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AE071" w14:textId="77777777" w:rsidR="009F2E4F" w:rsidRPr="008655D0" w:rsidRDefault="009F2E4F" w:rsidP="008655D0">
      <w:pPr>
        <w:spacing w:line="360" w:lineRule="auto"/>
        <w:contextualSpacing/>
        <w:jc w:val="center"/>
        <w:rPr>
          <w:rFonts w:cs="Times New Roman"/>
          <w:b/>
          <w:bCs/>
          <w:caps/>
          <w:sz w:val="28"/>
        </w:rPr>
      </w:pPr>
      <w:r w:rsidRPr="008655D0">
        <w:rPr>
          <w:noProof/>
          <w:lang w:eastAsia="zh-TW" w:bidi="ar-SA"/>
        </w:rPr>
        <w:drawing>
          <wp:inline distT="0" distB="0" distL="0" distR="0" wp14:anchorId="4365F2E3" wp14:editId="3923C89B">
            <wp:extent cx="1615440" cy="1759221"/>
            <wp:effectExtent l="0" t="0" r="0" b="0"/>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70C661F3" w14:textId="77777777" w:rsidR="000044DE" w:rsidRPr="008655D0" w:rsidRDefault="009F2E4F" w:rsidP="008655D0">
      <w:pPr>
        <w:spacing w:line="360" w:lineRule="auto"/>
        <w:contextualSpacing/>
        <w:jc w:val="center"/>
        <w:rPr>
          <w:rFonts w:cs="Times New Roman"/>
          <w:b/>
          <w:bCs/>
          <w:caps/>
          <w:sz w:val="28"/>
        </w:rPr>
      </w:pPr>
      <w:r w:rsidRPr="008655D0">
        <w:rPr>
          <w:rFonts w:cs="Times New Roman"/>
          <w:b/>
          <w:bCs/>
          <w:caps/>
          <w:sz w:val="28"/>
        </w:rPr>
        <w:t>T</w:t>
      </w:r>
      <w:r w:rsidR="000044DE" w:rsidRPr="008655D0">
        <w:rPr>
          <w:rFonts w:cs="Times New Roman"/>
          <w:b/>
          <w:bCs/>
          <w:caps/>
          <w:sz w:val="28"/>
        </w:rPr>
        <w:t xml:space="preserve">he ROLE OF DIGITAL MARKETING STRATEGIES IN ENHANCING CONSUMER ENGAGEMENT </w:t>
      </w:r>
    </w:p>
    <w:p w14:paraId="62C13E3E" w14:textId="7A4CD64E" w:rsidR="009F2E4F" w:rsidRDefault="000044DE" w:rsidP="008655D0">
      <w:pPr>
        <w:spacing w:line="360" w:lineRule="auto"/>
        <w:contextualSpacing/>
        <w:jc w:val="center"/>
        <w:rPr>
          <w:rFonts w:cs="Times New Roman"/>
          <w:b/>
          <w:bCs/>
          <w:caps/>
          <w:sz w:val="28"/>
        </w:rPr>
      </w:pPr>
      <w:r w:rsidRPr="008655D0">
        <w:rPr>
          <w:rFonts w:cs="Times New Roman"/>
          <w:b/>
          <w:bCs/>
          <w:caps/>
          <w:sz w:val="28"/>
        </w:rPr>
        <w:t>IN AESTHETIC CLINIC</w:t>
      </w:r>
    </w:p>
    <w:p w14:paraId="2A7DBFA5" w14:textId="77777777" w:rsidR="009F2E4F" w:rsidRPr="00BC0CC2" w:rsidRDefault="009F2E4F" w:rsidP="008655D0">
      <w:pPr>
        <w:spacing w:line="360" w:lineRule="auto"/>
        <w:contextualSpacing/>
        <w:jc w:val="center"/>
        <w:rPr>
          <w:rFonts w:cs="Times New Roman"/>
          <w:b/>
          <w:bCs/>
          <w:caps/>
          <w:sz w:val="28"/>
        </w:rPr>
      </w:pPr>
    </w:p>
    <w:p w14:paraId="352DDEBB" w14:textId="77777777" w:rsidR="009F2E4F" w:rsidRPr="00BC0CC2" w:rsidRDefault="009F2E4F" w:rsidP="008655D0">
      <w:pPr>
        <w:spacing w:line="360" w:lineRule="auto"/>
        <w:contextualSpacing/>
        <w:rPr>
          <w:rFonts w:cs="Times New Roman"/>
          <w:b/>
          <w:bCs/>
          <w:caps/>
          <w:sz w:val="28"/>
        </w:rPr>
      </w:pPr>
    </w:p>
    <w:p w14:paraId="3BC671D8" w14:textId="77777777" w:rsidR="009F2E4F" w:rsidRDefault="009F2E4F" w:rsidP="008655D0">
      <w:pPr>
        <w:spacing w:line="360" w:lineRule="auto"/>
        <w:contextualSpacing/>
        <w:jc w:val="center"/>
        <w:rPr>
          <w:rFonts w:cs="Times New Roman"/>
          <w:b/>
          <w:bCs/>
          <w:caps/>
          <w:sz w:val="28"/>
        </w:rPr>
      </w:pPr>
    </w:p>
    <w:p w14:paraId="36773288" w14:textId="77777777" w:rsidR="009F2E4F" w:rsidRPr="00BC0CC2" w:rsidRDefault="009F2E4F" w:rsidP="008655D0">
      <w:pPr>
        <w:spacing w:line="360" w:lineRule="auto"/>
        <w:contextualSpacing/>
        <w:jc w:val="center"/>
        <w:rPr>
          <w:rFonts w:cs="Times New Roman"/>
          <w:b/>
          <w:bCs/>
          <w:caps/>
          <w:sz w:val="28"/>
        </w:rPr>
      </w:pPr>
    </w:p>
    <w:p w14:paraId="15DA6759" w14:textId="77777777" w:rsidR="009F2E4F" w:rsidRPr="00BC0CC2" w:rsidRDefault="009F2E4F" w:rsidP="008655D0">
      <w:pPr>
        <w:spacing w:line="360" w:lineRule="auto"/>
        <w:contextualSpacing/>
        <w:jc w:val="center"/>
        <w:rPr>
          <w:rFonts w:cs="Times New Roman"/>
          <w:b/>
          <w:bCs/>
          <w:caps/>
          <w:sz w:val="28"/>
        </w:rPr>
      </w:pPr>
    </w:p>
    <w:p w14:paraId="76BB6FEF" w14:textId="65EE617F" w:rsidR="009F2E4F" w:rsidRPr="00BC0CC2" w:rsidRDefault="009F2E4F" w:rsidP="008655D0">
      <w:pPr>
        <w:pStyle w:val="Paragraph-center"/>
        <w:spacing w:line="360" w:lineRule="auto"/>
        <w:contextualSpacing/>
        <w:rPr>
          <w:b/>
          <w:sz w:val="28"/>
        </w:rPr>
      </w:pPr>
      <w:r>
        <w:rPr>
          <w:b/>
          <w:sz w:val="28"/>
        </w:rPr>
        <w:t>MASTER</w:t>
      </w:r>
      <w:r w:rsidRPr="00BC0CC2">
        <w:rPr>
          <w:b/>
          <w:sz w:val="28"/>
        </w:rPr>
        <w:t xml:space="preserve"> OF BUSINESS ADMINISTRATION</w:t>
      </w:r>
    </w:p>
    <w:p w14:paraId="0FC22348" w14:textId="7C331769" w:rsidR="009F2E4F" w:rsidRPr="00BC0CC2" w:rsidRDefault="009F2E4F" w:rsidP="008655D0">
      <w:pPr>
        <w:pStyle w:val="Paragraph-center"/>
        <w:spacing w:line="360" w:lineRule="auto"/>
        <w:contextualSpacing/>
        <w:rPr>
          <w:b/>
          <w:sz w:val="28"/>
        </w:rPr>
      </w:pPr>
      <w:r>
        <w:rPr>
          <w:b/>
          <w:sz w:val="28"/>
        </w:rPr>
        <w:t>(M</w:t>
      </w:r>
      <w:r w:rsidRPr="00BC0CC2">
        <w:rPr>
          <w:b/>
          <w:sz w:val="28"/>
        </w:rPr>
        <w:t>BA)</w:t>
      </w:r>
    </w:p>
    <w:p w14:paraId="25D03396" w14:textId="77777777" w:rsidR="009F2E4F" w:rsidRPr="00BC0CC2" w:rsidRDefault="009F2E4F" w:rsidP="008655D0">
      <w:pPr>
        <w:spacing w:line="360" w:lineRule="auto"/>
        <w:contextualSpacing/>
        <w:jc w:val="center"/>
        <w:rPr>
          <w:rFonts w:cs="Times New Roman"/>
          <w:b/>
          <w:bCs/>
          <w:caps/>
          <w:sz w:val="32"/>
        </w:rPr>
      </w:pPr>
    </w:p>
    <w:p w14:paraId="3F57BE56" w14:textId="77777777" w:rsidR="009F2E4F" w:rsidRPr="00BC0CC2" w:rsidRDefault="009F2E4F" w:rsidP="008655D0">
      <w:pPr>
        <w:spacing w:line="360" w:lineRule="auto"/>
        <w:contextualSpacing/>
        <w:rPr>
          <w:rFonts w:cs="Times New Roman"/>
          <w:b/>
          <w:bCs/>
          <w:caps/>
          <w:sz w:val="32"/>
        </w:rPr>
      </w:pPr>
    </w:p>
    <w:p w14:paraId="242DAF9A" w14:textId="77777777" w:rsidR="009F2E4F" w:rsidRDefault="009F2E4F" w:rsidP="008655D0">
      <w:pPr>
        <w:spacing w:line="360" w:lineRule="auto"/>
        <w:contextualSpacing/>
        <w:rPr>
          <w:rFonts w:cs="Times New Roman"/>
          <w:b/>
          <w:bCs/>
          <w:caps/>
          <w:sz w:val="32"/>
        </w:rPr>
      </w:pPr>
    </w:p>
    <w:p w14:paraId="7CF0ADC9" w14:textId="77777777" w:rsidR="009F2E4F" w:rsidRPr="00BC0CC2" w:rsidRDefault="009F2E4F" w:rsidP="008655D0">
      <w:pPr>
        <w:spacing w:line="360" w:lineRule="auto"/>
        <w:contextualSpacing/>
        <w:jc w:val="center"/>
        <w:rPr>
          <w:rFonts w:cs="Times New Roman"/>
          <w:b/>
          <w:bCs/>
          <w:caps/>
          <w:sz w:val="32"/>
        </w:rPr>
      </w:pPr>
    </w:p>
    <w:p w14:paraId="3847FE4B" w14:textId="257189AC" w:rsidR="009F2E4F" w:rsidRPr="008655D0" w:rsidRDefault="000044DE" w:rsidP="008655D0">
      <w:pPr>
        <w:spacing w:line="360" w:lineRule="auto"/>
        <w:contextualSpacing/>
        <w:jc w:val="center"/>
        <w:rPr>
          <w:rFonts w:cs="Times New Roman"/>
          <w:b/>
          <w:sz w:val="28"/>
          <w:szCs w:val="24"/>
        </w:rPr>
      </w:pPr>
      <w:r w:rsidRPr="008655D0">
        <w:rPr>
          <w:rFonts w:cs="Times New Roman"/>
          <w:b/>
          <w:sz w:val="28"/>
          <w:szCs w:val="24"/>
        </w:rPr>
        <w:t>TIN THANDAR NYUNT</w:t>
      </w:r>
    </w:p>
    <w:p w14:paraId="3CF349E7" w14:textId="6FB83FD4" w:rsidR="009F2E4F" w:rsidRPr="00BC0CC2" w:rsidRDefault="009F2E4F" w:rsidP="008655D0">
      <w:pPr>
        <w:spacing w:line="360" w:lineRule="auto"/>
        <w:contextualSpacing/>
        <w:jc w:val="center"/>
        <w:rPr>
          <w:rFonts w:cs="Times New Roman"/>
          <w:b/>
          <w:sz w:val="28"/>
          <w:szCs w:val="24"/>
        </w:rPr>
      </w:pPr>
      <w:r w:rsidRPr="008655D0">
        <w:rPr>
          <w:rFonts w:cs="Times New Roman"/>
          <w:b/>
          <w:sz w:val="28"/>
          <w:szCs w:val="24"/>
        </w:rPr>
        <w:t>SSBR/202</w:t>
      </w:r>
      <w:r w:rsidR="000044DE" w:rsidRPr="008655D0">
        <w:rPr>
          <w:rFonts w:cs="Times New Roman"/>
          <w:b/>
          <w:sz w:val="28"/>
          <w:szCs w:val="24"/>
        </w:rPr>
        <w:t>4</w:t>
      </w:r>
      <w:r w:rsidRPr="008655D0">
        <w:rPr>
          <w:rFonts w:cs="Times New Roman"/>
          <w:b/>
          <w:sz w:val="28"/>
          <w:szCs w:val="24"/>
        </w:rPr>
        <w:t>/MBA</w:t>
      </w:r>
      <w:r w:rsidR="000044DE" w:rsidRPr="008655D0">
        <w:rPr>
          <w:rFonts w:cs="Times New Roman"/>
          <w:b/>
          <w:sz w:val="28"/>
          <w:szCs w:val="24"/>
        </w:rPr>
        <w:t>260796</w:t>
      </w:r>
    </w:p>
    <w:p w14:paraId="5C6707C5" w14:textId="77777777" w:rsidR="009F2E4F" w:rsidRPr="00BC0CC2" w:rsidRDefault="009F2E4F" w:rsidP="008655D0">
      <w:pPr>
        <w:spacing w:line="360" w:lineRule="auto"/>
        <w:contextualSpacing/>
        <w:jc w:val="center"/>
        <w:rPr>
          <w:rFonts w:cs="Times New Roman"/>
          <w:b/>
          <w:bCs/>
          <w:caps/>
          <w:sz w:val="32"/>
        </w:rPr>
      </w:pPr>
    </w:p>
    <w:p w14:paraId="77A1FD22" w14:textId="77777777" w:rsidR="009F2E4F" w:rsidRDefault="009F2E4F" w:rsidP="008655D0">
      <w:pPr>
        <w:spacing w:line="360" w:lineRule="auto"/>
        <w:contextualSpacing/>
        <w:jc w:val="center"/>
        <w:rPr>
          <w:rFonts w:cs="Times New Roman"/>
          <w:b/>
          <w:bCs/>
          <w:caps/>
          <w:sz w:val="32"/>
        </w:rPr>
      </w:pPr>
    </w:p>
    <w:p w14:paraId="1C790920" w14:textId="77777777" w:rsidR="009F2E4F" w:rsidRDefault="009F2E4F" w:rsidP="008655D0">
      <w:pPr>
        <w:spacing w:line="360" w:lineRule="auto"/>
        <w:contextualSpacing/>
        <w:jc w:val="center"/>
        <w:rPr>
          <w:rFonts w:cs="Times New Roman"/>
          <w:b/>
          <w:bCs/>
          <w:caps/>
          <w:sz w:val="32"/>
        </w:rPr>
      </w:pPr>
    </w:p>
    <w:p w14:paraId="77B66252" w14:textId="77777777" w:rsidR="009F2E4F" w:rsidRPr="00BC0CC2" w:rsidRDefault="009F2E4F" w:rsidP="008655D0">
      <w:pPr>
        <w:spacing w:line="360" w:lineRule="auto"/>
        <w:contextualSpacing/>
        <w:jc w:val="center"/>
        <w:rPr>
          <w:rFonts w:cs="Times New Roman"/>
          <w:b/>
          <w:bCs/>
          <w:caps/>
          <w:sz w:val="32"/>
        </w:rPr>
      </w:pPr>
    </w:p>
    <w:p w14:paraId="2AE6D7DB" w14:textId="0566E058" w:rsidR="009F2E4F" w:rsidRPr="008655D0" w:rsidRDefault="000044DE" w:rsidP="008655D0">
      <w:pPr>
        <w:pStyle w:val="Paragraph-center"/>
        <w:spacing w:line="360" w:lineRule="auto"/>
        <w:contextualSpacing/>
        <w:rPr>
          <w:b/>
          <w:sz w:val="28"/>
        </w:rPr>
      </w:pPr>
      <w:r w:rsidRPr="008655D0">
        <w:rPr>
          <w:b/>
          <w:sz w:val="28"/>
        </w:rPr>
        <w:t>JUNE</w:t>
      </w:r>
      <w:r w:rsidR="009F2E4F" w:rsidRPr="008655D0">
        <w:rPr>
          <w:b/>
          <w:sz w:val="28"/>
        </w:rPr>
        <w:t xml:space="preserve"> 202</w:t>
      </w:r>
      <w:r w:rsidR="00035986" w:rsidRPr="008655D0">
        <w:rPr>
          <w:b/>
          <w:sz w:val="28"/>
        </w:rPr>
        <w:t>6</w:t>
      </w:r>
    </w:p>
    <w:p w14:paraId="74F3ADF8" w14:textId="77777777" w:rsidR="009F2E4F" w:rsidRPr="00F34D0E" w:rsidRDefault="009F2E4F" w:rsidP="008655D0">
      <w:pPr>
        <w:spacing w:line="360" w:lineRule="auto"/>
        <w:contextualSpacing/>
        <w:jc w:val="center"/>
        <w:rPr>
          <w:rFonts w:cs="Times New Roman"/>
          <w:b/>
          <w:bCs/>
          <w:caps/>
          <w:sz w:val="28"/>
          <w:highlight w:val="yellow"/>
        </w:rPr>
      </w:pPr>
    </w:p>
    <w:p w14:paraId="3E7D4C3D" w14:textId="7B9DCDB7" w:rsidR="00812A78" w:rsidRDefault="00812A78" w:rsidP="008655D0">
      <w:pPr>
        <w:spacing w:line="360" w:lineRule="auto"/>
        <w:contextualSpacing/>
        <w:jc w:val="center"/>
        <w:rPr>
          <w:rFonts w:cs="Times New Roman"/>
          <w:b/>
          <w:bCs/>
          <w:caps/>
          <w:sz w:val="28"/>
        </w:rPr>
      </w:pPr>
      <w:r>
        <w:rPr>
          <w:noProof/>
          <w:lang w:eastAsia="zh-TW" w:bidi="ar-SA"/>
        </w:rPr>
        <w:lastRenderedPageBreak/>
        <w:drawing>
          <wp:inline distT="0" distB="0" distL="0" distR="0" wp14:anchorId="3A4D11CF" wp14:editId="61692369">
            <wp:extent cx="1615440" cy="1759221"/>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56566B65" w14:textId="77777777" w:rsidR="000044DE" w:rsidRPr="008655D0" w:rsidRDefault="000044DE" w:rsidP="008655D0">
      <w:pPr>
        <w:spacing w:line="360" w:lineRule="auto"/>
        <w:contextualSpacing/>
        <w:jc w:val="center"/>
        <w:rPr>
          <w:rFonts w:cs="Times New Roman"/>
          <w:b/>
          <w:bCs/>
          <w:caps/>
          <w:sz w:val="28"/>
        </w:rPr>
      </w:pPr>
      <w:r w:rsidRPr="008655D0">
        <w:rPr>
          <w:rFonts w:cs="Times New Roman"/>
          <w:b/>
          <w:bCs/>
          <w:caps/>
          <w:sz w:val="28"/>
        </w:rPr>
        <w:t>The ROLE OF DIGITAL MARKETING STRATEGIES IN ENHANCING CONSUMER ENGAGEMENT</w:t>
      </w:r>
    </w:p>
    <w:p w14:paraId="2CD2E0F9" w14:textId="4C62E7BE" w:rsidR="000044DE" w:rsidRPr="008655D0" w:rsidRDefault="000044DE" w:rsidP="008655D0">
      <w:pPr>
        <w:spacing w:line="360" w:lineRule="auto"/>
        <w:contextualSpacing/>
        <w:jc w:val="center"/>
        <w:rPr>
          <w:rFonts w:cs="Times New Roman"/>
          <w:b/>
          <w:bCs/>
          <w:caps/>
          <w:sz w:val="28"/>
        </w:rPr>
      </w:pPr>
      <w:r w:rsidRPr="008655D0">
        <w:rPr>
          <w:rFonts w:cs="Times New Roman"/>
          <w:b/>
          <w:bCs/>
          <w:caps/>
          <w:sz w:val="28"/>
        </w:rPr>
        <w:t xml:space="preserve"> IN AESTHETIC CLINIC</w:t>
      </w:r>
    </w:p>
    <w:p w14:paraId="41388590" w14:textId="22BC4C96" w:rsidR="00394F26" w:rsidRDefault="00394F26" w:rsidP="008655D0">
      <w:pPr>
        <w:spacing w:line="360" w:lineRule="auto"/>
        <w:contextualSpacing/>
        <w:jc w:val="center"/>
        <w:rPr>
          <w:rFonts w:cs="Times New Roman"/>
          <w:b/>
          <w:bCs/>
          <w:caps/>
          <w:sz w:val="28"/>
        </w:rPr>
      </w:pPr>
    </w:p>
    <w:p w14:paraId="7CF914AC" w14:textId="77777777" w:rsidR="00F70B9B" w:rsidRDefault="00F70B9B" w:rsidP="008655D0">
      <w:pPr>
        <w:spacing w:line="360" w:lineRule="auto"/>
        <w:contextualSpacing/>
        <w:jc w:val="center"/>
        <w:rPr>
          <w:rFonts w:cs="Times New Roman"/>
          <w:b/>
          <w:bCs/>
          <w:caps/>
          <w:sz w:val="28"/>
        </w:rPr>
      </w:pPr>
    </w:p>
    <w:p w14:paraId="3E9EA702" w14:textId="131034CE" w:rsidR="00286B7F" w:rsidRPr="00F70B9B" w:rsidRDefault="00643370" w:rsidP="008655D0">
      <w:pPr>
        <w:spacing w:line="360" w:lineRule="auto"/>
        <w:contextualSpacing/>
        <w:jc w:val="center"/>
        <w:rPr>
          <w:rFonts w:cs="Times New Roman"/>
          <w:b/>
          <w:bCs/>
          <w:caps/>
          <w:sz w:val="28"/>
        </w:rPr>
      </w:pPr>
      <w:r w:rsidRPr="00F70B9B">
        <w:rPr>
          <w:rFonts w:cs="Times New Roman"/>
          <w:szCs w:val="24"/>
        </w:rPr>
        <w:t>A Thesis Presented</w:t>
      </w:r>
    </w:p>
    <w:p w14:paraId="71E0A6A0" w14:textId="24FC84B1" w:rsidR="00643370" w:rsidRPr="00F70B9B" w:rsidRDefault="00643370" w:rsidP="008655D0">
      <w:pPr>
        <w:spacing w:line="360" w:lineRule="auto"/>
        <w:contextualSpacing/>
        <w:jc w:val="center"/>
        <w:rPr>
          <w:rFonts w:cs="Times New Roman"/>
          <w:szCs w:val="24"/>
        </w:rPr>
      </w:pPr>
      <w:r w:rsidRPr="00F70B9B">
        <w:rPr>
          <w:rFonts w:cs="Times New Roman"/>
          <w:szCs w:val="24"/>
        </w:rPr>
        <w:t>by</w:t>
      </w:r>
    </w:p>
    <w:p w14:paraId="188BA7CD" w14:textId="7DDE4F1D" w:rsidR="00643370" w:rsidRPr="00F70B9B" w:rsidRDefault="004147DD" w:rsidP="008655D0">
      <w:pPr>
        <w:spacing w:line="360" w:lineRule="auto"/>
        <w:contextualSpacing/>
        <w:jc w:val="center"/>
        <w:rPr>
          <w:rFonts w:cs="Times New Roman"/>
          <w:szCs w:val="24"/>
        </w:rPr>
      </w:pPr>
      <w:r w:rsidRPr="008655D0">
        <w:rPr>
          <w:rFonts w:cs="Times New Roman"/>
          <w:szCs w:val="24"/>
        </w:rPr>
        <w:t>TIN THANDAR NYUNT</w:t>
      </w:r>
    </w:p>
    <w:p w14:paraId="43833792" w14:textId="1BF7B907" w:rsidR="00515332" w:rsidRPr="00F70B9B" w:rsidRDefault="00515332" w:rsidP="008655D0">
      <w:pPr>
        <w:spacing w:line="360" w:lineRule="auto"/>
        <w:contextualSpacing/>
        <w:jc w:val="center"/>
        <w:rPr>
          <w:rFonts w:cs="Times New Roman"/>
          <w:szCs w:val="24"/>
        </w:rPr>
      </w:pPr>
    </w:p>
    <w:p w14:paraId="7513E27A" w14:textId="77777777" w:rsidR="00515332" w:rsidRPr="00F70B9B" w:rsidRDefault="00515332" w:rsidP="008655D0">
      <w:pPr>
        <w:spacing w:line="360" w:lineRule="auto"/>
        <w:contextualSpacing/>
        <w:jc w:val="center"/>
        <w:rPr>
          <w:rFonts w:cs="Times New Roman"/>
          <w:szCs w:val="24"/>
        </w:rPr>
      </w:pPr>
    </w:p>
    <w:p w14:paraId="7AC0A7E2" w14:textId="77777777" w:rsidR="00515332" w:rsidRPr="00F70B9B" w:rsidRDefault="00515332" w:rsidP="008655D0">
      <w:pPr>
        <w:pStyle w:val="Paragraph-center"/>
        <w:spacing w:line="360" w:lineRule="auto"/>
        <w:contextualSpacing/>
      </w:pPr>
      <w:r w:rsidRPr="00F70B9B">
        <w:t>Submitted to the Swiss School of Business Research</w:t>
      </w:r>
    </w:p>
    <w:p w14:paraId="261721B5" w14:textId="266BE772" w:rsidR="00515332" w:rsidRPr="00F70B9B" w:rsidRDefault="00515332" w:rsidP="008655D0">
      <w:pPr>
        <w:pStyle w:val="Paragraph-center"/>
        <w:spacing w:line="360" w:lineRule="auto"/>
        <w:contextualSpacing/>
      </w:pPr>
      <w:r w:rsidRPr="00F70B9B">
        <w:t xml:space="preserve"> in partial fulfillment</w:t>
      </w:r>
      <w:r w:rsidR="008545EF">
        <w:t xml:space="preserve"> </w:t>
      </w:r>
      <w:r w:rsidRPr="00F70B9B">
        <w:t>of the requirements for the degree of</w:t>
      </w:r>
    </w:p>
    <w:p w14:paraId="1C9FD17C" w14:textId="3A345512" w:rsidR="00515332" w:rsidRDefault="00515332" w:rsidP="008655D0">
      <w:pPr>
        <w:pStyle w:val="Paragraph-center"/>
        <w:spacing w:line="360" w:lineRule="auto"/>
        <w:contextualSpacing/>
      </w:pPr>
    </w:p>
    <w:p w14:paraId="59B5F72B" w14:textId="77777777" w:rsidR="008545EF" w:rsidRPr="00F70B9B" w:rsidRDefault="008545EF" w:rsidP="008655D0">
      <w:pPr>
        <w:pStyle w:val="Paragraph-center"/>
        <w:spacing w:line="360" w:lineRule="auto"/>
        <w:contextualSpacing/>
      </w:pPr>
    </w:p>
    <w:p w14:paraId="04B05C69" w14:textId="7CD5E13D" w:rsidR="00515332" w:rsidRPr="00F70B9B" w:rsidRDefault="00515332" w:rsidP="008655D0">
      <w:pPr>
        <w:pStyle w:val="Paragraph-center"/>
        <w:spacing w:line="360" w:lineRule="auto"/>
        <w:contextualSpacing/>
      </w:pPr>
    </w:p>
    <w:p w14:paraId="02246598" w14:textId="77777777" w:rsidR="00515332" w:rsidRPr="00F70B9B" w:rsidRDefault="00515332" w:rsidP="008655D0">
      <w:pPr>
        <w:pStyle w:val="Paragraph-center"/>
        <w:spacing w:line="360" w:lineRule="auto"/>
        <w:contextualSpacing/>
      </w:pPr>
      <w:r w:rsidRPr="00F70B9B">
        <w:t>MASTER OF BUSINESS ADMINISTRATION</w:t>
      </w:r>
    </w:p>
    <w:p w14:paraId="342ECABC" w14:textId="11AB785F" w:rsidR="00515332" w:rsidRPr="00F70B9B" w:rsidRDefault="00515332" w:rsidP="008655D0">
      <w:pPr>
        <w:pStyle w:val="Paragraph-center"/>
        <w:spacing w:line="360" w:lineRule="auto"/>
        <w:contextualSpacing/>
      </w:pPr>
      <w:r w:rsidRPr="00F70B9B">
        <w:t>(MBA)</w:t>
      </w:r>
    </w:p>
    <w:p w14:paraId="23FAE0C6" w14:textId="77777777" w:rsidR="00515332" w:rsidRPr="00F70B9B" w:rsidRDefault="00515332" w:rsidP="008655D0">
      <w:pPr>
        <w:pStyle w:val="Paragraph-center"/>
        <w:spacing w:line="360" w:lineRule="auto"/>
        <w:contextualSpacing/>
      </w:pPr>
    </w:p>
    <w:p w14:paraId="0F36E12F" w14:textId="77777777" w:rsidR="00515332" w:rsidRDefault="00515332" w:rsidP="008655D0">
      <w:pPr>
        <w:pStyle w:val="Paragraph-center"/>
        <w:spacing w:line="360" w:lineRule="auto"/>
        <w:contextualSpacing/>
      </w:pPr>
    </w:p>
    <w:p w14:paraId="34D81DC4" w14:textId="77777777" w:rsidR="008545EF" w:rsidRPr="00F70B9B" w:rsidRDefault="008545EF" w:rsidP="008655D0">
      <w:pPr>
        <w:pStyle w:val="Paragraph-center"/>
        <w:spacing w:line="360" w:lineRule="auto"/>
        <w:contextualSpacing/>
      </w:pPr>
    </w:p>
    <w:p w14:paraId="2DDBC67E" w14:textId="1CFFE0A8" w:rsidR="00515332" w:rsidRPr="00F70B9B" w:rsidRDefault="000044DE" w:rsidP="008655D0">
      <w:pPr>
        <w:pStyle w:val="Paragraph-center"/>
        <w:spacing w:line="360" w:lineRule="auto"/>
        <w:contextualSpacing/>
      </w:pPr>
      <w:r w:rsidRPr="008655D0">
        <w:t>JUNE</w:t>
      </w:r>
      <w:r w:rsidR="009F2E4F" w:rsidRPr="008655D0">
        <w:t>, 202</w:t>
      </w:r>
      <w:r w:rsidR="00035986" w:rsidRPr="008655D0">
        <w:t>6</w:t>
      </w:r>
    </w:p>
    <w:p w14:paraId="61FAA651" w14:textId="77777777" w:rsidR="008545EF" w:rsidRDefault="008545EF" w:rsidP="008655D0">
      <w:pPr>
        <w:pStyle w:val="Paragraph-center"/>
        <w:spacing w:line="360" w:lineRule="auto"/>
        <w:contextualSpacing/>
        <w:jc w:val="left"/>
      </w:pPr>
    </w:p>
    <w:p w14:paraId="45CB16D9" w14:textId="77777777" w:rsidR="008655D0" w:rsidRDefault="008655D0" w:rsidP="008655D0">
      <w:pPr>
        <w:pStyle w:val="Paragraph-center"/>
        <w:spacing w:line="360" w:lineRule="auto"/>
        <w:contextualSpacing/>
        <w:jc w:val="left"/>
      </w:pPr>
    </w:p>
    <w:p w14:paraId="5DF450E3" w14:textId="77777777" w:rsidR="008655D0" w:rsidRPr="00F70B9B" w:rsidRDefault="008655D0" w:rsidP="008655D0">
      <w:pPr>
        <w:pStyle w:val="Paragraph-center"/>
        <w:spacing w:line="360" w:lineRule="auto"/>
        <w:contextualSpacing/>
        <w:jc w:val="left"/>
      </w:pPr>
    </w:p>
    <w:p w14:paraId="6ECB5EE2" w14:textId="126D6CCA" w:rsidR="00515332" w:rsidRDefault="00515332" w:rsidP="008655D0">
      <w:pPr>
        <w:spacing w:line="360" w:lineRule="auto"/>
        <w:contextualSpacing/>
        <w:jc w:val="center"/>
        <w:rPr>
          <w:szCs w:val="24"/>
        </w:rPr>
      </w:pPr>
      <w:r w:rsidRPr="00F70B9B">
        <w:rPr>
          <w:szCs w:val="24"/>
        </w:rPr>
        <w:t xml:space="preserve">Copyright by </w:t>
      </w:r>
      <w:r w:rsidR="004147DD" w:rsidRPr="008655D0">
        <w:rPr>
          <w:rFonts w:cs="Times New Roman"/>
          <w:szCs w:val="24"/>
        </w:rPr>
        <w:t>TIN THANDAR NYUNT</w:t>
      </w:r>
      <w:r w:rsidRPr="008655D0">
        <w:rPr>
          <w:rFonts w:cs="Times New Roman"/>
          <w:szCs w:val="24"/>
        </w:rPr>
        <w:t xml:space="preserve">, </w:t>
      </w:r>
      <w:r w:rsidR="00E901A6" w:rsidRPr="008655D0">
        <w:rPr>
          <w:szCs w:val="24"/>
        </w:rPr>
        <w:t>202</w:t>
      </w:r>
      <w:r w:rsidR="00035986" w:rsidRPr="008655D0">
        <w:rPr>
          <w:szCs w:val="24"/>
        </w:rPr>
        <w:t>6</w:t>
      </w:r>
    </w:p>
    <w:p w14:paraId="095626E1" w14:textId="77777777" w:rsidR="008655D0" w:rsidRPr="00F70B9B" w:rsidRDefault="008655D0" w:rsidP="008655D0">
      <w:pPr>
        <w:spacing w:line="360" w:lineRule="auto"/>
        <w:contextualSpacing/>
        <w:jc w:val="center"/>
        <w:rPr>
          <w:rFonts w:cs="Times New Roman"/>
          <w:szCs w:val="24"/>
        </w:rPr>
      </w:pPr>
    </w:p>
    <w:p w14:paraId="144A5311" w14:textId="658E5B69" w:rsidR="00125E94" w:rsidRPr="00F70B9B" w:rsidRDefault="00125E94" w:rsidP="008655D0">
      <w:pPr>
        <w:spacing w:line="360" w:lineRule="auto"/>
        <w:contextualSpacing/>
        <w:jc w:val="center"/>
        <w:rPr>
          <w:rFonts w:cs="Times New Roman"/>
          <w:szCs w:val="24"/>
        </w:rPr>
      </w:pPr>
      <w:r w:rsidRPr="00F70B9B">
        <w:rPr>
          <w:rFonts w:cs="Times New Roman"/>
          <w:szCs w:val="24"/>
        </w:rPr>
        <w:lastRenderedPageBreak/>
        <w:t>All Rights Reserved</w:t>
      </w:r>
    </w:p>
    <w:p w14:paraId="18B817D8" w14:textId="69DE02B3" w:rsidR="008A7E5E" w:rsidRDefault="008A7E5E" w:rsidP="008655D0">
      <w:pPr>
        <w:spacing w:line="360" w:lineRule="auto"/>
        <w:contextualSpacing/>
        <w:jc w:val="center"/>
        <w:rPr>
          <w:rFonts w:cs="Times New Roman"/>
          <w:b/>
          <w:bCs/>
          <w:caps/>
          <w:sz w:val="28"/>
        </w:rPr>
      </w:pPr>
    </w:p>
    <w:p w14:paraId="74D3BED5" w14:textId="77777777" w:rsidR="000044DE" w:rsidRPr="008655D0" w:rsidRDefault="000044DE" w:rsidP="008655D0">
      <w:pPr>
        <w:spacing w:line="360" w:lineRule="auto"/>
        <w:contextualSpacing/>
        <w:jc w:val="center"/>
        <w:rPr>
          <w:rFonts w:cs="Times New Roman"/>
          <w:b/>
          <w:bCs/>
          <w:caps/>
          <w:sz w:val="28"/>
        </w:rPr>
      </w:pPr>
      <w:r w:rsidRPr="008655D0">
        <w:rPr>
          <w:rFonts w:cs="Times New Roman"/>
          <w:b/>
          <w:bCs/>
          <w:caps/>
          <w:sz w:val="28"/>
        </w:rPr>
        <w:t>The ROLE OF DIGITAL MARKETING STRATEGIES IN ENHANCING CONSUMER ENGAGEMENT</w:t>
      </w:r>
    </w:p>
    <w:p w14:paraId="1B7C58C2" w14:textId="09614D00" w:rsidR="000044DE" w:rsidRDefault="000044DE" w:rsidP="008655D0">
      <w:pPr>
        <w:spacing w:line="360" w:lineRule="auto"/>
        <w:contextualSpacing/>
        <w:jc w:val="center"/>
        <w:rPr>
          <w:rFonts w:cs="Times New Roman"/>
          <w:b/>
          <w:bCs/>
          <w:caps/>
          <w:sz w:val="28"/>
        </w:rPr>
      </w:pPr>
      <w:r w:rsidRPr="008655D0">
        <w:rPr>
          <w:rFonts w:cs="Times New Roman"/>
          <w:b/>
          <w:bCs/>
          <w:caps/>
          <w:sz w:val="28"/>
        </w:rPr>
        <w:t xml:space="preserve"> IN AESTHETIC CLINIC</w:t>
      </w:r>
    </w:p>
    <w:p w14:paraId="61B81B02" w14:textId="32204824" w:rsidR="00125E94" w:rsidRDefault="00125E94" w:rsidP="008655D0">
      <w:pPr>
        <w:spacing w:line="360" w:lineRule="auto"/>
        <w:contextualSpacing/>
        <w:jc w:val="center"/>
        <w:rPr>
          <w:rFonts w:cs="Times New Roman"/>
          <w:b/>
          <w:bCs/>
          <w:caps/>
          <w:sz w:val="28"/>
        </w:rPr>
      </w:pPr>
    </w:p>
    <w:p w14:paraId="6EF0FF4E" w14:textId="77777777" w:rsidR="00125E94" w:rsidRDefault="00125E94" w:rsidP="008655D0">
      <w:pPr>
        <w:spacing w:line="360" w:lineRule="auto"/>
        <w:contextualSpacing/>
        <w:jc w:val="center"/>
        <w:rPr>
          <w:rFonts w:cs="Times New Roman"/>
          <w:b/>
          <w:bCs/>
          <w:caps/>
          <w:sz w:val="28"/>
        </w:rPr>
      </w:pPr>
    </w:p>
    <w:p w14:paraId="1028C037" w14:textId="77777777" w:rsidR="008545EF" w:rsidRDefault="008545EF" w:rsidP="008655D0">
      <w:pPr>
        <w:spacing w:line="360" w:lineRule="auto"/>
        <w:contextualSpacing/>
        <w:jc w:val="center"/>
        <w:rPr>
          <w:rFonts w:cs="Times New Roman"/>
          <w:b/>
          <w:bCs/>
          <w:caps/>
          <w:sz w:val="28"/>
        </w:rPr>
      </w:pPr>
    </w:p>
    <w:p w14:paraId="2E7F3C89" w14:textId="77777777" w:rsidR="00125E94" w:rsidRDefault="00125E94" w:rsidP="008655D0">
      <w:pPr>
        <w:spacing w:line="360" w:lineRule="auto"/>
        <w:contextualSpacing/>
        <w:jc w:val="center"/>
        <w:rPr>
          <w:rFonts w:cs="Times New Roman"/>
          <w:b/>
          <w:bCs/>
          <w:caps/>
          <w:sz w:val="28"/>
        </w:rPr>
      </w:pPr>
    </w:p>
    <w:p w14:paraId="62422E82" w14:textId="77777777" w:rsidR="00125E94" w:rsidRDefault="00125E94" w:rsidP="008655D0">
      <w:pPr>
        <w:spacing w:line="360" w:lineRule="auto"/>
        <w:contextualSpacing/>
        <w:jc w:val="center"/>
        <w:rPr>
          <w:rFonts w:cs="Times New Roman"/>
          <w:b/>
          <w:bCs/>
          <w:caps/>
          <w:sz w:val="28"/>
        </w:rPr>
      </w:pPr>
    </w:p>
    <w:p w14:paraId="1FFF09CB" w14:textId="77777777" w:rsidR="00125E94" w:rsidRPr="00F70B9B" w:rsidRDefault="00125E94" w:rsidP="008655D0">
      <w:pPr>
        <w:spacing w:line="360" w:lineRule="auto"/>
        <w:contextualSpacing/>
        <w:jc w:val="center"/>
        <w:rPr>
          <w:rFonts w:cs="Times New Roman"/>
          <w:b/>
          <w:bCs/>
          <w:caps/>
          <w:sz w:val="28"/>
        </w:rPr>
      </w:pPr>
      <w:r w:rsidRPr="00F70B9B">
        <w:rPr>
          <w:rFonts w:cs="Times New Roman"/>
          <w:szCs w:val="24"/>
        </w:rPr>
        <w:t>A Thesis Presented</w:t>
      </w:r>
    </w:p>
    <w:p w14:paraId="16277F0D" w14:textId="77777777" w:rsidR="00125E94" w:rsidRPr="00F70B9B" w:rsidRDefault="00125E94" w:rsidP="008655D0">
      <w:pPr>
        <w:spacing w:line="360" w:lineRule="auto"/>
        <w:contextualSpacing/>
        <w:jc w:val="center"/>
        <w:rPr>
          <w:rFonts w:cs="Times New Roman"/>
          <w:szCs w:val="24"/>
        </w:rPr>
      </w:pPr>
      <w:r w:rsidRPr="00F70B9B">
        <w:rPr>
          <w:rFonts w:cs="Times New Roman"/>
          <w:szCs w:val="24"/>
        </w:rPr>
        <w:t>by</w:t>
      </w:r>
    </w:p>
    <w:p w14:paraId="0441C216" w14:textId="0A4B0000" w:rsidR="00125E94" w:rsidRPr="00F70B9B" w:rsidRDefault="004147DD" w:rsidP="008655D0">
      <w:pPr>
        <w:spacing w:line="360" w:lineRule="auto"/>
        <w:contextualSpacing/>
        <w:jc w:val="center"/>
        <w:rPr>
          <w:rFonts w:cs="Times New Roman"/>
          <w:szCs w:val="24"/>
        </w:rPr>
      </w:pPr>
      <w:r w:rsidRPr="008655D0">
        <w:rPr>
          <w:rFonts w:cs="Times New Roman"/>
          <w:szCs w:val="24"/>
        </w:rPr>
        <w:t>TIN THANDAR NYUNT</w:t>
      </w:r>
    </w:p>
    <w:p w14:paraId="051A6C44" w14:textId="26FD1259" w:rsidR="00125E94" w:rsidRPr="00F70B9B" w:rsidRDefault="00125E94" w:rsidP="008655D0">
      <w:pPr>
        <w:spacing w:line="360" w:lineRule="auto"/>
        <w:contextualSpacing/>
        <w:jc w:val="center"/>
        <w:rPr>
          <w:rFonts w:cs="Times New Roman"/>
          <w:b/>
          <w:bCs/>
          <w:caps/>
          <w:sz w:val="28"/>
        </w:rPr>
      </w:pPr>
    </w:p>
    <w:p w14:paraId="55B5A557" w14:textId="77777777" w:rsidR="00125E94" w:rsidRPr="00F70B9B" w:rsidRDefault="00125E94" w:rsidP="008655D0">
      <w:pPr>
        <w:spacing w:line="360" w:lineRule="auto"/>
        <w:contextualSpacing/>
        <w:jc w:val="center"/>
        <w:rPr>
          <w:rFonts w:cs="Times New Roman"/>
          <w:b/>
          <w:bCs/>
          <w:caps/>
          <w:sz w:val="28"/>
        </w:rPr>
      </w:pPr>
    </w:p>
    <w:p w14:paraId="7C9C8B5B" w14:textId="77777777" w:rsidR="00125E94" w:rsidRPr="00F70B9B" w:rsidRDefault="00125E94" w:rsidP="008655D0">
      <w:pPr>
        <w:spacing w:line="360" w:lineRule="auto"/>
        <w:contextualSpacing/>
      </w:pPr>
      <w:r w:rsidRPr="00F70B9B">
        <w:t>Approved as to style and content by:</w:t>
      </w:r>
    </w:p>
    <w:p w14:paraId="1C9B1740" w14:textId="77777777" w:rsidR="00125E94" w:rsidRPr="00F70B9B" w:rsidRDefault="00125E94" w:rsidP="008655D0">
      <w:pPr>
        <w:spacing w:line="360" w:lineRule="auto"/>
        <w:contextualSpacing/>
      </w:pPr>
    </w:p>
    <w:p w14:paraId="04D7A907" w14:textId="77777777" w:rsidR="00125E94" w:rsidRPr="00F70B9B" w:rsidRDefault="00125E94" w:rsidP="008655D0">
      <w:pPr>
        <w:spacing w:line="360" w:lineRule="auto"/>
        <w:contextualSpacing/>
      </w:pPr>
    </w:p>
    <w:p w14:paraId="607C1C8D" w14:textId="77777777" w:rsidR="00125E94" w:rsidRPr="00F70B9B" w:rsidRDefault="00125E94" w:rsidP="008655D0">
      <w:pPr>
        <w:tabs>
          <w:tab w:val="left" w:leader="underscore" w:pos="4320"/>
        </w:tabs>
        <w:spacing w:line="360" w:lineRule="auto"/>
        <w:ind w:left="-72"/>
        <w:contextualSpacing/>
      </w:pPr>
      <w:r w:rsidRPr="00F70B9B">
        <w:tab/>
      </w:r>
    </w:p>
    <w:p w14:paraId="1460311B" w14:textId="3876B18F" w:rsidR="00125E94" w:rsidRPr="00F70B9B" w:rsidRDefault="008545EF" w:rsidP="008655D0">
      <w:pPr>
        <w:tabs>
          <w:tab w:val="left" w:leader="underscore" w:pos="5040"/>
        </w:tabs>
        <w:spacing w:line="360" w:lineRule="auto"/>
        <w:contextualSpacing/>
      </w:pPr>
      <w:r>
        <w:t>Dr.</w:t>
      </w:r>
      <w:r w:rsidR="00125E94" w:rsidRPr="00F70B9B">
        <w:t xml:space="preserve"> Paing Soe, Chair</w:t>
      </w:r>
    </w:p>
    <w:p w14:paraId="0D7F99AF" w14:textId="0C8C3B3E" w:rsidR="00E10024" w:rsidRPr="005E14A3" w:rsidRDefault="00125E94" w:rsidP="008655D0">
      <w:pPr>
        <w:tabs>
          <w:tab w:val="left" w:leader="underscore" w:pos="5040"/>
        </w:tabs>
        <w:spacing w:line="360" w:lineRule="auto"/>
        <w:contextualSpacing/>
        <w:rPr>
          <w:rFonts w:ascii="Myanmar Text" w:hAnsi="Myanmar Text" w:cs="Myanmar Text"/>
        </w:rPr>
      </w:pPr>
      <w:r w:rsidRPr="00F70B9B">
        <w:t>Presiden</w:t>
      </w:r>
      <w:r w:rsidRPr="008655D0">
        <w:t>t,</w:t>
      </w:r>
      <w:r w:rsidR="005E14A3" w:rsidRPr="008655D0">
        <w:t xml:space="preserve"> </w:t>
      </w:r>
      <w:bookmarkStart w:id="0" w:name="_Hlk225946132"/>
      <w:r w:rsidR="005E14A3" w:rsidRPr="008655D0">
        <w:t>PSM International College</w:t>
      </w:r>
      <w:bookmarkEnd w:id="0"/>
    </w:p>
    <w:p w14:paraId="113224A1" w14:textId="77777777" w:rsidR="008545EF" w:rsidRDefault="008545EF" w:rsidP="008655D0">
      <w:pPr>
        <w:tabs>
          <w:tab w:val="left" w:leader="underscore" w:pos="5040"/>
        </w:tabs>
        <w:spacing w:line="360" w:lineRule="auto"/>
        <w:contextualSpacing/>
      </w:pPr>
    </w:p>
    <w:p w14:paraId="7337754F" w14:textId="77777777" w:rsidR="00E10024" w:rsidRPr="00F70B9B" w:rsidRDefault="00E10024" w:rsidP="008655D0">
      <w:pPr>
        <w:tabs>
          <w:tab w:val="left" w:leader="underscore" w:pos="5040"/>
        </w:tabs>
        <w:spacing w:line="360" w:lineRule="auto"/>
        <w:contextualSpacing/>
      </w:pPr>
    </w:p>
    <w:p w14:paraId="1DAD414A" w14:textId="77777777" w:rsidR="00125E94" w:rsidRPr="00F70B9B" w:rsidRDefault="00125E94" w:rsidP="008655D0">
      <w:pPr>
        <w:tabs>
          <w:tab w:val="left" w:leader="underscore" w:pos="5040"/>
        </w:tabs>
        <w:spacing w:line="360" w:lineRule="auto"/>
        <w:contextualSpacing/>
      </w:pPr>
    </w:p>
    <w:p w14:paraId="1AAE75D3" w14:textId="77777777" w:rsidR="00125E94" w:rsidRPr="00F70B9B" w:rsidRDefault="00125E94" w:rsidP="008655D0">
      <w:pPr>
        <w:tabs>
          <w:tab w:val="left" w:leader="underscore" w:pos="4320"/>
        </w:tabs>
        <w:spacing w:line="360" w:lineRule="auto"/>
        <w:ind w:left="-72"/>
        <w:contextualSpacing/>
      </w:pPr>
      <w:r w:rsidRPr="00F70B9B">
        <w:tab/>
      </w:r>
    </w:p>
    <w:p w14:paraId="31EACD23" w14:textId="4E4CD28D" w:rsidR="00125E94" w:rsidRPr="008655D0" w:rsidRDefault="008655D0" w:rsidP="008655D0">
      <w:pPr>
        <w:tabs>
          <w:tab w:val="left" w:leader="underscore" w:pos="5040"/>
        </w:tabs>
        <w:spacing w:line="360" w:lineRule="auto"/>
        <w:contextualSpacing/>
      </w:pPr>
      <w:r>
        <w:t>Dr. Su Hlaing Oo</w:t>
      </w:r>
      <w:r w:rsidR="00125E94" w:rsidRPr="008655D0">
        <w:t>, Supervisor</w:t>
      </w:r>
    </w:p>
    <w:p w14:paraId="5659A61E" w14:textId="3D93A0D2" w:rsidR="00125E94" w:rsidRDefault="00125E94" w:rsidP="008655D0">
      <w:pPr>
        <w:tabs>
          <w:tab w:val="left" w:leader="underscore" w:pos="5040"/>
        </w:tabs>
        <w:spacing w:line="360" w:lineRule="auto"/>
        <w:contextualSpacing/>
      </w:pPr>
      <w:r w:rsidRPr="008655D0">
        <w:t xml:space="preserve">Professor, </w:t>
      </w:r>
      <w:r w:rsidR="005E14A3" w:rsidRPr="008655D0">
        <w:t>PSM International College</w:t>
      </w:r>
    </w:p>
    <w:p w14:paraId="638D7905" w14:textId="77777777" w:rsidR="005E14A3" w:rsidRPr="00F70B9B" w:rsidRDefault="005E14A3" w:rsidP="008655D0">
      <w:pPr>
        <w:tabs>
          <w:tab w:val="left" w:leader="underscore" w:pos="5040"/>
        </w:tabs>
        <w:spacing w:line="360" w:lineRule="auto"/>
        <w:contextualSpacing/>
      </w:pPr>
    </w:p>
    <w:p w14:paraId="4846BE0A" w14:textId="77777777" w:rsidR="00125E94" w:rsidRDefault="00125E94" w:rsidP="008655D0">
      <w:pPr>
        <w:tabs>
          <w:tab w:val="left" w:leader="underscore" w:pos="5040"/>
        </w:tabs>
        <w:spacing w:line="360" w:lineRule="auto"/>
        <w:contextualSpacing/>
      </w:pPr>
    </w:p>
    <w:p w14:paraId="5CF56A1C" w14:textId="77777777" w:rsidR="00125E94" w:rsidRPr="008545EF" w:rsidRDefault="00125E94" w:rsidP="008655D0">
      <w:pPr>
        <w:tabs>
          <w:tab w:val="right" w:leader="underscore" w:pos="8496"/>
        </w:tabs>
        <w:spacing w:line="360" w:lineRule="auto"/>
        <w:ind w:left="3528" w:firstLine="702"/>
        <w:contextualSpacing/>
      </w:pPr>
      <w:r w:rsidRPr="008545EF">
        <w:t xml:space="preserve"> Dr. Stephen Harrison</w:t>
      </w:r>
    </w:p>
    <w:p w14:paraId="4DF4A444" w14:textId="77777777" w:rsidR="00125E94" w:rsidRPr="00F70B9B" w:rsidRDefault="00125E94" w:rsidP="008655D0">
      <w:pPr>
        <w:tabs>
          <w:tab w:val="right" w:leader="underscore" w:pos="8496"/>
        </w:tabs>
        <w:spacing w:line="360" w:lineRule="auto"/>
        <w:ind w:left="4320"/>
        <w:contextualSpacing/>
      </w:pPr>
      <w:r w:rsidRPr="00F70B9B">
        <w:t xml:space="preserve">Dean </w:t>
      </w:r>
    </w:p>
    <w:p w14:paraId="55AD3190" w14:textId="3B16ACC1" w:rsidR="00D07025" w:rsidRPr="00F70B9B" w:rsidRDefault="00125E94" w:rsidP="008655D0">
      <w:pPr>
        <w:tabs>
          <w:tab w:val="right" w:leader="underscore" w:pos="8496"/>
        </w:tabs>
        <w:spacing w:line="360" w:lineRule="auto"/>
        <w:ind w:left="3600" w:firstLine="720"/>
        <w:contextualSpacing/>
      </w:pPr>
      <w:r w:rsidRPr="00F70B9B">
        <w:t>Swiss School of Business Research</w:t>
      </w:r>
    </w:p>
    <w:p w14:paraId="50B086A9" w14:textId="77777777" w:rsidR="00273F79" w:rsidRDefault="00273F79" w:rsidP="008655D0">
      <w:pPr>
        <w:spacing w:line="360" w:lineRule="auto"/>
        <w:contextualSpacing/>
        <w:rPr>
          <w:rFonts w:eastAsia="Angsana New" w:cs="Times New Roman"/>
          <w:b/>
          <w:bCs/>
          <w:sz w:val="28"/>
        </w:rPr>
        <w:sectPr w:rsidR="00273F79" w:rsidSect="008655D0">
          <w:footerReference w:type="even" r:id="rId9"/>
          <w:footerReference w:type="default" r:id="rId10"/>
          <w:pgSz w:w="11906" w:h="16838"/>
          <w:pgMar w:top="1440" w:right="1440" w:bottom="1440" w:left="2160" w:header="706" w:footer="706" w:gutter="0"/>
          <w:pgNumType w:fmt="lowerRoman" w:start="1"/>
          <w:cols w:space="708"/>
          <w:docGrid w:linePitch="360"/>
        </w:sectPr>
      </w:pPr>
    </w:p>
    <w:p w14:paraId="6E53EA34" w14:textId="32A14834" w:rsidR="0059424E" w:rsidRPr="004A5250" w:rsidRDefault="00681185" w:rsidP="008655D0">
      <w:pPr>
        <w:spacing w:line="360" w:lineRule="auto"/>
        <w:contextualSpacing/>
        <w:jc w:val="center"/>
        <w:rPr>
          <w:rFonts w:cs="Times New Roman"/>
          <w:b/>
          <w:bCs/>
          <w:sz w:val="28"/>
        </w:rPr>
      </w:pPr>
      <w:r w:rsidRPr="004A5250">
        <w:rPr>
          <w:rFonts w:eastAsia="Angsana New" w:cs="Times New Roman"/>
          <w:b/>
          <w:bCs/>
          <w:sz w:val="28"/>
        </w:rPr>
        <w:lastRenderedPageBreak/>
        <w:t>ACKNOWLEDGEMENT</w:t>
      </w:r>
    </w:p>
    <w:p w14:paraId="244CAED3" w14:textId="30C25456" w:rsidR="0059424E" w:rsidRPr="004A5250" w:rsidRDefault="0059424E" w:rsidP="008655D0">
      <w:pPr>
        <w:pStyle w:val="BodyText"/>
        <w:spacing w:line="360" w:lineRule="auto"/>
        <w:contextualSpacing/>
        <w:rPr>
          <w:rFonts w:cs="Times New Roman"/>
          <w:b/>
          <w:bCs/>
          <w:sz w:val="36"/>
          <w:szCs w:val="36"/>
        </w:rPr>
      </w:pPr>
    </w:p>
    <w:p w14:paraId="7A219178" w14:textId="4BB49143" w:rsidR="00CE42A0" w:rsidRPr="008655D0" w:rsidRDefault="00CE42A0" w:rsidP="008655D0">
      <w:pPr>
        <w:pStyle w:val="BodyText"/>
        <w:spacing w:line="360" w:lineRule="auto"/>
        <w:ind w:firstLine="720"/>
        <w:contextualSpacing/>
        <w:jc w:val="both"/>
        <w:rPr>
          <w:rFonts w:cs="Times New Roman"/>
          <w:sz w:val="24"/>
          <w:szCs w:val="24"/>
        </w:rPr>
      </w:pPr>
      <w:r w:rsidRPr="008655D0">
        <w:rPr>
          <w:rFonts w:cs="Times New Roman"/>
          <w:sz w:val="24"/>
          <w:szCs w:val="24"/>
        </w:rPr>
        <w:t xml:space="preserve">Firstly, I would like to express my deepest gratitude to </w:t>
      </w:r>
      <w:r w:rsidR="008545EF" w:rsidRPr="008655D0">
        <w:rPr>
          <w:rFonts w:cs="Times New Roman"/>
          <w:sz w:val="24"/>
          <w:szCs w:val="24"/>
          <w:lang w:val="en-US"/>
        </w:rPr>
        <w:t>Dr.</w:t>
      </w:r>
      <w:r w:rsidR="00C64E1A" w:rsidRPr="008655D0">
        <w:rPr>
          <w:rFonts w:cs="Times New Roman"/>
          <w:sz w:val="24"/>
          <w:szCs w:val="24"/>
          <w:lang w:val="en-US"/>
        </w:rPr>
        <w:t xml:space="preserve"> Paing Soe, President of </w:t>
      </w:r>
      <w:r w:rsidR="005E14A3" w:rsidRPr="008655D0">
        <w:rPr>
          <w:rFonts w:cs="Times New Roman"/>
          <w:sz w:val="24"/>
          <w:szCs w:val="24"/>
          <w:lang w:val="en-US"/>
        </w:rPr>
        <w:t>PSM International College</w:t>
      </w:r>
      <w:r w:rsidR="00E23589">
        <w:rPr>
          <w:rFonts w:cs="Times New Roman"/>
          <w:sz w:val="24"/>
          <w:szCs w:val="24"/>
          <w:lang w:val="en-US"/>
        </w:rPr>
        <w:t xml:space="preserve"> and </w:t>
      </w:r>
      <w:r w:rsidR="00D81081" w:rsidRPr="008655D0">
        <w:rPr>
          <w:rFonts w:cs="Times New Roman"/>
          <w:sz w:val="24"/>
          <w:szCs w:val="24"/>
          <w:lang w:val="en-US"/>
        </w:rPr>
        <w:t xml:space="preserve">Dr. Stephen Harrison, Dean </w:t>
      </w:r>
      <w:r w:rsidR="005B39A9" w:rsidRPr="008655D0">
        <w:rPr>
          <w:rFonts w:cs="Times New Roman"/>
          <w:sz w:val="24"/>
          <w:szCs w:val="24"/>
          <w:lang w:val="en-US"/>
        </w:rPr>
        <w:t xml:space="preserve">of </w:t>
      </w:r>
      <w:r w:rsidR="006243E2" w:rsidRPr="008655D0">
        <w:rPr>
          <w:rFonts w:cs="Times New Roman"/>
          <w:sz w:val="24"/>
          <w:szCs w:val="24"/>
          <w:lang w:val="en-US"/>
        </w:rPr>
        <w:t>Swiss School of Business Research</w:t>
      </w:r>
      <w:r w:rsidR="005B39A9" w:rsidRPr="008655D0">
        <w:rPr>
          <w:rFonts w:cs="Times New Roman"/>
          <w:sz w:val="24"/>
          <w:szCs w:val="24"/>
          <w:lang w:val="en-US"/>
        </w:rPr>
        <w:t xml:space="preserve"> </w:t>
      </w:r>
      <w:r w:rsidRPr="008655D0">
        <w:rPr>
          <w:rFonts w:cs="Times New Roman"/>
          <w:sz w:val="24"/>
          <w:szCs w:val="24"/>
        </w:rPr>
        <w:t>for acknowledging me to implement this study</w:t>
      </w:r>
      <w:r w:rsidR="00B25941" w:rsidRPr="008655D0">
        <w:rPr>
          <w:rFonts w:cs="Times New Roman"/>
          <w:sz w:val="24"/>
          <w:szCs w:val="24"/>
          <w:lang w:val="en-US"/>
        </w:rPr>
        <w:t>.</w:t>
      </w:r>
    </w:p>
    <w:p w14:paraId="11BD1525" w14:textId="4D03381C" w:rsidR="004E0D6D" w:rsidRPr="008655D0" w:rsidRDefault="00CE42A0" w:rsidP="008655D0">
      <w:pPr>
        <w:pStyle w:val="BodyText"/>
        <w:spacing w:line="360" w:lineRule="auto"/>
        <w:ind w:firstLine="720"/>
        <w:contextualSpacing/>
        <w:jc w:val="both"/>
        <w:rPr>
          <w:rFonts w:cs="Times New Roman"/>
          <w:sz w:val="24"/>
          <w:szCs w:val="24"/>
        </w:rPr>
      </w:pPr>
      <w:r w:rsidRPr="008655D0">
        <w:rPr>
          <w:rFonts w:cs="Times New Roman"/>
          <w:sz w:val="24"/>
          <w:szCs w:val="24"/>
        </w:rPr>
        <w:t xml:space="preserve">Secondly, </w:t>
      </w:r>
      <w:r w:rsidR="004E0D6D" w:rsidRPr="008655D0">
        <w:rPr>
          <w:rFonts w:cs="Times New Roman"/>
          <w:sz w:val="24"/>
          <w:szCs w:val="24"/>
        </w:rPr>
        <w:t xml:space="preserve">I am heartily grateful to my supervisor, </w:t>
      </w:r>
      <w:proofErr w:type="spellStart"/>
      <w:r w:rsidR="009E0D76" w:rsidRPr="008655D0">
        <w:rPr>
          <w:rFonts w:cs="Times New Roman"/>
          <w:sz w:val="24"/>
          <w:szCs w:val="24"/>
          <w:lang w:val="en-US"/>
        </w:rPr>
        <w:t>Dr.</w:t>
      </w:r>
      <w:r w:rsidR="008655D0">
        <w:rPr>
          <w:rFonts w:cs="Times New Roman"/>
          <w:sz w:val="24"/>
          <w:szCs w:val="24"/>
          <w:lang w:val="en-US"/>
        </w:rPr>
        <w:t>Su</w:t>
      </w:r>
      <w:proofErr w:type="spellEnd"/>
      <w:r w:rsidR="008655D0">
        <w:rPr>
          <w:rFonts w:cs="Times New Roman"/>
          <w:sz w:val="24"/>
          <w:szCs w:val="24"/>
          <w:lang w:val="en-US"/>
        </w:rPr>
        <w:t xml:space="preserve"> Hlaing Oo,</w:t>
      </w:r>
      <w:r w:rsidR="00B558B0" w:rsidRPr="008655D0">
        <w:rPr>
          <w:rFonts w:cs="Times New Roman"/>
          <w:sz w:val="24"/>
          <w:szCs w:val="24"/>
          <w:lang w:val="en-US"/>
        </w:rPr>
        <w:t xml:space="preserve"> </w:t>
      </w:r>
      <w:r w:rsidR="009E0D76" w:rsidRPr="008655D0">
        <w:rPr>
          <w:rFonts w:cs="Times New Roman"/>
          <w:sz w:val="24"/>
          <w:szCs w:val="24"/>
          <w:lang w:val="en-US"/>
        </w:rPr>
        <w:t>Professor</w:t>
      </w:r>
      <w:r w:rsidR="004E0D6D" w:rsidRPr="008655D0">
        <w:rPr>
          <w:rFonts w:cs="Times New Roman"/>
          <w:sz w:val="24"/>
          <w:szCs w:val="24"/>
        </w:rPr>
        <w:t>, for her patience guidance, advice, immense knowledge, encouragement and advice she has provided throughout my time as her student in preparing to complete this study successfully. Without her insightful comments, regular feedback and for the hard questions, this study would not have come to a conclusion.</w:t>
      </w:r>
    </w:p>
    <w:p w14:paraId="6A6F87EB" w14:textId="034BCFF9" w:rsidR="00CE42A0" w:rsidRPr="008655D0" w:rsidRDefault="00A54635" w:rsidP="008655D0">
      <w:pPr>
        <w:pStyle w:val="BodyText"/>
        <w:spacing w:line="360" w:lineRule="auto"/>
        <w:ind w:firstLine="720"/>
        <w:contextualSpacing/>
        <w:jc w:val="both"/>
        <w:rPr>
          <w:rFonts w:cs="Times New Roman"/>
          <w:sz w:val="24"/>
          <w:szCs w:val="24"/>
        </w:rPr>
      </w:pPr>
      <w:r w:rsidRPr="008655D0">
        <w:rPr>
          <w:rFonts w:cs="Times New Roman"/>
          <w:sz w:val="24"/>
          <w:szCs w:val="24"/>
          <w:lang w:val="en-US"/>
        </w:rPr>
        <w:t xml:space="preserve">Furthermore, </w:t>
      </w:r>
      <w:r w:rsidR="00CE42A0" w:rsidRPr="008655D0">
        <w:rPr>
          <w:rFonts w:cs="Times New Roman"/>
          <w:sz w:val="24"/>
          <w:szCs w:val="24"/>
        </w:rPr>
        <w:t>I would to exten</w:t>
      </w:r>
      <w:r w:rsidR="002A202D" w:rsidRPr="008655D0">
        <w:rPr>
          <w:rFonts w:cs="Times New Roman"/>
          <w:sz w:val="24"/>
          <w:szCs w:val="24"/>
          <w:lang w:val="en-US"/>
        </w:rPr>
        <w:t>d</w:t>
      </w:r>
      <w:r w:rsidR="00CE42A0" w:rsidRPr="008655D0">
        <w:rPr>
          <w:rFonts w:cs="Times New Roman"/>
          <w:sz w:val="24"/>
          <w:szCs w:val="24"/>
        </w:rPr>
        <w:t xml:space="preserve"> my appreciation </w:t>
      </w:r>
      <w:r w:rsidRPr="008655D0">
        <w:rPr>
          <w:rFonts w:cs="Times New Roman"/>
          <w:sz w:val="24"/>
          <w:szCs w:val="24"/>
        </w:rPr>
        <w:t>to all of the professors, associate professors</w:t>
      </w:r>
      <w:r w:rsidR="00D9211B" w:rsidRPr="008655D0">
        <w:rPr>
          <w:rFonts w:cs="Times New Roman"/>
          <w:sz w:val="24"/>
          <w:szCs w:val="24"/>
          <w:lang w:val="en-US"/>
        </w:rPr>
        <w:t>,</w:t>
      </w:r>
      <w:r w:rsidRPr="008655D0">
        <w:rPr>
          <w:rFonts w:cs="Times New Roman"/>
          <w:sz w:val="24"/>
          <w:szCs w:val="24"/>
          <w:lang w:val="en-US"/>
        </w:rPr>
        <w:t xml:space="preserve"> </w:t>
      </w:r>
      <w:r w:rsidRPr="008655D0">
        <w:rPr>
          <w:rFonts w:cs="Times New Roman"/>
          <w:sz w:val="24"/>
          <w:szCs w:val="24"/>
        </w:rPr>
        <w:t>visiting lecturers</w:t>
      </w:r>
      <w:r w:rsidRPr="008655D0">
        <w:rPr>
          <w:rFonts w:cs="Times New Roman"/>
          <w:sz w:val="24"/>
          <w:szCs w:val="24"/>
          <w:lang w:val="en-US"/>
        </w:rPr>
        <w:t>, tutors</w:t>
      </w:r>
      <w:r w:rsidR="00CE42A0" w:rsidRPr="008655D0">
        <w:rPr>
          <w:rFonts w:cs="Times New Roman"/>
          <w:sz w:val="24"/>
          <w:szCs w:val="24"/>
        </w:rPr>
        <w:t xml:space="preserve"> </w:t>
      </w:r>
      <w:r w:rsidRPr="008655D0">
        <w:rPr>
          <w:rFonts w:cs="Times New Roman"/>
          <w:sz w:val="24"/>
          <w:szCs w:val="24"/>
          <w:lang w:val="en-US"/>
        </w:rPr>
        <w:t xml:space="preserve">and </w:t>
      </w:r>
      <w:r w:rsidR="00CE42A0" w:rsidRPr="008655D0">
        <w:rPr>
          <w:rFonts w:cs="Times New Roman"/>
          <w:sz w:val="24"/>
          <w:szCs w:val="24"/>
        </w:rPr>
        <w:t xml:space="preserve">all the staff </w:t>
      </w:r>
      <w:r w:rsidR="005E42A7" w:rsidRPr="008655D0">
        <w:rPr>
          <w:rFonts w:cs="Times New Roman"/>
          <w:sz w:val="24"/>
          <w:szCs w:val="24"/>
          <w:lang w:val="en-US"/>
        </w:rPr>
        <w:t xml:space="preserve">of </w:t>
      </w:r>
      <w:r w:rsidR="009E0D76" w:rsidRPr="008655D0">
        <w:rPr>
          <w:rFonts w:cs="Times New Roman"/>
          <w:sz w:val="24"/>
          <w:szCs w:val="24"/>
          <w:lang w:val="en-US"/>
        </w:rPr>
        <w:t>Centre for Professional Development</w:t>
      </w:r>
      <w:r w:rsidR="00CE42A0" w:rsidRPr="008655D0">
        <w:rPr>
          <w:rFonts w:cs="Times New Roman"/>
          <w:sz w:val="24"/>
          <w:szCs w:val="24"/>
        </w:rPr>
        <w:t xml:space="preserve"> who have provided me with any administrative support and strength during academic years.</w:t>
      </w:r>
    </w:p>
    <w:p w14:paraId="1A8637EE" w14:textId="7015D1E2" w:rsidR="003D455D" w:rsidRPr="008655D0" w:rsidRDefault="001D2200" w:rsidP="008655D0">
      <w:pPr>
        <w:pStyle w:val="BodyText"/>
        <w:spacing w:line="360" w:lineRule="auto"/>
        <w:ind w:firstLine="720"/>
        <w:contextualSpacing/>
        <w:jc w:val="both"/>
        <w:rPr>
          <w:rFonts w:cs="Times New Roman"/>
          <w:sz w:val="24"/>
          <w:szCs w:val="24"/>
        </w:rPr>
      </w:pPr>
      <w:r w:rsidRPr="008655D0">
        <w:rPr>
          <w:rFonts w:cs="Times New Roman"/>
          <w:sz w:val="24"/>
          <w:szCs w:val="24"/>
        </w:rPr>
        <w:t xml:space="preserve">In addition, </w:t>
      </w:r>
      <w:r w:rsidR="00CE42A0" w:rsidRPr="008655D0">
        <w:rPr>
          <w:rFonts w:cs="Times New Roman"/>
          <w:sz w:val="24"/>
          <w:szCs w:val="24"/>
        </w:rPr>
        <w:t xml:space="preserve">I would like to show my gratitude to the employees </w:t>
      </w:r>
      <w:r w:rsidR="000738B7" w:rsidRPr="008655D0">
        <w:rPr>
          <w:rFonts w:cs="Times New Roman"/>
          <w:sz w:val="24"/>
          <w:szCs w:val="24"/>
          <w:lang w:val="en-US"/>
        </w:rPr>
        <w:t xml:space="preserve">of </w:t>
      </w:r>
      <w:r w:rsidR="008655D0" w:rsidRPr="008655D0">
        <w:rPr>
          <w:rFonts w:cs="Times New Roman"/>
          <w:sz w:val="24"/>
          <w:szCs w:val="24"/>
          <w:lang w:val="en-US"/>
        </w:rPr>
        <w:t>Dr. Min K Beauty Clinic</w:t>
      </w:r>
      <w:r w:rsidR="000738B7" w:rsidRPr="008655D0">
        <w:rPr>
          <w:rFonts w:cs="Times New Roman"/>
          <w:sz w:val="24"/>
          <w:szCs w:val="24"/>
          <w:lang w:val="en-US"/>
        </w:rPr>
        <w:t xml:space="preserve"> </w:t>
      </w:r>
      <w:r w:rsidR="00CE42A0" w:rsidRPr="008655D0">
        <w:rPr>
          <w:rFonts w:cs="Times New Roman"/>
          <w:sz w:val="24"/>
          <w:szCs w:val="24"/>
        </w:rPr>
        <w:t>and all the responsible persons in this</w:t>
      </w:r>
      <w:r w:rsidR="00E23589">
        <w:rPr>
          <w:rFonts w:cs="Times New Roman"/>
          <w:sz w:val="24"/>
          <w:szCs w:val="24"/>
        </w:rPr>
        <w:t xml:space="preserve"> </w:t>
      </w:r>
      <w:r w:rsidR="00CE42A0" w:rsidRPr="008655D0">
        <w:rPr>
          <w:rFonts w:cs="Times New Roman"/>
          <w:sz w:val="24"/>
          <w:szCs w:val="24"/>
        </w:rPr>
        <w:t>organization</w:t>
      </w:r>
      <w:r w:rsidR="00E23589">
        <w:rPr>
          <w:rFonts w:cs="Times New Roman"/>
          <w:sz w:val="24"/>
          <w:szCs w:val="24"/>
        </w:rPr>
        <w:t xml:space="preserve"> </w:t>
      </w:r>
      <w:r w:rsidR="00CE42A0" w:rsidRPr="008655D0">
        <w:rPr>
          <w:rFonts w:cs="Times New Roman"/>
          <w:sz w:val="24"/>
          <w:szCs w:val="24"/>
        </w:rPr>
        <w:t xml:space="preserve">for providing data, enormous help that I need for my paper and sharing their valuable time in interviewing. Without their help, the research would not have carried out. </w:t>
      </w:r>
    </w:p>
    <w:p w14:paraId="22A59557" w14:textId="69D2392A" w:rsidR="00CB6A05" w:rsidRPr="008655D0" w:rsidRDefault="00CE42A0" w:rsidP="008655D0">
      <w:pPr>
        <w:pStyle w:val="BodyText"/>
        <w:spacing w:line="360" w:lineRule="auto"/>
        <w:ind w:firstLine="720"/>
        <w:contextualSpacing/>
        <w:jc w:val="both"/>
        <w:rPr>
          <w:rFonts w:cs="Times New Roman"/>
          <w:sz w:val="24"/>
          <w:szCs w:val="24"/>
        </w:rPr>
      </w:pPr>
      <w:r w:rsidRPr="008655D0">
        <w:rPr>
          <w:rFonts w:cs="Times New Roman"/>
          <w:sz w:val="24"/>
          <w:szCs w:val="24"/>
        </w:rPr>
        <w:t xml:space="preserve">Finally, I would like to appreciate all the persons who contribute in one way or another to my study to the best of their abilities and my friends of </w:t>
      </w:r>
      <w:r w:rsidR="00AE12AE" w:rsidRPr="008655D0">
        <w:rPr>
          <w:rFonts w:cs="Times New Roman"/>
          <w:sz w:val="24"/>
          <w:szCs w:val="24"/>
          <w:lang w:val="en-US"/>
        </w:rPr>
        <w:t>SSBR</w:t>
      </w:r>
      <w:r w:rsidR="000738B7" w:rsidRPr="008655D0">
        <w:rPr>
          <w:rFonts w:cs="Times New Roman"/>
          <w:sz w:val="24"/>
          <w:szCs w:val="24"/>
          <w:lang w:val="en-US"/>
        </w:rPr>
        <w:t xml:space="preserve"> </w:t>
      </w:r>
      <w:r w:rsidRPr="008655D0">
        <w:rPr>
          <w:rFonts w:cs="Times New Roman"/>
          <w:sz w:val="24"/>
          <w:szCs w:val="24"/>
        </w:rPr>
        <w:t>MBA for their support and sharing their knowledge and experience.</w:t>
      </w:r>
      <w:bookmarkStart w:id="1" w:name="Text1"/>
    </w:p>
    <w:p w14:paraId="455EDDDB" w14:textId="77777777" w:rsidR="0059424E" w:rsidRPr="008655D0" w:rsidRDefault="0059424E" w:rsidP="008655D0">
      <w:pPr>
        <w:pStyle w:val="BodyText"/>
        <w:spacing w:line="360" w:lineRule="auto"/>
        <w:contextualSpacing/>
        <w:jc w:val="both"/>
        <w:rPr>
          <w:rFonts w:cs="Times New Roman"/>
        </w:rPr>
      </w:pPr>
    </w:p>
    <w:bookmarkEnd w:id="1"/>
    <w:p w14:paraId="5CD1D6F2" w14:textId="77777777" w:rsidR="008545EF" w:rsidRPr="008655D0" w:rsidRDefault="008545EF" w:rsidP="008655D0">
      <w:pPr>
        <w:spacing w:line="360" w:lineRule="auto"/>
        <w:contextualSpacing/>
        <w:jc w:val="right"/>
        <w:rPr>
          <w:rFonts w:eastAsia="Cordia New" w:cs="Times New Roman"/>
          <w:sz w:val="32"/>
          <w:szCs w:val="32"/>
        </w:rPr>
      </w:pPr>
    </w:p>
    <w:p w14:paraId="271E2EB1" w14:textId="56E97EEB" w:rsidR="0059424E" w:rsidRPr="008655D0" w:rsidRDefault="008545EF" w:rsidP="008655D0">
      <w:pPr>
        <w:spacing w:line="360" w:lineRule="auto"/>
        <w:contextualSpacing/>
        <w:jc w:val="both"/>
        <w:rPr>
          <w:rFonts w:cs="Times New Roman"/>
          <w:bCs/>
          <w:szCs w:val="24"/>
        </w:rPr>
      </w:pPr>
      <w:r w:rsidRPr="008655D0">
        <w:rPr>
          <w:rFonts w:eastAsia="Cordia New" w:cs="Times New Roman"/>
          <w:sz w:val="32"/>
          <w:szCs w:val="32"/>
        </w:rPr>
        <w:t xml:space="preserve">                                                                     </w:t>
      </w:r>
      <w:r w:rsidR="003808C0" w:rsidRPr="008655D0">
        <w:rPr>
          <w:rFonts w:eastAsia="Cordia New" w:cs="Times New Roman"/>
          <w:sz w:val="32"/>
          <w:szCs w:val="32"/>
        </w:rPr>
        <w:t xml:space="preserve"> </w:t>
      </w:r>
      <w:r w:rsidR="005E14A3" w:rsidRPr="008655D0">
        <w:rPr>
          <w:rFonts w:eastAsia="Cordia New" w:cs="Times New Roman"/>
          <w:sz w:val="32"/>
          <w:szCs w:val="32"/>
        </w:rPr>
        <w:t xml:space="preserve">      </w:t>
      </w:r>
      <w:r w:rsidR="000044DE" w:rsidRPr="008655D0">
        <w:rPr>
          <w:rFonts w:cs="Times New Roman"/>
          <w:szCs w:val="24"/>
        </w:rPr>
        <w:t>Tin Thandar Nyunt</w:t>
      </w:r>
    </w:p>
    <w:p w14:paraId="4BF20967" w14:textId="3573B240" w:rsidR="00CD5529" w:rsidRPr="004A5250" w:rsidRDefault="00AE12AE" w:rsidP="008655D0">
      <w:pPr>
        <w:spacing w:line="360" w:lineRule="auto"/>
        <w:contextualSpacing/>
        <w:jc w:val="right"/>
        <w:rPr>
          <w:rFonts w:cs="Times New Roman"/>
          <w:bCs/>
          <w:szCs w:val="24"/>
        </w:rPr>
      </w:pPr>
      <w:r w:rsidRPr="008655D0">
        <w:rPr>
          <w:rFonts w:cs="Times New Roman"/>
          <w:szCs w:val="24"/>
        </w:rPr>
        <w:t>SSBR/202</w:t>
      </w:r>
      <w:r w:rsidR="000044DE" w:rsidRPr="008655D0">
        <w:rPr>
          <w:rFonts w:cs="Times New Roman"/>
          <w:szCs w:val="24"/>
        </w:rPr>
        <w:t>4</w:t>
      </w:r>
      <w:r w:rsidRPr="008655D0">
        <w:rPr>
          <w:rFonts w:cs="Times New Roman"/>
          <w:szCs w:val="24"/>
        </w:rPr>
        <w:t>/MBA</w:t>
      </w:r>
      <w:r w:rsidR="000044DE" w:rsidRPr="008655D0">
        <w:rPr>
          <w:rFonts w:cs="Times New Roman"/>
          <w:szCs w:val="24"/>
        </w:rPr>
        <w:t>260796</w:t>
      </w:r>
    </w:p>
    <w:p w14:paraId="1F5F8ABD" w14:textId="77777777" w:rsidR="0059424E" w:rsidRPr="004A5250" w:rsidRDefault="0059424E" w:rsidP="008655D0">
      <w:pPr>
        <w:spacing w:line="360" w:lineRule="auto"/>
        <w:contextualSpacing/>
        <w:rPr>
          <w:rFonts w:cs="Times New Roman"/>
          <w:b/>
          <w:bCs/>
          <w:sz w:val="32"/>
          <w:szCs w:val="32"/>
        </w:rPr>
      </w:pPr>
    </w:p>
    <w:p w14:paraId="2F5A31BA" w14:textId="77777777" w:rsidR="0059424E" w:rsidRPr="004A5250" w:rsidRDefault="0059424E" w:rsidP="008655D0">
      <w:pPr>
        <w:spacing w:line="360" w:lineRule="auto"/>
        <w:contextualSpacing/>
        <w:rPr>
          <w:rFonts w:cs="Times New Roman"/>
          <w:b/>
          <w:bCs/>
          <w:sz w:val="32"/>
          <w:szCs w:val="32"/>
        </w:rPr>
      </w:pPr>
    </w:p>
    <w:p w14:paraId="323287D6" w14:textId="77777777" w:rsidR="0059424E" w:rsidRPr="004A5250" w:rsidRDefault="0059424E" w:rsidP="008655D0">
      <w:pPr>
        <w:spacing w:line="360" w:lineRule="auto"/>
        <w:contextualSpacing/>
        <w:rPr>
          <w:rFonts w:cs="Times New Roman"/>
          <w:b/>
          <w:bCs/>
          <w:sz w:val="32"/>
          <w:szCs w:val="32"/>
        </w:rPr>
      </w:pPr>
    </w:p>
    <w:p w14:paraId="5791D95C" w14:textId="77777777" w:rsidR="0059424E" w:rsidRPr="004A5250" w:rsidRDefault="0059424E" w:rsidP="008655D0">
      <w:pPr>
        <w:spacing w:line="360" w:lineRule="auto"/>
        <w:contextualSpacing/>
        <w:rPr>
          <w:rFonts w:cs="Times New Roman"/>
          <w:b/>
          <w:bCs/>
          <w:sz w:val="32"/>
          <w:szCs w:val="32"/>
        </w:rPr>
      </w:pPr>
    </w:p>
    <w:p w14:paraId="170D3741" w14:textId="710D76F3" w:rsidR="005B2544" w:rsidRPr="004A5250" w:rsidRDefault="005B2544" w:rsidP="008655D0">
      <w:pPr>
        <w:spacing w:line="360" w:lineRule="auto"/>
        <w:contextualSpacing/>
        <w:rPr>
          <w:rFonts w:cs="Times New Roman"/>
          <w:b/>
          <w:bCs/>
          <w:sz w:val="32"/>
          <w:szCs w:val="32"/>
        </w:rPr>
      </w:pPr>
    </w:p>
    <w:p w14:paraId="2C994D47" w14:textId="42FC1993" w:rsidR="005B2544" w:rsidRPr="004A5250" w:rsidRDefault="005B2544" w:rsidP="008655D0">
      <w:pPr>
        <w:spacing w:line="360" w:lineRule="auto"/>
        <w:contextualSpacing/>
        <w:jc w:val="center"/>
        <w:rPr>
          <w:rFonts w:cs="Times New Roman"/>
          <w:szCs w:val="24"/>
        </w:rPr>
      </w:pPr>
    </w:p>
    <w:p w14:paraId="6A28AA77" w14:textId="65A6AB4C" w:rsidR="00CD5529" w:rsidRPr="004A5250" w:rsidRDefault="00681185" w:rsidP="008655D0">
      <w:pPr>
        <w:pStyle w:val="BodyText"/>
        <w:spacing w:line="360" w:lineRule="auto"/>
        <w:contextualSpacing/>
        <w:rPr>
          <w:rFonts w:cs="Times New Roman"/>
          <w:b/>
          <w:bCs/>
          <w:sz w:val="28"/>
          <w:szCs w:val="28"/>
          <w:cs/>
          <w:lang w:val="en-US"/>
        </w:rPr>
      </w:pPr>
      <w:r w:rsidRPr="004A5250">
        <w:rPr>
          <w:rFonts w:cs="Times New Roman"/>
          <w:b/>
          <w:bCs/>
          <w:sz w:val="28"/>
          <w:szCs w:val="28"/>
          <w:lang w:val="en-US"/>
        </w:rPr>
        <w:lastRenderedPageBreak/>
        <w:t>ABSTRACT</w:t>
      </w:r>
    </w:p>
    <w:p w14:paraId="35209051" w14:textId="77777777" w:rsidR="00CD5529" w:rsidRPr="004A5250" w:rsidRDefault="00CD5529" w:rsidP="008655D0">
      <w:pPr>
        <w:pStyle w:val="BodyText"/>
        <w:spacing w:line="360" w:lineRule="auto"/>
        <w:contextualSpacing/>
        <w:jc w:val="thaiDistribute"/>
        <w:rPr>
          <w:rFonts w:cs="Times New Roman"/>
          <w:b/>
          <w:bCs/>
          <w:sz w:val="24"/>
          <w:szCs w:val="24"/>
        </w:rPr>
      </w:pPr>
    </w:p>
    <w:p w14:paraId="7266432C" w14:textId="5886E158" w:rsidR="00513843" w:rsidRPr="004A5250" w:rsidRDefault="001D4F16" w:rsidP="008655D0">
      <w:pPr>
        <w:spacing w:line="360" w:lineRule="auto"/>
        <w:ind w:firstLine="720"/>
        <w:contextualSpacing/>
        <w:jc w:val="both"/>
        <w:rPr>
          <w:rFonts w:cs="Times New Roman"/>
          <w:szCs w:val="24"/>
        </w:rPr>
      </w:pPr>
      <w:r w:rsidRPr="001D4F16">
        <w:rPr>
          <w:rFonts w:cs="Times New Roman"/>
          <w:szCs w:val="24"/>
        </w:rPr>
        <w:t>This study examines the role of digital marketing strategies in enhancing consumer engagement at Dr. Min K Beauty Clinic, one of the growing aesthetic clinics in Yangon, Myanmar. As competition within the aesthetic and beauty industry continues to increase, clinics are increasingly relying on digital marketing activities to attract, engage, and retain customers. However, despite significant investments in social media platforms and online promotions, there remains limited understanding of which digital marketing strategies most effectively influence consumer engagement in the context of aesthetic clinics. Therefore, this study was conducted to investigate the effects of social media content quality, influencer marketing, paid advertising, and promotional campaigns on consumer engagement. A quantitative research approach was employed, and primary data were collected from 346 respondents through structured questionnaires distributed via Google Forms and handwritten surveys conducted at the clinic. The collected data were analyzed using IBM SPSS Statistics through reliability analysis, descriptive statistics, correlation analysis, and hypothesis testing. The scope of the study was limited to consumers associated with Dr. Min K Beauty Clinic in Yangon and focused only on four selected digital marketing variables. The findings revealed that all four digital marketing factors have positive and significant effects on consumer engagement. Among the variables, social media content quality demonstrated the strongest relationship with consumer engagement, followed by promotional campaigns, influencer marketing, and paid advertising. The results suggest that consumers are more likely to engage with aesthetic clinics when they are exposed to informative social media content, attractive promotional offers, credible influencer recommendations, and relevant online advertisements. Based on these findings, the study recommends that Dr. Min K Beauty Clinic continue investing in high-quality social media content, strengthen collaborations with suitable influencers, optimize digital advertising campaigns, and develop attractive promotional programs to improve consumer engagement and maintain competitive advantage. Furthermore, future studies are encouraged to examine additional factors such as trust, brand image, customer satisfaction, and electronic word-of-mouth to provide a broader understanding of consumer engagement within the aesthetic clinic industry.</w:t>
      </w:r>
    </w:p>
    <w:tbl>
      <w:tblPr>
        <w:tblStyle w:val="TableGrid"/>
        <w:tblW w:w="85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349"/>
        <w:gridCol w:w="553"/>
        <w:gridCol w:w="5843"/>
        <w:gridCol w:w="805"/>
      </w:tblGrid>
      <w:tr w:rsidR="004D6AE5" w:rsidRPr="004A5250" w14:paraId="6F0A22E6" w14:textId="77777777" w:rsidTr="00C62650">
        <w:trPr>
          <w:trHeight w:val="143"/>
        </w:trPr>
        <w:tc>
          <w:tcPr>
            <w:tcW w:w="8550" w:type="dxa"/>
            <w:gridSpan w:val="4"/>
          </w:tcPr>
          <w:p w14:paraId="21CDCBA4" w14:textId="77777777" w:rsidR="004D6AE5" w:rsidRPr="004A5250" w:rsidRDefault="004D6AE5" w:rsidP="008655D0">
            <w:pPr>
              <w:spacing w:line="360" w:lineRule="auto"/>
              <w:contextualSpacing/>
              <w:jc w:val="center"/>
              <w:rPr>
                <w:rFonts w:cs="Times New Roman"/>
                <w:b/>
                <w:bCs/>
                <w:sz w:val="28"/>
              </w:rPr>
            </w:pPr>
            <w:r w:rsidRPr="004A5250">
              <w:rPr>
                <w:rFonts w:cs="Times New Roman"/>
                <w:b/>
                <w:bCs/>
                <w:sz w:val="28"/>
              </w:rPr>
              <w:lastRenderedPageBreak/>
              <w:t>T</w:t>
            </w:r>
            <w:r w:rsidR="0038179D" w:rsidRPr="004A5250">
              <w:rPr>
                <w:rFonts w:cs="Times New Roman"/>
                <w:b/>
                <w:bCs/>
                <w:sz w:val="28"/>
              </w:rPr>
              <w:t>ABLE OF CONTENTS</w:t>
            </w:r>
          </w:p>
        </w:tc>
      </w:tr>
      <w:tr w:rsidR="004D6AE5" w:rsidRPr="004A5250" w14:paraId="0D82E3DA" w14:textId="77777777" w:rsidTr="00C62650">
        <w:trPr>
          <w:trHeight w:val="417"/>
        </w:trPr>
        <w:tc>
          <w:tcPr>
            <w:tcW w:w="8550" w:type="dxa"/>
            <w:gridSpan w:val="4"/>
          </w:tcPr>
          <w:p w14:paraId="72E9C6F7" w14:textId="77777777" w:rsidR="004D6AE5" w:rsidRPr="004A5250" w:rsidRDefault="004D6AE5" w:rsidP="008655D0">
            <w:pPr>
              <w:spacing w:line="360" w:lineRule="auto"/>
              <w:contextualSpacing/>
              <w:jc w:val="center"/>
              <w:rPr>
                <w:rFonts w:cs="Times New Roman"/>
                <w:b/>
                <w:bCs/>
                <w:szCs w:val="24"/>
                <w:cs/>
              </w:rPr>
            </w:pPr>
          </w:p>
        </w:tc>
      </w:tr>
      <w:tr w:rsidR="004D6AE5" w:rsidRPr="004A5250" w14:paraId="1A26E265" w14:textId="77777777" w:rsidTr="00C62650">
        <w:trPr>
          <w:trHeight w:val="407"/>
        </w:trPr>
        <w:tc>
          <w:tcPr>
            <w:tcW w:w="1349" w:type="dxa"/>
          </w:tcPr>
          <w:p w14:paraId="716BC7E2" w14:textId="77777777" w:rsidR="004D6AE5" w:rsidRPr="004A5250" w:rsidRDefault="004D6AE5" w:rsidP="008655D0">
            <w:pPr>
              <w:spacing w:line="360" w:lineRule="auto"/>
              <w:contextualSpacing/>
              <w:rPr>
                <w:rFonts w:cs="Times New Roman"/>
                <w:b/>
                <w:bCs/>
                <w:szCs w:val="24"/>
              </w:rPr>
            </w:pPr>
            <w:r w:rsidRPr="004A5250">
              <w:rPr>
                <w:rFonts w:cs="Times New Roman"/>
                <w:b/>
                <w:bCs/>
                <w:szCs w:val="24"/>
              </w:rPr>
              <w:t>Chapter</w:t>
            </w:r>
          </w:p>
        </w:tc>
        <w:tc>
          <w:tcPr>
            <w:tcW w:w="6396" w:type="dxa"/>
            <w:gridSpan w:val="2"/>
          </w:tcPr>
          <w:p w14:paraId="4EE010F4" w14:textId="77777777" w:rsidR="004D6AE5" w:rsidRPr="004A5250" w:rsidRDefault="004D6AE5" w:rsidP="008655D0">
            <w:pPr>
              <w:spacing w:line="360" w:lineRule="auto"/>
              <w:contextualSpacing/>
              <w:rPr>
                <w:rFonts w:cs="Times New Roman"/>
                <w:szCs w:val="24"/>
              </w:rPr>
            </w:pPr>
            <w:r w:rsidRPr="004A5250">
              <w:rPr>
                <w:rFonts w:cs="Times New Roman"/>
                <w:b/>
                <w:szCs w:val="24"/>
              </w:rPr>
              <w:t>Particular</w:t>
            </w:r>
          </w:p>
        </w:tc>
        <w:tc>
          <w:tcPr>
            <w:tcW w:w="805" w:type="dxa"/>
          </w:tcPr>
          <w:p w14:paraId="04F73131" w14:textId="105B2E86" w:rsidR="004D6AE5" w:rsidRPr="004A5250" w:rsidRDefault="004D6AE5" w:rsidP="008655D0">
            <w:pPr>
              <w:spacing w:line="360" w:lineRule="auto"/>
              <w:contextualSpacing/>
              <w:jc w:val="right"/>
              <w:rPr>
                <w:rFonts w:cs="Times New Roman"/>
                <w:b/>
                <w:bCs/>
                <w:szCs w:val="24"/>
              </w:rPr>
            </w:pPr>
            <w:r w:rsidRPr="004A5250">
              <w:rPr>
                <w:rFonts w:cs="Times New Roman"/>
                <w:b/>
                <w:bCs/>
                <w:szCs w:val="24"/>
              </w:rPr>
              <w:t>Pa</w:t>
            </w:r>
            <w:r w:rsidR="00995720" w:rsidRPr="004A5250">
              <w:rPr>
                <w:rFonts w:cs="Times New Roman"/>
                <w:b/>
                <w:bCs/>
                <w:szCs w:val="24"/>
              </w:rPr>
              <w:t>g</w:t>
            </w:r>
            <w:r w:rsidRPr="004A5250">
              <w:rPr>
                <w:rFonts w:cs="Times New Roman"/>
                <w:b/>
                <w:bCs/>
                <w:szCs w:val="24"/>
              </w:rPr>
              <w:t>e</w:t>
            </w:r>
          </w:p>
        </w:tc>
      </w:tr>
      <w:tr w:rsidR="000F2018" w:rsidRPr="004A5250" w14:paraId="6E41048D" w14:textId="77777777" w:rsidTr="00C62650">
        <w:trPr>
          <w:trHeight w:val="407"/>
        </w:trPr>
        <w:tc>
          <w:tcPr>
            <w:tcW w:w="1349" w:type="dxa"/>
          </w:tcPr>
          <w:p w14:paraId="60C7FC01" w14:textId="77777777" w:rsidR="004D6AE5" w:rsidRPr="004A5250" w:rsidRDefault="004D6AE5" w:rsidP="008655D0">
            <w:pPr>
              <w:spacing w:line="360" w:lineRule="auto"/>
              <w:contextualSpacing/>
              <w:rPr>
                <w:rFonts w:cs="Times New Roman"/>
                <w:szCs w:val="24"/>
              </w:rPr>
            </w:pPr>
          </w:p>
        </w:tc>
        <w:tc>
          <w:tcPr>
            <w:tcW w:w="6396" w:type="dxa"/>
            <w:gridSpan w:val="2"/>
          </w:tcPr>
          <w:p w14:paraId="731B9EDB" w14:textId="77777777" w:rsidR="004D6AE5" w:rsidRPr="004A5250" w:rsidRDefault="004D6AE5" w:rsidP="008655D0">
            <w:pPr>
              <w:tabs>
                <w:tab w:val="left" w:pos="1630"/>
              </w:tabs>
              <w:spacing w:line="360" w:lineRule="auto"/>
              <w:contextualSpacing/>
              <w:jc w:val="both"/>
              <w:rPr>
                <w:rFonts w:cs="Times New Roman"/>
                <w:szCs w:val="24"/>
              </w:rPr>
            </w:pPr>
          </w:p>
        </w:tc>
        <w:tc>
          <w:tcPr>
            <w:tcW w:w="805" w:type="dxa"/>
          </w:tcPr>
          <w:p w14:paraId="05AA385D" w14:textId="77777777" w:rsidR="004D6AE5" w:rsidRPr="004A5250" w:rsidRDefault="004D6AE5" w:rsidP="008655D0">
            <w:pPr>
              <w:spacing w:line="360" w:lineRule="auto"/>
              <w:contextualSpacing/>
              <w:jc w:val="right"/>
              <w:rPr>
                <w:rFonts w:cs="Times New Roman"/>
                <w:szCs w:val="24"/>
              </w:rPr>
            </w:pPr>
          </w:p>
        </w:tc>
      </w:tr>
      <w:tr w:rsidR="004D6AE5" w:rsidRPr="004A5250" w14:paraId="2CCE8AEF" w14:textId="77777777" w:rsidTr="00C62650">
        <w:trPr>
          <w:trHeight w:val="417"/>
        </w:trPr>
        <w:tc>
          <w:tcPr>
            <w:tcW w:w="1349" w:type="dxa"/>
          </w:tcPr>
          <w:p w14:paraId="4F587AFA" w14:textId="77777777" w:rsidR="004D6AE5" w:rsidRPr="004A5250" w:rsidRDefault="004D6AE5" w:rsidP="008655D0">
            <w:pPr>
              <w:spacing w:line="360" w:lineRule="auto"/>
              <w:contextualSpacing/>
              <w:rPr>
                <w:rFonts w:cs="Times New Roman"/>
                <w:szCs w:val="24"/>
              </w:rPr>
            </w:pPr>
          </w:p>
        </w:tc>
        <w:tc>
          <w:tcPr>
            <w:tcW w:w="6396" w:type="dxa"/>
            <w:gridSpan w:val="2"/>
          </w:tcPr>
          <w:p w14:paraId="10729613" w14:textId="77777777" w:rsidR="004D6AE5" w:rsidRPr="004A5250" w:rsidRDefault="004D6AE5" w:rsidP="008655D0">
            <w:pPr>
              <w:tabs>
                <w:tab w:val="left" w:pos="1630"/>
              </w:tabs>
              <w:spacing w:line="360" w:lineRule="auto"/>
              <w:contextualSpacing/>
              <w:jc w:val="both"/>
              <w:rPr>
                <w:rFonts w:cs="Times New Roman"/>
                <w:szCs w:val="24"/>
              </w:rPr>
            </w:pPr>
            <w:r w:rsidRPr="004A5250">
              <w:rPr>
                <w:rFonts w:cs="Times New Roman"/>
                <w:szCs w:val="24"/>
              </w:rPr>
              <w:t>Acknowledgement</w:t>
            </w:r>
          </w:p>
        </w:tc>
        <w:tc>
          <w:tcPr>
            <w:tcW w:w="805" w:type="dxa"/>
          </w:tcPr>
          <w:p w14:paraId="16F414CC" w14:textId="75E1D8AB" w:rsidR="004D6AE5" w:rsidRPr="004A5250" w:rsidRDefault="00A51D7F" w:rsidP="008655D0">
            <w:pPr>
              <w:spacing w:line="360" w:lineRule="auto"/>
              <w:contextualSpacing/>
              <w:jc w:val="right"/>
              <w:rPr>
                <w:rFonts w:cs="Times New Roman"/>
                <w:szCs w:val="24"/>
              </w:rPr>
            </w:pPr>
            <w:proofErr w:type="spellStart"/>
            <w:r w:rsidRPr="004A5250">
              <w:rPr>
                <w:rFonts w:cs="Times New Roman"/>
                <w:szCs w:val="24"/>
              </w:rPr>
              <w:t>i</w:t>
            </w:r>
            <w:proofErr w:type="spellEnd"/>
          </w:p>
        </w:tc>
      </w:tr>
      <w:tr w:rsidR="000F2018" w:rsidRPr="004A5250" w14:paraId="535D20CD" w14:textId="77777777" w:rsidTr="00C62650">
        <w:trPr>
          <w:trHeight w:val="407"/>
        </w:trPr>
        <w:tc>
          <w:tcPr>
            <w:tcW w:w="1349" w:type="dxa"/>
          </w:tcPr>
          <w:p w14:paraId="0AB4CED7" w14:textId="77777777" w:rsidR="004D6AE5" w:rsidRPr="004A5250" w:rsidRDefault="004D6AE5" w:rsidP="008655D0">
            <w:pPr>
              <w:spacing w:line="360" w:lineRule="auto"/>
              <w:contextualSpacing/>
              <w:rPr>
                <w:rFonts w:cs="Times New Roman"/>
                <w:szCs w:val="24"/>
              </w:rPr>
            </w:pPr>
          </w:p>
        </w:tc>
        <w:tc>
          <w:tcPr>
            <w:tcW w:w="6396" w:type="dxa"/>
            <w:gridSpan w:val="2"/>
          </w:tcPr>
          <w:p w14:paraId="556FC3AE" w14:textId="77777777" w:rsidR="004D6AE5" w:rsidRPr="004A5250" w:rsidRDefault="004D6AE5" w:rsidP="008655D0">
            <w:pPr>
              <w:spacing w:line="360" w:lineRule="auto"/>
              <w:contextualSpacing/>
              <w:jc w:val="both"/>
              <w:rPr>
                <w:rFonts w:cs="Times New Roman"/>
                <w:szCs w:val="24"/>
              </w:rPr>
            </w:pPr>
            <w:r w:rsidRPr="004A5250">
              <w:rPr>
                <w:rFonts w:cs="Times New Roman"/>
                <w:szCs w:val="24"/>
              </w:rPr>
              <w:t>Abstract</w:t>
            </w:r>
          </w:p>
        </w:tc>
        <w:tc>
          <w:tcPr>
            <w:tcW w:w="805" w:type="dxa"/>
          </w:tcPr>
          <w:p w14:paraId="3BB2BF2E" w14:textId="531276B2" w:rsidR="004D6AE5" w:rsidRPr="004A5250" w:rsidRDefault="00EF4E07" w:rsidP="008655D0">
            <w:pPr>
              <w:spacing w:line="360" w:lineRule="auto"/>
              <w:contextualSpacing/>
              <w:jc w:val="right"/>
              <w:rPr>
                <w:rFonts w:cs="Times New Roman"/>
                <w:szCs w:val="24"/>
              </w:rPr>
            </w:pPr>
            <w:r w:rsidRPr="004A5250">
              <w:rPr>
                <w:rFonts w:cs="Times New Roman"/>
                <w:szCs w:val="24"/>
              </w:rPr>
              <w:t>i</w:t>
            </w:r>
            <w:r w:rsidR="004D6AE5" w:rsidRPr="004A5250">
              <w:rPr>
                <w:rFonts w:cs="Times New Roman"/>
                <w:szCs w:val="24"/>
              </w:rPr>
              <w:t>i</w:t>
            </w:r>
          </w:p>
        </w:tc>
      </w:tr>
      <w:tr w:rsidR="004D6AE5" w:rsidRPr="004A5250" w14:paraId="15B40420" w14:textId="77777777" w:rsidTr="00C62650">
        <w:trPr>
          <w:trHeight w:val="417"/>
        </w:trPr>
        <w:tc>
          <w:tcPr>
            <w:tcW w:w="1349" w:type="dxa"/>
          </w:tcPr>
          <w:p w14:paraId="36C03130" w14:textId="77777777" w:rsidR="004D6AE5" w:rsidRPr="004A5250" w:rsidRDefault="004D6AE5" w:rsidP="008655D0">
            <w:pPr>
              <w:spacing w:line="360" w:lineRule="auto"/>
              <w:contextualSpacing/>
              <w:rPr>
                <w:rFonts w:cs="Times New Roman"/>
                <w:szCs w:val="24"/>
              </w:rPr>
            </w:pPr>
          </w:p>
        </w:tc>
        <w:tc>
          <w:tcPr>
            <w:tcW w:w="6396" w:type="dxa"/>
            <w:gridSpan w:val="2"/>
          </w:tcPr>
          <w:p w14:paraId="062BDAAE" w14:textId="77777777" w:rsidR="004D6AE5" w:rsidRPr="004A5250" w:rsidRDefault="004D6AE5" w:rsidP="008655D0">
            <w:pPr>
              <w:spacing w:line="360" w:lineRule="auto"/>
              <w:contextualSpacing/>
              <w:jc w:val="both"/>
              <w:rPr>
                <w:rFonts w:cs="Times New Roman"/>
                <w:szCs w:val="24"/>
              </w:rPr>
            </w:pPr>
            <w:r w:rsidRPr="004A5250">
              <w:rPr>
                <w:rFonts w:cs="Times New Roman"/>
                <w:szCs w:val="24"/>
              </w:rPr>
              <w:t>Table of Contents</w:t>
            </w:r>
          </w:p>
        </w:tc>
        <w:tc>
          <w:tcPr>
            <w:tcW w:w="805" w:type="dxa"/>
          </w:tcPr>
          <w:p w14:paraId="5B70E953" w14:textId="17B9826F" w:rsidR="004D6AE5" w:rsidRPr="004A5250" w:rsidRDefault="004D6AE5" w:rsidP="008655D0">
            <w:pPr>
              <w:spacing w:line="360" w:lineRule="auto"/>
              <w:contextualSpacing/>
              <w:jc w:val="right"/>
              <w:rPr>
                <w:rFonts w:cs="Times New Roman"/>
                <w:szCs w:val="24"/>
              </w:rPr>
            </w:pPr>
            <w:r w:rsidRPr="004A5250">
              <w:rPr>
                <w:rFonts w:cs="Times New Roman"/>
                <w:szCs w:val="24"/>
              </w:rPr>
              <w:t>i</w:t>
            </w:r>
            <w:r w:rsidR="00A5236D" w:rsidRPr="004A5250">
              <w:rPr>
                <w:rFonts w:cs="Times New Roman"/>
                <w:szCs w:val="24"/>
              </w:rPr>
              <w:t>i</w:t>
            </w:r>
            <w:r w:rsidRPr="004A5250">
              <w:rPr>
                <w:rFonts w:cs="Times New Roman"/>
                <w:szCs w:val="24"/>
              </w:rPr>
              <w:t>i</w:t>
            </w:r>
          </w:p>
        </w:tc>
      </w:tr>
      <w:tr w:rsidR="000F2018" w:rsidRPr="004A5250" w14:paraId="394FDC46" w14:textId="77777777" w:rsidTr="00C62650">
        <w:trPr>
          <w:trHeight w:val="407"/>
        </w:trPr>
        <w:tc>
          <w:tcPr>
            <w:tcW w:w="1349" w:type="dxa"/>
          </w:tcPr>
          <w:p w14:paraId="360EF37A" w14:textId="77777777" w:rsidR="004D6AE5" w:rsidRPr="004A5250" w:rsidRDefault="004D6AE5" w:rsidP="008655D0">
            <w:pPr>
              <w:spacing w:line="360" w:lineRule="auto"/>
              <w:contextualSpacing/>
              <w:rPr>
                <w:rFonts w:cs="Times New Roman"/>
                <w:szCs w:val="24"/>
              </w:rPr>
            </w:pPr>
          </w:p>
        </w:tc>
        <w:tc>
          <w:tcPr>
            <w:tcW w:w="6396" w:type="dxa"/>
            <w:gridSpan w:val="2"/>
          </w:tcPr>
          <w:p w14:paraId="769F5D78" w14:textId="77777777" w:rsidR="004D6AE5" w:rsidRPr="004A5250" w:rsidRDefault="004D6AE5" w:rsidP="008655D0">
            <w:pPr>
              <w:spacing w:line="360" w:lineRule="auto"/>
              <w:contextualSpacing/>
              <w:jc w:val="both"/>
              <w:rPr>
                <w:rFonts w:cs="Times New Roman"/>
                <w:szCs w:val="24"/>
              </w:rPr>
            </w:pPr>
            <w:r w:rsidRPr="004A5250">
              <w:rPr>
                <w:rFonts w:cs="Times New Roman"/>
                <w:szCs w:val="24"/>
              </w:rPr>
              <w:t>List of Tables</w:t>
            </w:r>
          </w:p>
        </w:tc>
        <w:tc>
          <w:tcPr>
            <w:tcW w:w="805" w:type="dxa"/>
          </w:tcPr>
          <w:p w14:paraId="5AD1AFBD" w14:textId="76FD31EB" w:rsidR="004D6AE5" w:rsidRPr="004A5250" w:rsidRDefault="00A5236D" w:rsidP="008655D0">
            <w:pPr>
              <w:spacing w:line="360" w:lineRule="auto"/>
              <w:contextualSpacing/>
              <w:jc w:val="right"/>
              <w:rPr>
                <w:rFonts w:cs="Times New Roman"/>
                <w:szCs w:val="24"/>
              </w:rPr>
            </w:pPr>
            <w:r w:rsidRPr="004A5250">
              <w:rPr>
                <w:rFonts w:cs="Times New Roman"/>
                <w:szCs w:val="24"/>
              </w:rPr>
              <w:t>v</w:t>
            </w:r>
          </w:p>
        </w:tc>
      </w:tr>
      <w:tr w:rsidR="004D6AE5" w:rsidRPr="004A5250" w14:paraId="21BF33E5" w14:textId="77777777" w:rsidTr="00C62650">
        <w:trPr>
          <w:trHeight w:val="407"/>
        </w:trPr>
        <w:tc>
          <w:tcPr>
            <w:tcW w:w="1349" w:type="dxa"/>
          </w:tcPr>
          <w:p w14:paraId="47C23183" w14:textId="77777777" w:rsidR="004D6AE5" w:rsidRPr="004A5250" w:rsidRDefault="004D6AE5" w:rsidP="008655D0">
            <w:pPr>
              <w:spacing w:line="360" w:lineRule="auto"/>
              <w:contextualSpacing/>
              <w:rPr>
                <w:rFonts w:cs="Times New Roman"/>
                <w:szCs w:val="24"/>
              </w:rPr>
            </w:pPr>
          </w:p>
        </w:tc>
        <w:tc>
          <w:tcPr>
            <w:tcW w:w="6396" w:type="dxa"/>
            <w:gridSpan w:val="2"/>
          </w:tcPr>
          <w:p w14:paraId="7FF23E63" w14:textId="77777777" w:rsidR="004D6AE5" w:rsidRPr="004A5250" w:rsidRDefault="004D6AE5" w:rsidP="008655D0">
            <w:pPr>
              <w:spacing w:line="360" w:lineRule="auto"/>
              <w:contextualSpacing/>
              <w:jc w:val="both"/>
              <w:rPr>
                <w:rFonts w:cs="Times New Roman"/>
                <w:szCs w:val="24"/>
              </w:rPr>
            </w:pPr>
            <w:r w:rsidRPr="004A5250">
              <w:rPr>
                <w:rFonts w:cs="Times New Roman"/>
                <w:szCs w:val="24"/>
              </w:rPr>
              <w:t>List of Figures</w:t>
            </w:r>
          </w:p>
        </w:tc>
        <w:tc>
          <w:tcPr>
            <w:tcW w:w="805" w:type="dxa"/>
          </w:tcPr>
          <w:p w14:paraId="0B5046F7" w14:textId="7C2641DD" w:rsidR="004D6AE5" w:rsidRPr="004A5250" w:rsidRDefault="00A5236D" w:rsidP="008655D0">
            <w:pPr>
              <w:spacing w:line="360" w:lineRule="auto"/>
              <w:contextualSpacing/>
              <w:jc w:val="right"/>
              <w:rPr>
                <w:rFonts w:cs="Times New Roman"/>
                <w:szCs w:val="24"/>
              </w:rPr>
            </w:pPr>
            <w:r w:rsidRPr="004A5250">
              <w:rPr>
                <w:rFonts w:cs="Times New Roman"/>
                <w:szCs w:val="24"/>
              </w:rPr>
              <w:t>v</w:t>
            </w:r>
            <w:r w:rsidR="00DE1C84" w:rsidRPr="004A5250">
              <w:rPr>
                <w:rFonts w:cs="Times New Roman"/>
                <w:szCs w:val="24"/>
              </w:rPr>
              <w:t>i</w:t>
            </w:r>
          </w:p>
        </w:tc>
      </w:tr>
      <w:tr w:rsidR="000F2018" w:rsidRPr="004A5250" w14:paraId="619EE64A" w14:textId="77777777" w:rsidTr="00C62650">
        <w:trPr>
          <w:trHeight w:val="417"/>
        </w:trPr>
        <w:tc>
          <w:tcPr>
            <w:tcW w:w="1349" w:type="dxa"/>
          </w:tcPr>
          <w:p w14:paraId="3F369A94" w14:textId="77777777" w:rsidR="004D6AE5" w:rsidRPr="004A5250" w:rsidRDefault="004D6AE5" w:rsidP="008655D0">
            <w:pPr>
              <w:spacing w:line="360" w:lineRule="auto"/>
              <w:contextualSpacing/>
              <w:rPr>
                <w:rFonts w:cs="Times New Roman"/>
                <w:szCs w:val="24"/>
              </w:rPr>
            </w:pPr>
          </w:p>
        </w:tc>
        <w:tc>
          <w:tcPr>
            <w:tcW w:w="6396" w:type="dxa"/>
            <w:gridSpan w:val="2"/>
          </w:tcPr>
          <w:p w14:paraId="2CD4F70F" w14:textId="77777777" w:rsidR="004D6AE5" w:rsidRPr="004A5250" w:rsidRDefault="004D6AE5" w:rsidP="008655D0">
            <w:pPr>
              <w:spacing w:line="360" w:lineRule="auto"/>
              <w:contextualSpacing/>
              <w:jc w:val="both"/>
              <w:rPr>
                <w:rFonts w:cs="Times New Roman"/>
                <w:szCs w:val="24"/>
              </w:rPr>
            </w:pPr>
            <w:r w:rsidRPr="004A5250">
              <w:rPr>
                <w:rFonts w:cs="Times New Roman"/>
                <w:szCs w:val="24"/>
              </w:rPr>
              <w:t>Abbreviations</w:t>
            </w:r>
          </w:p>
        </w:tc>
        <w:tc>
          <w:tcPr>
            <w:tcW w:w="805" w:type="dxa"/>
          </w:tcPr>
          <w:p w14:paraId="0116C562" w14:textId="5EB11360" w:rsidR="004D6AE5" w:rsidRPr="004A5250" w:rsidRDefault="00A5236D" w:rsidP="008655D0">
            <w:pPr>
              <w:spacing w:line="360" w:lineRule="auto"/>
              <w:contextualSpacing/>
              <w:jc w:val="right"/>
              <w:rPr>
                <w:rFonts w:cs="Times New Roman"/>
                <w:szCs w:val="24"/>
              </w:rPr>
            </w:pPr>
            <w:r w:rsidRPr="004A5250">
              <w:rPr>
                <w:rFonts w:cs="Times New Roman"/>
                <w:szCs w:val="24"/>
              </w:rPr>
              <w:t>vi</w:t>
            </w:r>
            <w:r w:rsidR="00DE1C84" w:rsidRPr="004A5250">
              <w:rPr>
                <w:rFonts w:cs="Times New Roman"/>
                <w:szCs w:val="24"/>
              </w:rPr>
              <w:t>i</w:t>
            </w:r>
          </w:p>
        </w:tc>
      </w:tr>
      <w:tr w:rsidR="004D6AE5" w:rsidRPr="004A5250" w14:paraId="58481C67" w14:textId="77777777" w:rsidTr="00C62650">
        <w:trPr>
          <w:trHeight w:val="407"/>
        </w:trPr>
        <w:tc>
          <w:tcPr>
            <w:tcW w:w="1349" w:type="dxa"/>
          </w:tcPr>
          <w:p w14:paraId="27F58CBD" w14:textId="77777777" w:rsidR="004D6AE5" w:rsidRPr="004A5250" w:rsidRDefault="004D6AE5" w:rsidP="008655D0">
            <w:pPr>
              <w:spacing w:line="360" w:lineRule="auto"/>
              <w:contextualSpacing/>
              <w:rPr>
                <w:rFonts w:cs="Times New Roman"/>
                <w:szCs w:val="24"/>
              </w:rPr>
            </w:pPr>
          </w:p>
        </w:tc>
        <w:tc>
          <w:tcPr>
            <w:tcW w:w="6396" w:type="dxa"/>
            <w:gridSpan w:val="2"/>
          </w:tcPr>
          <w:p w14:paraId="1224E429" w14:textId="77777777" w:rsidR="004D6AE5" w:rsidRPr="004A5250" w:rsidRDefault="004D6AE5" w:rsidP="008655D0">
            <w:pPr>
              <w:spacing w:line="360" w:lineRule="auto"/>
              <w:contextualSpacing/>
              <w:rPr>
                <w:rFonts w:cs="Times New Roman"/>
                <w:szCs w:val="24"/>
              </w:rPr>
            </w:pPr>
          </w:p>
        </w:tc>
        <w:tc>
          <w:tcPr>
            <w:tcW w:w="805" w:type="dxa"/>
          </w:tcPr>
          <w:p w14:paraId="2C51C6E5" w14:textId="77777777" w:rsidR="004D6AE5" w:rsidRPr="004A5250" w:rsidRDefault="004D6AE5" w:rsidP="008655D0">
            <w:pPr>
              <w:spacing w:line="360" w:lineRule="auto"/>
              <w:contextualSpacing/>
              <w:rPr>
                <w:rFonts w:cs="Times New Roman"/>
                <w:szCs w:val="24"/>
              </w:rPr>
            </w:pPr>
          </w:p>
        </w:tc>
      </w:tr>
      <w:tr w:rsidR="000F2018" w:rsidRPr="004A5250" w14:paraId="4488D1D5" w14:textId="77777777" w:rsidTr="00C62650">
        <w:trPr>
          <w:trHeight w:val="417"/>
        </w:trPr>
        <w:tc>
          <w:tcPr>
            <w:tcW w:w="1349" w:type="dxa"/>
          </w:tcPr>
          <w:p w14:paraId="617673C2" w14:textId="77777777" w:rsidR="004D6AE5" w:rsidRPr="004A5250" w:rsidRDefault="004D6AE5" w:rsidP="008655D0">
            <w:pPr>
              <w:spacing w:line="360" w:lineRule="auto"/>
              <w:contextualSpacing/>
              <w:jc w:val="center"/>
              <w:rPr>
                <w:rFonts w:cs="Times New Roman"/>
                <w:b/>
                <w:bCs/>
                <w:szCs w:val="24"/>
              </w:rPr>
            </w:pPr>
            <w:r w:rsidRPr="004A5250">
              <w:rPr>
                <w:rFonts w:cs="Times New Roman"/>
                <w:b/>
                <w:bCs/>
                <w:szCs w:val="24"/>
              </w:rPr>
              <w:t>I</w:t>
            </w:r>
          </w:p>
        </w:tc>
        <w:tc>
          <w:tcPr>
            <w:tcW w:w="6396" w:type="dxa"/>
            <w:gridSpan w:val="2"/>
          </w:tcPr>
          <w:p w14:paraId="1843B93D" w14:textId="71962454" w:rsidR="004D6AE5" w:rsidRPr="004A5250" w:rsidRDefault="004D6AE5" w:rsidP="008655D0">
            <w:pPr>
              <w:spacing w:line="360" w:lineRule="auto"/>
              <w:contextualSpacing/>
              <w:rPr>
                <w:rFonts w:cs="Times New Roman"/>
                <w:szCs w:val="24"/>
              </w:rPr>
            </w:pPr>
            <w:r w:rsidRPr="004A5250">
              <w:rPr>
                <w:rFonts w:cs="Times New Roman"/>
                <w:b/>
                <w:bCs/>
                <w:szCs w:val="24"/>
              </w:rPr>
              <w:t>I</w:t>
            </w:r>
            <w:r w:rsidR="00F83702" w:rsidRPr="004A5250">
              <w:rPr>
                <w:rFonts w:cs="Times New Roman"/>
                <w:b/>
                <w:bCs/>
                <w:szCs w:val="24"/>
              </w:rPr>
              <w:t>ntroduction</w:t>
            </w:r>
          </w:p>
        </w:tc>
        <w:tc>
          <w:tcPr>
            <w:tcW w:w="805" w:type="dxa"/>
          </w:tcPr>
          <w:p w14:paraId="792611E1" w14:textId="1904D13B" w:rsidR="004D6AE5" w:rsidRPr="004A5250" w:rsidRDefault="004D6AE5" w:rsidP="008655D0">
            <w:pPr>
              <w:spacing w:line="360" w:lineRule="auto"/>
              <w:contextualSpacing/>
              <w:jc w:val="right"/>
              <w:rPr>
                <w:rFonts w:cs="Times New Roman"/>
                <w:szCs w:val="24"/>
              </w:rPr>
            </w:pPr>
            <w:r w:rsidRPr="004A5250">
              <w:rPr>
                <w:rFonts w:cs="Times New Roman"/>
                <w:szCs w:val="24"/>
              </w:rPr>
              <w:t>0</w:t>
            </w:r>
            <w:r w:rsidR="005E7615">
              <w:rPr>
                <w:rFonts w:cs="Times New Roman"/>
                <w:szCs w:val="24"/>
              </w:rPr>
              <w:t>1</w:t>
            </w:r>
          </w:p>
        </w:tc>
      </w:tr>
      <w:tr w:rsidR="000F2018" w:rsidRPr="004A5250" w14:paraId="0252B603" w14:textId="77777777" w:rsidTr="00C62650">
        <w:trPr>
          <w:trHeight w:val="407"/>
        </w:trPr>
        <w:tc>
          <w:tcPr>
            <w:tcW w:w="1349" w:type="dxa"/>
          </w:tcPr>
          <w:p w14:paraId="7ABECC64" w14:textId="77777777" w:rsidR="004D6AE5" w:rsidRPr="004A5250" w:rsidRDefault="004D6AE5" w:rsidP="008655D0">
            <w:pPr>
              <w:spacing w:line="360" w:lineRule="auto"/>
              <w:contextualSpacing/>
              <w:jc w:val="right"/>
              <w:rPr>
                <w:rFonts w:cs="Times New Roman"/>
                <w:b/>
                <w:bCs/>
                <w:szCs w:val="24"/>
              </w:rPr>
            </w:pPr>
          </w:p>
        </w:tc>
        <w:tc>
          <w:tcPr>
            <w:tcW w:w="553" w:type="dxa"/>
          </w:tcPr>
          <w:p w14:paraId="04B414CA" w14:textId="4513349D" w:rsidR="004D6AE5" w:rsidRPr="004A5250" w:rsidRDefault="004D6AE5" w:rsidP="008655D0">
            <w:pPr>
              <w:spacing w:line="360" w:lineRule="auto"/>
              <w:contextualSpacing/>
              <w:rPr>
                <w:rFonts w:cs="Times New Roman"/>
                <w:szCs w:val="24"/>
              </w:rPr>
            </w:pPr>
            <w:r w:rsidRPr="004A5250">
              <w:rPr>
                <w:rFonts w:cs="Times New Roman"/>
                <w:szCs w:val="24"/>
              </w:rPr>
              <w:t>1.</w:t>
            </w:r>
            <w:r w:rsidR="00736CD4" w:rsidRPr="004A5250">
              <w:rPr>
                <w:rFonts w:cs="Times New Roman"/>
                <w:szCs w:val="24"/>
              </w:rPr>
              <w:t>1</w:t>
            </w:r>
          </w:p>
        </w:tc>
        <w:tc>
          <w:tcPr>
            <w:tcW w:w="5843" w:type="dxa"/>
          </w:tcPr>
          <w:p w14:paraId="0B8E319F" w14:textId="5111ADD4" w:rsidR="004D6AE5" w:rsidRPr="004A5250" w:rsidRDefault="00C41E8C" w:rsidP="008655D0">
            <w:pPr>
              <w:spacing w:line="360" w:lineRule="auto"/>
              <w:contextualSpacing/>
              <w:rPr>
                <w:rFonts w:cs="Times New Roman"/>
                <w:szCs w:val="24"/>
              </w:rPr>
            </w:pPr>
            <w:r w:rsidRPr="004A5250">
              <w:rPr>
                <w:rFonts w:cs="Times New Roman"/>
                <w:szCs w:val="24"/>
              </w:rPr>
              <w:t xml:space="preserve">Background </w:t>
            </w:r>
            <w:r w:rsidR="00921AF3">
              <w:rPr>
                <w:rFonts w:cs="Times New Roman"/>
                <w:szCs w:val="24"/>
              </w:rPr>
              <w:t>I</w:t>
            </w:r>
            <w:r w:rsidRPr="004A5250">
              <w:rPr>
                <w:rFonts w:cs="Times New Roman"/>
                <w:szCs w:val="24"/>
              </w:rPr>
              <w:t>nformation of the Study</w:t>
            </w:r>
          </w:p>
        </w:tc>
        <w:tc>
          <w:tcPr>
            <w:tcW w:w="805" w:type="dxa"/>
          </w:tcPr>
          <w:p w14:paraId="691268FE" w14:textId="4599E291" w:rsidR="004D6AE5" w:rsidRPr="004A5250" w:rsidRDefault="004D6AE5" w:rsidP="008655D0">
            <w:pPr>
              <w:spacing w:line="360" w:lineRule="auto"/>
              <w:contextualSpacing/>
              <w:jc w:val="right"/>
              <w:rPr>
                <w:rFonts w:cs="Times New Roman"/>
                <w:szCs w:val="24"/>
              </w:rPr>
            </w:pPr>
            <w:r w:rsidRPr="004A5250">
              <w:rPr>
                <w:rFonts w:cs="Times New Roman"/>
                <w:szCs w:val="24"/>
              </w:rPr>
              <w:t>0</w:t>
            </w:r>
            <w:r w:rsidR="005E7615">
              <w:rPr>
                <w:rFonts w:cs="Times New Roman"/>
                <w:szCs w:val="24"/>
              </w:rPr>
              <w:t>1</w:t>
            </w:r>
          </w:p>
        </w:tc>
      </w:tr>
      <w:tr w:rsidR="0093052F" w:rsidRPr="004A5250" w14:paraId="69459784" w14:textId="77777777" w:rsidTr="00C62650">
        <w:trPr>
          <w:trHeight w:val="407"/>
        </w:trPr>
        <w:tc>
          <w:tcPr>
            <w:tcW w:w="1349" w:type="dxa"/>
          </w:tcPr>
          <w:p w14:paraId="3E930551" w14:textId="77777777" w:rsidR="0093052F" w:rsidRPr="004A5250" w:rsidRDefault="0093052F" w:rsidP="008655D0">
            <w:pPr>
              <w:spacing w:line="360" w:lineRule="auto"/>
              <w:contextualSpacing/>
              <w:jc w:val="right"/>
              <w:rPr>
                <w:rFonts w:cs="Times New Roman"/>
                <w:b/>
                <w:bCs/>
                <w:szCs w:val="24"/>
              </w:rPr>
            </w:pPr>
          </w:p>
        </w:tc>
        <w:tc>
          <w:tcPr>
            <w:tcW w:w="553" w:type="dxa"/>
          </w:tcPr>
          <w:p w14:paraId="293FB850" w14:textId="13A620C1" w:rsidR="0093052F" w:rsidRPr="004A5250" w:rsidRDefault="00921AF3" w:rsidP="008655D0">
            <w:pPr>
              <w:spacing w:line="360" w:lineRule="auto"/>
              <w:contextualSpacing/>
              <w:rPr>
                <w:rFonts w:cs="Times New Roman"/>
                <w:szCs w:val="24"/>
              </w:rPr>
            </w:pPr>
            <w:r>
              <w:rPr>
                <w:rFonts w:cs="Times New Roman"/>
                <w:szCs w:val="24"/>
              </w:rPr>
              <w:t>1.2</w:t>
            </w:r>
          </w:p>
        </w:tc>
        <w:tc>
          <w:tcPr>
            <w:tcW w:w="5843" w:type="dxa"/>
          </w:tcPr>
          <w:p w14:paraId="0C8E9E45" w14:textId="008B8D1C" w:rsidR="0093052F" w:rsidRPr="004A5250" w:rsidRDefault="00921AF3" w:rsidP="008655D0">
            <w:pPr>
              <w:spacing w:line="360" w:lineRule="auto"/>
              <w:contextualSpacing/>
              <w:rPr>
                <w:rFonts w:cs="Times New Roman"/>
                <w:szCs w:val="24"/>
              </w:rPr>
            </w:pPr>
            <w:r>
              <w:rPr>
                <w:rFonts w:cs="Times New Roman"/>
                <w:szCs w:val="24"/>
              </w:rPr>
              <w:t>Problem Statement</w:t>
            </w:r>
          </w:p>
        </w:tc>
        <w:tc>
          <w:tcPr>
            <w:tcW w:w="805" w:type="dxa"/>
          </w:tcPr>
          <w:p w14:paraId="565A824D" w14:textId="2DAC956F" w:rsidR="0093052F" w:rsidRPr="004A5250" w:rsidRDefault="008E01F0" w:rsidP="008655D0">
            <w:pPr>
              <w:spacing w:line="360" w:lineRule="auto"/>
              <w:contextualSpacing/>
              <w:jc w:val="right"/>
              <w:rPr>
                <w:rFonts w:cs="Times New Roman"/>
                <w:szCs w:val="24"/>
              </w:rPr>
            </w:pPr>
            <w:r>
              <w:rPr>
                <w:rFonts w:cs="Times New Roman"/>
                <w:szCs w:val="24"/>
              </w:rPr>
              <w:t>02</w:t>
            </w:r>
          </w:p>
        </w:tc>
      </w:tr>
      <w:tr w:rsidR="0093052F" w:rsidRPr="004A5250" w14:paraId="3A77C3E7" w14:textId="77777777" w:rsidTr="00C62650">
        <w:trPr>
          <w:trHeight w:val="407"/>
        </w:trPr>
        <w:tc>
          <w:tcPr>
            <w:tcW w:w="1349" w:type="dxa"/>
          </w:tcPr>
          <w:p w14:paraId="4485F16B" w14:textId="77777777" w:rsidR="0093052F" w:rsidRPr="004A5250" w:rsidRDefault="0093052F" w:rsidP="008655D0">
            <w:pPr>
              <w:spacing w:line="360" w:lineRule="auto"/>
              <w:contextualSpacing/>
              <w:jc w:val="right"/>
              <w:rPr>
                <w:rFonts w:cs="Times New Roman"/>
                <w:b/>
                <w:bCs/>
                <w:szCs w:val="24"/>
              </w:rPr>
            </w:pPr>
          </w:p>
        </w:tc>
        <w:tc>
          <w:tcPr>
            <w:tcW w:w="553" w:type="dxa"/>
          </w:tcPr>
          <w:p w14:paraId="618B80E5" w14:textId="1DD73598" w:rsidR="0093052F" w:rsidRPr="004A5250" w:rsidRDefault="00921AF3" w:rsidP="008655D0">
            <w:pPr>
              <w:spacing w:line="360" w:lineRule="auto"/>
              <w:contextualSpacing/>
              <w:rPr>
                <w:rFonts w:cs="Times New Roman"/>
                <w:szCs w:val="24"/>
              </w:rPr>
            </w:pPr>
            <w:r>
              <w:rPr>
                <w:rFonts w:cs="Times New Roman"/>
                <w:szCs w:val="24"/>
              </w:rPr>
              <w:t>1.3</w:t>
            </w:r>
          </w:p>
        </w:tc>
        <w:tc>
          <w:tcPr>
            <w:tcW w:w="5843" w:type="dxa"/>
          </w:tcPr>
          <w:p w14:paraId="3FDCC122" w14:textId="5511C18E" w:rsidR="0093052F" w:rsidRPr="004A5250" w:rsidRDefault="00921AF3" w:rsidP="008655D0">
            <w:pPr>
              <w:spacing w:line="360" w:lineRule="auto"/>
              <w:contextualSpacing/>
              <w:rPr>
                <w:rFonts w:cs="Times New Roman"/>
                <w:szCs w:val="24"/>
              </w:rPr>
            </w:pPr>
            <w:r>
              <w:rPr>
                <w:rFonts w:cs="Times New Roman"/>
                <w:szCs w:val="24"/>
              </w:rPr>
              <w:t>Research Objective</w:t>
            </w:r>
          </w:p>
        </w:tc>
        <w:tc>
          <w:tcPr>
            <w:tcW w:w="805" w:type="dxa"/>
          </w:tcPr>
          <w:p w14:paraId="12EA1D6E" w14:textId="44D8DB45" w:rsidR="0093052F" w:rsidRPr="004A5250" w:rsidRDefault="008E01F0" w:rsidP="008655D0">
            <w:pPr>
              <w:spacing w:line="360" w:lineRule="auto"/>
              <w:contextualSpacing/>
              <w:jc w:val="right"/>
              <w:rPr>
                <w:rFonts w:cs="Times New Roman"/>
                <w:szCs w:val="24"/>
              </w:rPr>
            </w:pPr>
            <w:r>
              <w:rPr>
                <w:rFonts w:cs="Times New Roman"/>
                <w:szCs w:val="24"/>
              </w:rPr>
              <w:t>03</w:t>
            </w:r>
          </w:p>
        </w:tc>
      </w:tr>
      <w:tr w:rsidR="0093052F" w:rsidRPr="004A5250" w14:paraId="4BCFEBE2" w14:textId="77777777" w:rsidTr="00C62650">
        <w:trPr>
          <w:trHeight w:val="407"/>
        </w:trPr>
        <w:tc>
          <w:tcPr>
            <w:tcW w:w="1349" w:type="dxa"/>
          </w:tcPr>
          <w:p w14:paraId="7AE1F160" w14:textId="77777777" w:rsidR="0093052F" w:rsidRPr="004A5250" w:rsidRDefault="0093052F" w:rsidP="008655D0">
            <w:pPr>
              <w:spacing w:line="360" w:lineRule="auto"/>
              <w:contextualSpacing/>
              <w:jc w:val="right"/>
              <w:rPr>
                <w:rFonts w:cs="Times New Roman"/>
                <w:b/>
                <w:bCs/>
                <w:szCs w:val="24"/>
              </w:rPr>
            </w:pPr>
          </w:p>
        </w:tc>
        <w:tc>
          <w:tcPr>
            <w:tcW w:w="553" w:type="dxa"/>
          </w:tcPr>
          <w:p w14:paraId="48F5E2D1" w14:textId="5105B7EF" w:rsidR="0093052F" w:rsidRPr="004A5250" w:rsidRDefault="00921AF3" w:rsidP="008655D0">
            <w:pPr>
              <w:spacing w:line="360" w:lineRule="auto"/>
              <w:contextualSpacing/>
              <w:rPr>
                <w:rFonts w:cs="Times New Roman"/>
                <w:szCs w:val="24"/>
              </w:rPr>
            </w:pPr>
            <w:r>
              <w:rPr>
                <w:rFonts w:cs="Times New Roman"/>
                <w:szCs w:val="24"/>
              </w:rPr>
              <w:t>1.4</w:t>
            </w:r>
          </w:p>
        </w:tc>
        <w:tc>
          <w:tcPr>
            <w:tcW w:w="5843" w:type="dxa"/>
          </w:tcPr>
          <w:p w14:paraId="1C0B37FB" w14:textId="749C58DB" w:rsidR="0093052F" w:rsidRPr="004A5250" w:rsidRDefault="00921AF3" w:rsidP="008655D0">
            <w:pPr>
              <w:spacing w:line="360" w:lineRule="auto"/>
              <w:contextualSpacing/>
              <w:rPr>
                <w:rFonts w:cs="Times New Roman"/>
                <w:szCs w:val="24"/>
              </w:rPr>
            </w:pPr>
            <w:r>
              <w:rPr>
                <w:rFonts w:cs="Times New Roman"/>
                <w:szCs w:val="24"/>
              </w:rPr>
              <w:t>Research Questions</w:t>
            </w:r>
          </w:p>
        </w:tc>
        <w:tc>
          <w:tcPr>
            <w:tcW w:w="805" w:type="dxa"/>
          </w:tcPr>
          <w:p w14:paraId="756F59AB" w14:textId="6F086BF6" w:rsidR="0093052F" w:rsidRPr="004A5250" w:rsidRDefault="008E01F0" w:rsidP="008655D0">
            <w:pPr>
              <w:spacing w:line="360" w:lineRule="auto"/>
              <w:contextualSpacing/>
              <w:jc w:val="right"/>
              <w:rPr>
                <w:rFonts w:cs="Times New Roman"/>
                <w:szCs w:val="24"/>
              </w:rPr>
            </w:pPr>
            <w:r>
              <w:rPr>
                <w:rFonts w:cs="Times New Roman"/>
                <w:szCs w:val="24"/>
              </w:rPr>
              <w:t>03</w:t>
            </w:r>
          </w:p>
        </w:tc>
      </w:tr>
      <w:tr w:rsidR="0093052F" w:rsidRPr="004A5250" w14:paraId="633A4E44" w14:textId="77777777" w:rsidTr="00C62650">
        <w:trPr>
          <w:trHeight w:val="407"/>
        </w:trPr>
        <w:tc>
          <w:tcPr>
            <w:tcW w:w="1349" w:type="dxa"/>
          </w:tcPr>
          <w:p w14:paraId="7E33684C" w14:textId="77777777" w:rsidR="0093052F" w:rsidRPr="004A5250" w:rsidRDefault="0093052F" w:rsidP="008655D0">
            <w:pPr>
              <w:spacing w:line="360" w:lineRule="auto"/>
              <w:contextualSpacing/>
              <w:jc w:val="right"/>
              <w:rPr>
                <w:rFonts w:cs="Times New Roman"/>
                <w:b/>
                <w:bCs/>
                <w:szCs w:val="24"/>
              </w:rPr>
            </w:pPr>
          </w:p>
        </w:tc>
        <w:tc>
          <w:tcPr>
            <w:tcW w:w="553" w:type="dxa"/>
          </w:tcPr>
          <w:p w14:paraId="1535193B" w14:textId="34837320" w:rsidR="0093052F" w:rsidRPr="004A5250" w:rsidRDefault="00921AF3" w:rsidP="008655D0">
            <w:pPr>
              <w:spacing w:line="360" w:lineRule="auto"/>
              <w:contextualSpacing/>
              <w:rPr>
                <w:rFonts w:cs="Times New Roman"/>
                <w:szCs w:val="24"/>
              </w:rPr>
            </w:pPr>
            <w:r>
              <w:rPr>
                <w:rFonts w:cs="Times New Roman"/>
                <w:szCs w:val="24"/>
              </w:rPr>
              <w:t>1.5</w:t>
            </w:r>
          </w:p>
        </w:tc>
        <w:tc>
          <w:tcPr>
            <w:tcW w:w="5843" w:type="dxa"/>
          </w:tcPr>
          <w:p w14:paraId="3115BC62" w14:textId="23CB9033" w:rsidR="0093052F" w:rsidRPr="004A5250" w:rsidRDefault="00921AF3" w:rsidP="008655D0">
            <w:pPr>
              <w:spacing w:line="360" w:lineRule="auto"/>
              <w:contextualSpacing/>
              <w:rPr>
                <w:rFonts w:cs="Times New Roman"/>
                <w:szCs w:val="24"/>
              </w:rPr>
            </w:pPr>
            <w:r>
              <w:rPr>
                <w:rFonts w:cs="Times New Roman"/>
                <w:szCs w:val="24"/>
              </w:rPr>
              <w:t>Scope of the Study</w:t>
            </w:r>
          </w:p>
        </w:tc>
        <w:tc>
          <w:tcPr>
            <w:tcW w:w="805" w:type="dxa"/>
          </w:tcPr>
          <w:p w14:paraId="29E8CE2D" w14:textId="1B642D7A" w:rsidR="0093052F" w:rsidRPr="004A5250" w:rsidRDefault="008E01F0" w:rsidP="008655D0">
            <w:pPr>
              <w:spacing w:line="360" w:lineRule="auto"/>
              <w:contextualSpacing/>
              <w:jc w:val="right"/>
              <w:rPr>
                <w:rFonts w:cs="Times New Roman"/>
                <w:szCs w:val="24"/>
              </w:rPr>
            </w:pPr>
            <w:r>
              <w:rPr>
                <w:rFonts w:cs="Times New Roman"/>
                <w:szCs w:val="24"/>
              </w:rPr>
              <w:t>04</w:t>
            </w:r>
          </w:p>
        </w:tc>
      </w:tr>
      <w:tr w:rsidR="003E751B" w:rsidRPr="004A5250" w14:paraId="7A7DF2C9" w14:textId="77777777" w:rsidTr="00C62650">
        <w:trPr>
          <w:trHeight w:val="407"/>
        </w:trPr>
        <w:tc>
          <w:tcPr>
            <w:tcW w:w="1349" w:type="dxa"/>
          </w:tcPr>
          <w:p w14:paraId="7879E728" w14:textId="77777777" w:rsidR="003E751B" w:rsidRPr="004A5250" w:rsidRDefault="003E751B" w:rsidP="008655D0">
            <w:pPr>
              <w:spacing w:line="360" w:lineRule="auto"/>
              <w:contextualSpacing/>
              <w:jc w:val="right"/>
              <w:rPr>
                <w:rFonts w:cs="Times New Roman"/>
                <w:b/>
                <w:bCs/>
                <w:szCs w:val="24"/>
              </w:rPr>
            </w:pPr>
          </w:p>
        </w:tc>
        <w:tc>
          <w:tcPr>
            <w:tcW w:w="553" w:type="dxa"/>
          </w:tcPr>
          <w:p w14:paraId="77A5E888" w14:textId="2A119A9F" w:rsidR="003E751B" w:rsidRDefault="003E751B" w:rsidP="008655D0">
            <w:pPr>
              <w:spacing w:line="360" w:lineRule="auto"/>
              <w:contextualSpacing/>
              <w:rPr>
                <w:rFonts w:cs="Times New Roman"/>
                <w:szCs w:val="24"/>
              </w:rPr>
            </w:pPr>
            <w:r>
              <w:rPr>
                <w:rFonts w:cs="Times New Roman"/>
                <w:szCs w:val="24"/>
              </w:rPr>
              <w:t>1.6</w:t>
            </w:r>
          </w:p>
        </w:tc>
        <w:tc>
          <w:tcPr>
            <w:tcW w:w="5843" w:type="dxa"/>
          </w:tcPr>
          <w:p w14:paraId="32D6A51D" w14:textId="78060F53" w:rsidR="003E751B" w:rsidRDefault="003E751B" w:rsidP="008655D0">
            <w:pPr>
              <w:spacing w:line="360" w:lineRule="auto"/>
              <w:contextualSpacing/>
              <w:rPr>
                <w:rFonts w:cs="Times New Roman"/>
                <w:szCs w:val="24"/>
              </w:rPr>
            </w:pPr>
            <w:r w:rsidRPr="003E751B">
              <w:rPr>
                <w:rFonts w:cs="Times New Roman"/>
                <w:szCs w:val="24"/>
              </w:rPr>
              <w:t>Significance of the Study</w:t>
            </w:r>
          </w:p>
        </w:tc>
        <w:tc>
          <w:tcPr>
            <w:tcW w:w="805" w:type="dxa"/>
          </w:tcPr>
          <w:p w14:paraId="6F891F2D" w14:textId="1B606753" w:rsidR="003E751B" w:rsidRPr="004A5250" w:rsidRDefault="008E01F0" w:rsidP="008655D0">
            <w:pPr>
              <w:spacing w:line="360" w:lineRule="auto"/>
              <w:contextualSpacing/>
              <w:jc w:val="right"/>
              <w:rPr>
                <w:rFonts w:cs="Times New Roman"/>
                <w:szCs w:val="24"/>
              </w:rPr>
            </w:pPr>
            <w:r>
              <w:rPr>
                <w:rFonts w:cs="Times New Roman"/>
                <w:szCs w:val="24"/>
              </w:rPr>
              <w:t>04</w:t>
            </w:r>
          </w:p>
        </w:tc>
      </w:tr>
      <w:tr w:rsidR="003E751B" w:rsidRPr="004A5250" w14:paraId="557765AF" w14:textId="77777777" w:rsidTr="00C62650">
        <w:trPr>
          <w:trHeight w:val="407"/>
        </w:trPr>
        <w:tc>
          <w:tcPr>
            <w:tcW w:w="1349" w:type="dxa"/>
          </w:tcPr>
          <w:p w14:paraId="01D972EA" w14:textId="77777777" w:rsidR="003E751B" w:rsidRPr="004A5250" w:rsidRDefault="003E751B" w:rsidP="008655D0">
            <w:pPr>
              <w:spacing w:line="360" w:lineRule="auto"/>
              <w:contextualSpacing/>
              <w:jc w:val="right"/>
              <w:rPr>
                <w:rFonts w:cs="Times New Roman"/>
                <w:b/>
                <w:bCs/>
                <w:szCs w:val="24"/>
              </w:rPr>
            </w:pPr>
          </w:p>
        </w:tc>
        <w:tc>
          <w:tcPr>
            <w:tcW w:w="553" w:type="dxa"/>
          </w:tcPr>
          <w:p w14:paraId="0E1A3DC6" w14:textId="7DF5ABF2" w:rsidR="003E751B" w:rsidRDefault="003E751B" w:rsidP="008655D0">
            <w:pPr>
              <w:spacing w:line="360" w:lineRule="auto"/>
              <w:contextualSpacing/>
              <w:rPr>
                <w:rFonts w:cs="Times New Roman"/>
                <w:szCs w:val="24"/>
              </w:rPr>
            </w:pPr>
            <w:r>
              <w:rPr>
                <w:rFonts w:cs="Times New Roman"/>
                <w:szCs w:val="24"/>
              </w:rPr>
              <w:t>1.7</w:t>
            </w:r>
          </w:p>
        </w:tc>
        <w:tc>
          <w:tcPr>
            <w:tcW w:w="5843" w:type="dxa"/>
          </w:tcPr>
          <w:p w14:paraId="1FC08257" w14:textId="4E748BBC" w:rsidR="003E751B" w:rsidRDefault="003E751B" w:rsidP="008655D0">
            <w:pPr>
              <w:spacing w:line="360" w:lineRule="auto"/>
              <w:contextualSpacing/>
              <w:rPr>
                <w:rFonts w:cs="Times New Roman"/>
                <w:szCs w:val="24"/>
              </w:rPr>
            </w:pPr>
            <w:r w:rsidRPr="003E751B">
              <w:rPr>
                <w:rFonts w:cs="Times New Roman"/>
                <w:szCs w:val="24"/>
              </w:rPr>
              <w:t>Organization of the Study</w:t>
            </w:r>
          </w:p>
        </w:tc>
        <w:tc>
          <w:tcPr>
            <w:tcW w:w="805" w:type="dxa"/>
          </w:tcPr>
          <w:p w14:paraId="375510EF" w14:textId="325CC65A" w:rsidR="003E751B" w:rsidRPr="004A5250" w:rsidRDefault="008E01F0" w:rsidP="008655D0">
            <w:pPr>
              <w:spacing w:line="360" w:lineRule="auto"/>
              <w:contextualSpacing/>
              <w:jc w:val="right"/>
              <w:rPr>
                <w:rFonts w:cs="Times New Roman"/>
                <w:szCs w:val="24"/>
              </w:rPr>
            </w:pPr>
            <w:r>
              <w:rPr>
                <w:rFonts w:cs="Times New Roman"/>
                <w:szCs w:val="24"/>
              </w:rPr>
              <w:t>05</w:t>
            </w:r>
          </w:p>
        </w:tc>
      </w:tr>
      <w:tr w:rsidR="003E751B" w:rsidRPr="004A5250" w14:paraId="40B08492" w14:textId="77777777" w:rsidTr="00C62650">
        <w:trPr>
          <w:trHeight w:val="407"/>
        </w:trPr>
        <w:tc>
          <w:tcPr>
            <w:tcW w:w="7745" w:type="dxa"/>
            <w:gridSpan w:val="3"/>
          </w:tcPr>
          <w:p w14:paraId="317290E2" w14:textId="77777777" w:rsidR="003E751B" w:rsidRDefault="003E751B" w:rsidP="008655D0">
            <w:pPr>
              <w:spacing w:line="360" w:lineRule="auto"/>
              <w:contextualSpacing/>
              <w:rPr>
                <w:rFonts w:cs="Times New Roman"/>
                <w:szCs w:val="24"/>
              </w:rPr>
            </w:pPr>
          </w:p>
        </w:tc>
        <w:tc>
          <w:tcPr>
            <w:tcW w:w="805" w:type="dxa"/>
          </w:tcPr>
          <w:p w14:paraId="132D01F3" w14:textId="77777777" w:rsidR="003E751B" w:rsidRPr="004A5250" w:rsidRDefault="003E751B" w:rsidP="008655D0">
            <w:pPr>
              <w:spacing w:line="360" w:lineRule="auto"/>
              <w:contextualSpacing/>
              <w:jc w:val="right"/>
              <w:rPr>
                <w:rFonts w:cs="Times New Roman"/>
                <w:szCs w:val="24"/>
              </w:rPr>
            </w:pPr>
          </w:p>
        </w:tc>
      </w:tr>
      <w:tr w:rsidR="004F6C1D" w:rsidRPr="004A5250" w14:paraId="1D0F5E02" w14:textId="77777777" w:rsidTr="00C62650">
        <w:trPr>
          <w:trHeight w:val="407"/>
        </w:trPr>
        <w:tc>
          <w:tcPr>
            <w:tcW w:w="1349" w:type="dxa"/>
          </w:tcPr>
          <w:p w14:paraId="1700C5B8" w14:textId="1ED89883" w:rsidR="004F6C1D" w:rsidRPr="004A5250" w:rsidRDefault="004F6C1D" w:rsidP="008655D0">
            <w:pPr>
              <w:spacing w:line="360" w:lineRule="auto"/>
              <w:contextualSpacing/>
              <w:jc w:val="center"/>
              <w:rPr>
                <w:rFonts w:cs="Times New Roman"/>
                <w:b/>
                <w:bCs/>
                <w:szCs w:val="24"/>
              </w:rPr>
            </w:pPr>
            <w:r w:rsidRPr="004A5250">
              <w:rPr>
                <w:rFonts w:cs="Times New Roman"/>
                <w:b/>
                <w:bCs/>
                <w:szCs w:val="24"/>
              </w:rPr>
              <w:t>II</w:t>
            </w:r>
          </w:p>
        </w:tc>
        <w:tc>
          <w:tcPr>
            <w:tcW w:w="6396" w:type="dxa"/>
            <w:gridSpan w:val="2"/>
          </w:tcPr>
          <w:p w14:paraId="1097FE02" w14:textId="51A927C8" w:rsidR="004F6C1D" w:rsidRPr="004A5250" w:rsidRDefault="004F6C1D" w:rsidP="008655D0">
            <w:pPr>
              <w:spacing w:line="360" w:lineRule="auto"/>
              <w:contextualSpacing/>
              <w:rPr>
                <w:rFonts w:cs="Times New Roman"/>
                <w:b/>
                <w:bCs/>
                <w:szCs w:val="24"/>
                <w:cs/>
              </w:rPr>
            </w:pPr>
            <w:r w:rsidRPr="004A5250">
              <w:rPr>
                <w:rFonts w:cs="Times New Roman"/>
                <w:b/>
                <w:bCs/>
                <w:szCs w:val="24"/>
              </w:rPr>
              <w:t>Literature Review</w:t>
            </w:r>
          </w:p>
        </w:tc>
        <w:tc>
          <w:tcPr>
            <w:tcW w:w="805" w:type="dxa"/>
          </w:tcPr>
          <w:p w14:paraId="31F848D8" w14:textId="1C852F96" w:rsidR="004F6C1D" w:rsidRPr="004A5250" w:rsidRDefault="004F6C1D" w:rsidP="008655D0">
            <w:pPr>
              <w:spacing w:line="360" w:lineRule="auto"/>
              <w:contextualSpacing/>
              <w:jc w:val="right"/>
              <w:rPr>
                <w:rFonts w:cs="Times New Roman"/>
                <w:szCs w:val="24"/>
              </w:rPr>
            </w:pPr>
            <w:r w:rsidRPr="004A5250">
              <w:rPr>
                <w:rFonts w:cs="Times New Roman"/>
                <w:szCs w:val="24"/>
              </w:rPr>
              <w:t>0</w:t>
            </w:r>
            <w:r w:rsidR="008E01F0">
              <w:rPr>
                <w:rFonts w:cs="Times New Roman"/>
                <w:szCs w:val="24"/>
              </w:rPr>
              <w:t>6</w:t>
            </w:r>
          </w:p>
        </w:tc>
      </w:tr>
      <w:tr w:rsidR="004D6AE5" w:rsidRPr="004A5250" w14:paraId="0BE224D8" w14:textId="77777777" w:rsidTr="00C62650">
        <w:trPr>
          <w:trHeight w:val="407"/>
        </w:trPr>
        <w:tc>
          <w:tcPr>
            <w:tcW w:w="1349" w:type="dxa"/>
          </w:tcPr>
          <w:p w14:paraId="214452C1" w14:textId="77777777" w:rsidR="004D6AE5" w:rsidRPr="004A5250" w:rsidRDefault="004D6AE5" w:rsidP="008655D0">
            <w:pPr>
              <w:spacing w:line="360" w:lineRule="auto"/>
              <w:contextualSpacing/>
              <w:jc w:val="right"/>
              <w:rPr>
                <w:rFonts w:cs="Times New Roman"/>
                <w:b/>
                <w:bCs/>
                <w:szCs w:val="24"/>
              </w:rPr>
            </w:pPr>
          </w:p>
        </w:tc>
        <w:tc>
          <w:tcPr>
            <w:tcW w:w="553" w:type="dxa"/>
          </w:tcPr>
          <w:p w14:paraId="552781B7" w14:textId="77777777" w:rsidR="004D6AE5" w:rsidRPr="004A5250" w:rsidRDefault="004D6AE5" w:rsidP="008655D0">
            <w:pPr>
              <w:spacing w:line="360" w:lineRule="auto"/>
              <w:contextualSpacing/>
              <w:rPr>
                <w:rFonts w:cs="Times New Roman"/>
                <w:szCs w:val="24"/>
              </w:rPr>
            </w:pPr>
            <w:r w:rsidRPr="004A5250">
              <w:rPr>
                <w:rFonts w:cs="Times New Roman"/>
                <w:szCs w:val="24"/>
              </w:rPr>
              <w:t>2.1</w:t>
            </w:r>
          </w:p>
        </w:tc>
        <w:tc>
          <w:tcPr>
            <w:tcW w:w="5843" w:type="dxa"/>
          </w:tcPr>
          <w:p w14:paraId="67A82DE2" w14:textId="481BABA0" w:rsidR="004D6AE5" w:rsidRPr="004A5250" w:rsidRDefault="005E7615" w:rsidP="008655D0">
            <w:pPr>
              <w:spacing w:line="360" w:lineRule="auto"/>
              <w:contextualSpacing/>
              <w:rPr>
                <w:rFonts w:cs="Times New Roman"/>
                <w:szCs w:val="24"/>
              </w:rPr>
            </w:pPr>
            <w:r>
              <w:rPr>
                <w:rFonts w:cs="Times New Roman"/>
                <w:szCs w:val="24"/>
              </w:rPr>
              <w:t>Factors Influencing Consumer Attitude</w:t>
            </w:r>
          </w:p>
        </w:tc>
        <w:tc>
          <w:tcPr>
            <w:tcW w:w="805" w:type="dxa"/>
          </w:tcPr>
          <w:p w14:paraId="39F5203A" w14:textId="7AEBE4BE" w:rsidR="004D6AE5" w:rsidRPr="004A5250" w:rsidRDefault="004D6AE5" w:rsidP="008655D0">
            <w:pPr>
              <w:spacing w:line="360" w:lineRule="auto"/>
              <w:contextualSpacing/>
              <w:jc w:val="right"/>
              <w:rPr>
                <w:rFonts w:cs="Times New Roman"/>
                <w:szCs w:val="24"/>
              </w:rPr>
            </w:pPr>
            <w:r w:rsidRPr="004A5250">
              <w:rPr>
                <w:rFonts w:cs="Times New Roman"/>
                <w:szCs w:val="24"/>
              </w:rPr>
              <w:t>0</w:t>
            </w:r>
            <w:r w:rsidR="008E01F0">
              <w:rPr>
                <w:rFonts w:cs="Times New Roman"/>
                <w:szCs w:val="24"/>
              </w:rPr>
              <w:t>6</w:t>
            </w:r>
          </w:p>
        </w:tc>
      </w:tr>
      <w:tr w:rsidR="000F2018" w:rsidRPr="004A5250" w14:paraId="60439F4A" w14:textId="77777777" w:rsidTr="00C62650">
        <w:trPr>
          <w:trHeight w:val="407"/>
        </w:trPr>
        <w:tc>
          <w:tcPr>
            <w:tcW w:w="1349" w:type="dxa"/>
          </w:tcPr>
          <w:p w14:paraId="7DAC28CA" w14:textId="77777777" w:rsidR="004D6AE5" w:rsidRPr="004A5250" w:rsidRDefault="004D6AE5" w:rsidP="008655D0">
            <w:pPr>
              <w:spacing w:line="360" w:lineRule="auto"/>
              <w:contextualSpacing/>
              <w:jc w:val="right"/>
              <w:rPr>
                <w:rFonts w:cs="Times New Roman"/>
                <w:b/>
                <w:bCs/>
                <w:szCs w:val="24"/>
              </w:rPr>
            </w:pPr>
          </w:p>
        </w:tc>
        <w:tc>
          <w:tcPr>
            <w:tcW w:w="553" w:type="dxa"/>
          </w:tcPr>
          <w:p w14:paraId="50A5C1AC" w14:textId="77777777" w:rsidR="004D6AE5" w:rsidRPr="004A5250" w:rsidRDefault="004D6AE5" w:rsidP="008655D0">
            <w:pPr>
              <w:spacing w:line="360" w:lineRule="auto"/>
              <w:contextualSpacing/>
              <w:rPr>
                <w:rFonts w:cs="Times New Roman"/>
                <w:szCs w:val="24"/>
              </w:rPr>
            </w:pPr>
            <w:r w:rsidRPr="004A5250">
              <w:rPr>
                <w:rFonts w:cs="Times New Roman"/>
                <w:szCs w:val="24"/>
              </w:rPr>
              <w:t>2.2</w:t>
            </w:r>
          </w:p>
        </w:tc>
        <w:tc>
          <w:tcPr>
            <w:tcW w:w="5843" w:type="dxa"/>
          </w:tcPr>
          <w:p w14:paraId="0203B9BB" w14:textId="0598E57C" w:rsidR="004D6AE5" w:rsidRPr="004A5250" w:rsidRDefault="005E7615" w:rsidP="008655D0">
            <w:pPr>
              <w:spacing w:line="360" w:lineRule="auto"/>
              <w:contextualSpacing/>
              <w:rPr>
                <w:rFonts w:cs="Times New Roman"/>
                <w:szCs w:val="24"/>
              </w:rPr>
            </w:pPr>
            <w:r>
              <w:rPr>
                <w:rFonts w:cs="Times New Roman"/>
                <w:szCs w:val="24"/>
              </w:rPr>
              <w:t>Consumer Engagement</w:t>
            </w:r>
          </w:p>
        </w:tc>
        <w:tc>
          <w:tcPr>
            <w:tcW w:w="805" w:type="dxa"/>
          </w:tcPr>
          <w:p w14:paraId="63F8F108" w14:textId="66E3049C" w:rsidR="004D6AE5" w:rsidRPr="004A5250" w:rsidRDefault="004D6AE5" w:rsidP="008655D0">
            <w:pPr>
              <w:spacing w:line="360" w:lineRule="auto"/>
              <w:contextualSpacing/>
              <w:jc w:val="right"/>
              <w:rPr>
                <w:rFonts w:cs="Times New Roman"/>
                <w:szCs w:val="24"/>
              </w:rPr>
            </w:pPr>
            <w:r w:rsidRPr="004A5250">
              <w:rPr>
                <w:rFonts w:cs="Times New Roman"/>
                <w:szCs w:val="24"/>
              </w:rPr>
              <w:t>0</w:t>
            </w:r>
            <w:r w:rsidR="008E01F0">
              <w:rPr>
                <w:rFonts w:cs="Times New Roman"/>
                <w:szCs w:val="24"/>
              </w:rPr>
              <w:t>9</w:t>
            </w:r>
          </w:p>
        </w:tc>
      </w:tr>
      <w:tr w:rsidR="004D6AE5" w:rsidRPr="004A5250" w14:paraId="001D2C31" w14:textId="77777777" w:rsidTr="00C62650">
        <w:trPr>
          <w:trHeight w:val="417"/>
        </w:trPr>
        <w:tc>
          <w:tcPr>
            <w:tcW w:w="1349" w:type="dxa"/>
          </w:tcPr>
          <w:p w14:paraId="1D42D37E" w14:textId="77777777" w:rsidR="004D6AE5" w:rsidRPr="004A5250" w:rsidRDefault="004D6AE5" w:rsidP="008655D0">
            <w:pPr>
              <w:spacing w:line="360" w:lineRule="auto"/>
              <w:contextualSpacing/>
              <w:jc w:val="right"/>
              <w:rPr>
                <w:rFonts w:cs="Times New Roman"/>
                <w:b/>
                <w:bCs/>
                <w:szCs w:val="24"/>
              </w:rPr>
            </w:pPr>
          </w:p>
        </w:tc>
        <w:tc>
          <w:tcPr>
            <w:tcW w:w="553" w:type="dxa"/>
          </w:tcPr>
          <w:p w14:paraId="27B85B0C" w14:textId="77777777" w:rsidR="004D6AE5" w:rsidRPr="004A5250" w:rsidRDefault="004D6AE5" w:rsidP="008655D0">
            <w:pPr>
              <w:spacing w:line="360" w:lineRule="auto"/>
              <w:contextualSpacing/>
              <w:rPr>
                <w:rFonts w:cs="Times New Roman"/>
                <w:szCs w:val="24"/>
              </w:rPr>
            </w:pPr>
            <w:r w:rsidRPr="004A5250">
              <w:rPr>
                <w:rFonts w:cs="Times New Roman"/>
                <w:szCs w:val="24"/>
              </w:rPr>
              <w:t>2.3</w:t>
            </w:r>
          </w:p>
        </w:tc>
        <w:tc>
          <w:tcPr>
            <w:tcW w:w="5843" w:type="dxa"/>
          </w:tcPr>
          <w:p w14:paraId="66899FC4" w14:textId="66B80931" w:rsidR="004D6AE5" w:rsidRPr="004A5250" w:rsidRDefault="005E7615" w:rsidP="008655D0">
            <w:pPr>
              <w:spacing w:line="360" w:lineRule="auto"/>
              <w:contextualSpacing/>
              <w:rPr>
                <w:rFonts w:cs="Times New Roman"/>
                <w:szCs w:val="24"/>
              </w:rPr>
            </w:pPr>
            <w:r>
              <w:rPr>
                <w:rFonts w:cs="Times New Roman"/>
                <w:szCs w:val="24"/>
              </w:rPr>
              <w:t>Empirical Studies</w:t>
            </w:r>
          </w:p>
        </w:tc>
        <w:tc>
          <w:tcPr>
            <w:tcW w:w="805" w:type="dxa"/>
          </w:tcPr>
          <w:p w14:paraId="48C31C30" w14:textId="00F41D6F" w:rsidR="004D6AE5" w:rsidRPr="004A5250" w:rsidRDefault="008E01F0" w:rsidP="008655D0">
            <w:pPr>
              <w:spacing w:line="360" w:lineRule="auto"/>
              <w:contextualSpacing/>
              <w:jc w:val="right"/>
              <w:rPr>
                <w:rFonts w:cs="Times New Roman"/>
                <w:szCs w:val="24"/>
              </w:rPr>
            </w:pPr>
            <w:r>
              <w:rPr>
                <w:rFonts w:cs="Times New Roman"/>
                <w:szCs w:val="24"/>
              </w:rPr>
              <w:t>11</w:t>
            </w:r>
          </w:p>
        </w:tc>
      </w:tr>
      <w:tr w:rsidR="000F2018" w:rsidRPr="004A5250" w14:paraId="4E396C7B" w14:textId="77777777" w:rsidTr="00C62650">
        <w:trPr>
          <w:trHeight w:val="407"/>
        </w:trPr>
        <w:tc>
          <w:tcPr>
            <w:tcW w:w="1349" w:type="dxa"/>
          </w:tcPr>
          <w:p w14:paraId="7A35039A" w14:textId="77777777" w:rsidR="004D6AE5" w:rsidRPr="004A5250" w:rsidRDefault="004D6AE5" w:rsidP="008655D0">
            <w:pPr>
              <w:spacing w:line="360" w:lineRule="auto"/>
              <w:contextualSpacing/>
              <w:jc w:val="right"/>
              <w:rPr>
                <w:rFonts w:cs="Times New Roman"/>
                <w:b/>
                <w:bCs/>
                <w:szCs w:val="24"/>
              </w:rPr>
            </w:pPr>
          </w:p>
        </w:tc>
        <w:tc>
          <w:tcPr>
            <w:tcW w:w="553" w:type="dxa"/>
          </w:tcPr>
          <w:p w14:paraId="5ED826CD" w14:textId="77777777" w:rsidR="004D6AE5" w:rsidRPr="004A5250" w:rsidRDefault="004D6AE5" w:rsidP="008655D0">
            <w:pPr>
              <w:spacing w:line="360" w:lineRule="auto"/>
              <w:contextualSpacing/>
              <w:rPr>
                <w:rFonts w:cs="Times New Roman"/>
                <w:szCs w:val="24"/>
              </w:rPr>
            </w:pPr>
            <w:r w:rsidRPr="004A5250">
              <w:rPr>
                <w:rFonts w:cs="Times New Roman"/>
                <w:szCs w:val="24"/>
              </w:rPr>
              <w:t>2.4</w:t>
            </w:r>
          </w:p>
        </w:tc>
        <w:tc>
          <w:tcPr>
            <w:tcW w:w="5843" w:type="dxa"/>
          </w:tcPr>
          <w:p w14:paraId="25557871" w14:textId="2CF6FCF3" w:rsidR="004D6AE5" w:rsidRPr="004A5250" w:rsidRDefault="005E7615" w:rsidP="008655D0">
            <w:pPr>
              <w:spacing w:line="360" w:lineRule="auto"/>
              <w:contextualSpacing/>
              <w:rPr>
                <w:rFonts w:cs="Times New Roman"/>
                <w:szCs w:val="24"/>
              </w:rPr>
            </w:pPr>
            <w:r>
              <w:rPr>
                <w:rFonts w:cs="Times New Roman"/>
                <w:szCs w:val="24"/>
              </w:rPr>
              <w:t>Conceptual Framework of the Study</w:t>
            </w:r>
          </w:p>
        </w:tc>
        <w:tc>
          <w:tcPr>
            <w:tcW w:w="805" w:type="dxa"/>
          </w:tcPr>
          <w:p w14:paraId="5AFA4517" w14:textId="6D681A6B" w:rsidR="004D6AE5" w:rsidRPr="004A5250" w:rsidRDefault="005E7615" w:rsidP="008655D0">
            <w:pPr>
              <w:spacing w:line="360" w:lineRule="auto"/>
              <w:contextualSpacing/>
              <w:jc w:val="right"/>
              <w:rPr>
                <w:rFonts w:cs="Times New Roman"/>
                <w:szCs w:val="24"/>
              </w:rPr>
            </w:pPr>
            <w:r>
              <w:rPr>
                <w:rFonts w:cs="Times New Roman"/>
                <w:szCs w:val="24"/>
              </w:rPr>
              <w:t>1</w:t>
            </w:r>
            <w:r w:rsidR="008E01F0">
              <w:rPr>
                <w:rFonts w:cs="Times New Roman"/>
                <w:szCs w:val="24"/>
              </w:rPr>
              <w:t>4</w:t>
            </w:r>
          </w:p>
        </w:tc>
      </w:tr>
      <w:tr w:rsidR="004D6AE5" w:rsidRPr="004A5250" w14:paraId="24614549" w14:textId="77777777" w:rsidTr="00C62650">
        <w:trPr>
          <w:trHeight w:val="417"/>
        </w:trPr>
        <w:tc>
          <w:tcPr>
            <w:tcW w:w="1349" w:type="dxa"/>
          </w:tcPr>
          <w:p w14:paraId="0C037E75" w14:textId="77777777" w:rsidR="004D6AE5" w:rsidRPr="004A5250" w:rsidRDefault="004D6AE5" w:rsidP="008655D0">
            <w:pPr>
              <w:spacing w:line="360" w:lineRule="auto"/>
              <w:contextualSpacing/>
              <w:jc w:val="right"/>
              <w:rPr>
                <w:rFonts w:cs="Times New Roman"/>
                <w:b/>
                <w:bCs/>
                <w:szCs w:val="24"/>
              </w:rPr>
            </w:pPr>
          </w:p>
        </w:tc>
        <w:tc>
          <w:tcPr>
            <w:tcW w:w="553" w:type="dxa"/>
          </w:tcPr>
          <w:p w14:paraId="7D1704D3" w14:textId="77777777" w:rsidR="004D6AE5" w:rsidRPr="004A5250" w:rsidRDefault="004D6AE5" w:rsidP="008655D0">
            <w:pPr>
              <w:spacing w:line="360" w:lineRule="auto"/>
              <w:contextualSpacing/>
              <w:rPr>
                <w:rFonts w:cs="Times New Roman"/>
                <w:szCs w:val="24"/>
              </w:rPr>
            </w:pPr>
            <w:r w:rsidRPr="004A5250">
              <w:rPr>
                <w:rFonts w:cs="Times New Roman"/>
                <w:szCs w:val="24"/>
              </w:rPr>
              <w:t>2.5</w:t>
            </w:r>
          </w:p>
        </w:tc>
        <w:tc>
          <w:tcPr>
            <w:tcW w:w="5843" w:type="dxa"/>
          </w:tcPr>
          <w:p w14:paraId="772106F0" w14:textId="06647534" w:rsidR="004D6AE5" w:rsidRPr="004A5250" w:rsidRDefault="005E7615" w:rsidP="008655D0">
            <w:pPr>
              <w:spacing w:line="360" w:lineRule="auto"/>
              <w:contextualSpacing/>
              <w:rPr>
                <w:rFonts w:cs="Times New Roman"/>
                <w:szCs w:val="24"/>
              </w:rPr>
            </w:pPr>
            <w:r>
              <w:rPr>
                <w:rFonts w:cs="Times New Roman"/>
                <w:szCs w:val="24"/>
              </w:rPr>
              <w:t>Hypothesis Development</w:t>
            </w:r>
          </w:p>
        </w:tc>
        <w:tc>
          <w:tcPr>
            <w:tcW w:w="805" w:type="dxa"/>
          </w:tcPr>
          <w:p w14:paraId="491421CB" w14:textId="67839BED" w:rsidR="004D6AE5" w:rsidRPr="004A5250" w:rsidRDefault="005E7615" w:rsidP="008655D0">
            <w:pPr>
              <w:spacing w:line="360" w:lineRule="auto"/>
              <w:contextualSpacing/>
              <w:jc w:val="right"/>
              <w:rPr>
                <w:rFonts w:cs="Times New Roman"/>
                <w:szCs w:val="24"/>
              </w:rPr>
            </w:pPr>
            <w:r>
              <w:rPr>
                <w:rFonts w:cs="Times New Roman"/>
                <w:szCs w:val="24"/>
              </w:rPr>
              <w:t>1</w:t>
            </w:r>
            <w:r w:rsidR="008E01F0">
              <w:rPr>
                <w:rFonts w:cs="Times New Roman"/>
                <w:szCs w:val="24"/>
              </w:rPr>
              <w:t>6</w:t>
            </w:r>
          </w:p>
        </w:tc>
      </w:tr>
      <w:tr w:rsidR="008E01F0" w:rsidRPr="004A5250" w14:paraId="19DFBAAC" w14:textId="77777777" w:rsidTr="00C62650">
        <w:trPr>
          <w:trHeight w:val="417"/>
        </w:trPr>
        <w:tc>
          <w:tcPr>
            <w:tcW w:w="1349" w:type="dxa"/>
          </w:tcPr>
          <w:p w14:paraId="01134575" w14:textId="77777777" w:rsidR="008E01F0" w:rsidRPr="004A5250" w:rsidRDefault="008E01F0" w:rsidP="008655D0">
            <w:pPr>
              <w:spacing w:line="360" w:lineRule="auto"/>
              <w:contextualSpacing/>
              <w:jc w:val="right"/>
              <w:rPr>
                <w:rFonts w:cs="Times New Roman"/>
                <w:b/>
                <w:bCs/>
                <w:szCs w:val="24"/>
              </w:rPr>
            </w:pPr>
          </w:p>
        </w:tc>
        <w:tc>
          <w:tcPr>
            <w:tcW w:w="553" w:type="dxa"/>
          </w:tcPr>
          <w:p w14:paraId="5B5C5692" w14:textId="77777777" w:rsidR="008E01F0" w:rsidRPr="004A5250" w:rsidRDefault="008E01F0" w:rsidP="008655D0">
            <w:pPr>
              <w:spacing w:line="360" w:lineRule="auto"/>
              <w:contextualSpacing/>
              <w:rPr>
                <w:rFonts w:cs="Times New Roman"/>
                <w:szCs w:val="24"/>
              </w:rPr>
            </w:pPr>
          </w:p>
        </w:tc>
        <w:tc>
          <w:tcPr>
            <w:tcW w:w="5843" w:type="dxa"/>
          </w:tcPr>
          <w:p w14:paraId="0071FA4F" w14:textId="77777777" w:rsidR="008E01F0" w:rsidRDefault="008E01F0" w:rsidP="008655D0">
            <w:pPr>
              <w:spacing w:line="360" w:lineRule="auto"/>
              <w:contextualSpacing/>
              <w:rPr>
                <w:rFonts w:cs="Times New Roman"/>
                <w:szCs w:val="24"/>
              </w:rPr>
            </w:pPr>
          </w:p>
        </w:tc>
        <w:tc>
          <w:tcPr>
            <w:tcW w:w="805" w:type="dxa"/>
          </w:tcPr>
          <w:p w14:paraId="2F9C4A6B" w14:textId="77777777" w:rsidR="008E01F0" w:rsidRDefault="008E01F0" w:rsidP="008655D0">
            <w:pPr>
              <w:spacing w:line="360" w:lineRule="auto"/>
              <w:contextualSpacing/>
              <w:jc w:val="right"/>
              <w:rPr>
                <w:rFonts w:cs="Times New Roman"/>
                <w:szCs w:val="24"/>
              </w:rPr>
            </w:pPr>
          </w:p>
        </w:tc>
      </w:tr>
      <w:tr w:rsidR="004D6AE5" w:rsidRPr="004A5250" w14:paraId="38AB3F05" w14:textId="77777777" w:rsidTr="00C62650">
        <w:trPr>
          <w:trHeight w:val="394"/>
        </w:trPr>
        <w:tc>
          <w:tcPr>
            <w:tcW w:w="1349" w:type="dxa"/>
          </w:tcPr>
          <w:p w14:paraId="11E44E72" w14:textId="77777777" w:rsidR="004D6AE5" w:rsidRPr="004A5250" w:rsidRDefault="004D6AE5" w:rsidP="008655D0">
            <w:pPr>
              <w:spacing w:line="360" w:lineRule="auto"/>
              <w:contextualSpacing/>
              <w:jc w:val="center"/>
              <w:rPr>
                <w:rFonts w:cs="Times New Roman"/>
                <w:b/>
                <w:bCs/>
                <w:szCs w:val="24"/>
              </w:rPr>
            </w:pPr>
            <w:r w:rsidRPr="004A5250">
              <w:rPr>
                <w:rFonts w:cs="Times New Roman"/>
                <w:b/>
                <w:bCs/>
                <w:szCs w:val="24"/>
              </w:rPr>
              <w:t>III</w:t>
            </w:r>
          </w:p>
        </w:tc>
        <w:tc>
          <w:tcPr>
            <w:tcW w:w="6396" w:type="dxa"/>
            <w:gridSpan w:val="2"/>
          </w:tcPr>
          <w:p w14:paraId="7EA22A80" w14:textId="3BAE51B5" w:rsidR="004D6AE5" w:rsidRPr="004A5250" w:rsidRDefault="005E7615" w:rsidP="008655D0">
            <w:pPr>
              <w:spacing w:line="360" w:lineRule="auto"/>
              <w:contextualSpacing/>
              <w:rPr>
                <w:rFonts w:cs="Times New Roman"/>
                <w:szCs w:val="24"/>
              </w:rPr>
            </w:pPr>
            <w:r>
              <w:rPr>
                <w:rFonts w:cs="Times New Roman"/>
                <w:b/>
                <w:szCs w:val="24"/>
              </w:rPr>
              <w:t xml:space="preserve">Research </w:t>
            </w:r>
            <w:r w:rsidR="00C174DF" w:rsidRPr="004A5250">
              <w:rPr>
                <w:rFonts w:cs="Times New Roman"/>
                <w:b/>
                <w:szCs w:val="24"/>
              </w:rPr>
              <w:t>Methodology</w:t>
            </w:r>
          </w:p>
        </w:tc>
        <w:tc>
          <w:tcPr>
            <w:tcW w:w="805" w:type="dxa"/>
          </w:tcPr>
          <w:p w14:paraId="2E456E75" w14:textId="28D9A87D" w:rsidR="004D6AE5" w:rsidRPr="004A5250" w:rsidRDefault="005E7615" w:rsidP="008655D0">
            <w:pPr>
              <w:spacing w:line="360" w:lineRule="auto"/>
              <w:contextualSpacing/>
              <w:jc w:val="right"/>
              <w:rPr>
                <w:rFonts w:cs="Times New Roman"/>
                <w:szCs w:val="24"/>
              </w:rPr>
            </w:pPr>
            <w:r>
              <w:rPr>
                <w:rFonts w:cs="Times New Roman"/>
                <w:szCs w:val="24"/>
              </w:rPr>
              <w:t>1</w:t>
            </w:r>
            <w:r w:rsidR="00C62650">
              <w:rPr>
                <w:rFonts w:cs="Times New Roman"/>
                <w:szCs w:val="24"/>
              </w:rPr>
              <w:t>8</w:t>
            </w:r>
          </w:p>
        </w:tc>
      </w:tr>
      <w:tr w:rsidR="00F83702" w:rsidRPr="004A5250" w14:paraId="4BCD44F3" w14:textId="77777777" w:rsidTr="00C62650">
        <w:trPr>
          <w:trHeight w:val="407"/>
        </w:trPr>
        <w:tc>
          <w:tcPr>
            <w:tcW w:w="1349" w:type="dxa"/>
          </w:tcPr>
          <w:p w14:paraId="70A874A1" w14:textId="77777777" w:rsidR="00F83702" w:rsidRPr="004A5250" w:rsidRDefault="00F83702" w:rsidP="008655D0">
            <w:pPr>
              <w:spacing w:line="360" w:lineRule="auto"/>
              <w:contextualSpacing/>
              <w:jc w:val="center"/>
              <w:rPr>
                <w:rFonts w:cs="Times New Roman"/>
                <w:b/>
                <w:bCs/>
                <w:szCs w:val="24"/>
              </w:rPr>
            </w:pPr>
          </w:p>
        </w:tc>
        <w:tc>
          <w:tcPr>
            <w:tcW w:w="553" w:type="dxa"/>
          </w:tcPr>
          <w:p w14:paraId="098F44B2" w14:textId="359A9126" w:rsidR="00F83702" w:rsidRPr="004A5250" w:rsidRDefault="00F83702" w:rsidP="008655D0">
            <w:pPr>
              <w:spacing w:line="360" w:lineRule="auto"/>
              <w:contextualSpacing/>
              <w:rPr>
                <w:rFonts w:cs="Times New Roman"/>
                <w:szCs w:val="24"/>
              </w:rPr>
            </w:pPr>
            <w:r w:rsidRPr="004A5250">
              <w:rPr>
                <w:rFonts w:cs="Times New Roman"/>
                <w:szCs w:val="24"/>
              </w:rPr>
              <w:t>3.</w:t>
            </w:r>
            <w:r w:rsidR="00001467" w:rsidRPr="004A5250">
              <w:rPr>
                <w:rFonts w:cs="Times New Roman"/>
                <w:szCs w:val="24"/>
              </w:rPr>
              <w:t>1</w:t>
            </w:r>
          </w:p>
        </w:tc>
        <w:tc>
          <w:tcPr>
            <w:tcW w:w="5843" w:type="dxa"/>
          </w:tcPr>
          <w:p w14:paraId="584B0C0C" w14:textId="1E043834" w:rsidR="00F83702" w:rsidRPr="004A5250" w:rsidRDefault="00C174DF" w:rsidP="008655D0">
            <w:pPr>
              <w:spacing w:line="360" w:lineRule="auto"/>
              <w:contextualSpacing/>
              <w:rPr>
                <w:rFonts w:cs="Times New Roman"/>
                <w:szCs w:val="24"/>
              </w:rPr>
            </w:pPr>
            <w:r w:rsidRPr="004A5250">
              <w:rPr>
                <w:rFonts w:cs="Times New Roman"/>
                <w:szCs w:val="24"/>
              </w:rPr>
              <w:t>Research Method</w:t>
            </w:r>
            <w:r w:rsidR="005E7615">
              <w:rPr>
                <w:rFonts w:cs="Times New Roman"/>
                <w:szCs w:val="24"/>
              </w:rPr>
              <w:t>ology</w:t>
            </w:r>
          </w:p>
        </w:tc>
        <w:tc>
          <w:tcPr>
            <w:tcW w:w="805" w:type="dxa"/>
          </w:tcPr>
          <w:p w14:paraId="521A08B7" w14:textId="3E8C9519" w:rsidR="00F83702" w:rsidRPr="004A5250" w:rsidRDefault="005E7615" w:rsidP="008655D0">
            <w:pPr>
              <w:spacing w:line="360" w:lineRule="auto"/>
              <w:contextualSpacing/>
              <w:jc w:val="right"/>
              <w:rPr>
                <w:rFonts w:cs="Times New Roman"/>
                <w:szCs w:val="24"/>
              </w:rPr>
            </w:pPr>
            <w:r>
              <w:rPr>
                <w:rFonts w:cs="Times New Roman"/>
                <w:szCs w:val="24"/>
              </w:rPr>
              <w:t>1</w:t>
            </w:r>
            <w:r w:rsidR="00C62650">
              <w:rPr>
                <w:rFonts w:cs="Times New Roman"/>
                <w:szCs w:val="24"/>
              </w:rPr>
              <w:t>8</w:t>
            </w:r>
          </w:p>
        </w:tc>
      </w:tr>
      <w:tr w:rsidR="003466EE" w:rsidRPr="004A5250" w14:paraId="2BF1B586" w14:textId="77777777" w:rsidTr="00C62650">
        <w:trPr>
          <w:trHeight w:val="417"/>
        </w:trPr>
        <w:tc>
          <w:tcPr>
            <w:tcW w:w="1349" w:type="dxa"/>
          </w:tcPr>
          <w:p w14:paraId="456528B3" w14:textId="28F1E12C" w:rsidR="0030179B" w:rsidRPr="004A5250" w:rsidRDefault="0030179B" w:rsidP="008655D0">
            <w:pPr>
              <w:spacing w:line="360" w:lineRule="auto"/>
              <w:contextualSpacing/>
              <w:jc w:val="center"/>
              <w:rPr>
                <w:rFonts w:cs="Times New Roman"/>
                <w:b/>
                <w:bCs/>
                <w:szCs w:val="24"/>
              </w:rPr>
            </w:pPr>
          </w:p>
        </w:tc>
        <w:tc>
          <w:tcPr>
            <w:tcW w:w="553" w:type="dxa"/>
          </w:tcPr>
          <w:p w14:paraId="54D729A0" w14:textId="3AFE7EFD" w:rsidR="0030179B" w:rsidRPr="004A5250" w:rsidRDefault="0030179B" w:rsidP="008655D0">
            <w:pPr>
              <w:spacing w:line="360" w:lineRule="auto"/>
              <w:contextualSpacing/>
              <w:rPr>
                <w:rFonts w:cs="Times New Roman"/>
                <w:szCs w:val="24"/>
              </w:rPr>
            </w:pPr>
            <w:r w:rsidRPr="004A5250">
              <w:rPr>
                <w:rFonts w:cs="Times New Roman"/>
                <w:szCs w:val="24"/>
              </w:rPr>
              <w:t>3.</w:t>
            </w:r>
            <w:r w:rsidR="00001467" w:rsidRPr="004A5250">
              <w:rPr>
                <w:rFonts w:cs="Times New Roman"/>
                <w:szCs w:val="24"/>
              </w:rPr>
              <w:t>2</w:t>
            </w:r>
          </w:p>
        </w:tc>
        <w:tc>
          <w:tcPr>
            <w:tcW w:w="5843" w:type="dxa"/>
          </w:tcPr>
          <w:p w14:paraId="5D64CDB8" w14:textId="6427BDA5" w:rsidR="0030179B" w:rsidRPr="004A5250" w:rsidRDefault="0030179B" w:rsidP="008655D0">
            <w:pPr>
              <w:spacing w:line="360" w:lineRule="auto"/>
              <w:contextualSpacing/>
              <w:rPr>
                <w:rFonts w:cs="Times New Roman"/>
                <w:szCs w:val="24"/>
              </w:rPr>
            </w:pPr>
            <w:r w:rsidRPr="004A5250">
              <w:rPr>
                <w:rFonts w:cs="Times New Roman"/>
                <w:szCs w:val="24"/>
              </w:rPr>
              <w:t xml:space="preserve">Research </w:t>
            </w:r>
            <w:r w:rsidR="005E7615">
              <w:rPr>
                <w:rFonts w:cs="Times New Roman"/>
                <w:szCs w:val="24"/>
              </w:rPr>
              <w:t>Method</w:t>
            </w:r>
          </w:p>
        </w:tc>
        <w:tc>
          <w:tcPr>
            <w:tcW w:w="805" w:type="dxa"/>
          </w:tcPr>
          <w:p w14:paraId="7F34E993" w14:textId="795A16B2" w:rsidR="0030179B" w:rsidRPr="004A5250" w:rsidRDefault="005E7615" w:rsidP="008655D0">
            <w:pPr>
              <w:spacing w:line="360" w:lineRule="auto"/>
              <w:contextualSpacing/>
              <w:jc w:val="right"/>
              <w:rPr>
                <w:rFonts w:cs="Times New Roman"/>
                <w:szCs w:val="24"/>
              </w:rPr>
            </w:pPr>
            <w:r>
              <w:rPr>
                <w:rFonts w:cs="Times New Roman"/>
                <w:szCs w:val="24"/>
              </w:rPr>
              <w:t>1</w:t>
            </w:r>
            <w:r w:rsidR="00C62650">
              <w:rPr>
                <w:rFonts w:cs="Times New Roman"/>
                <w:szCs w:val="24"/>
              </w:rPr>
              <w:t>8</w:t>
            </w:r>
          </w:p>
        </w:tc>
      </w:tr>
      <w:tr w:rsidR="001731AE" w:rsidRPr="004A5250" w14:paraId="7BAF2316" w14:textId="77777777" w:rsidTr="00C62650">
        <w:trPr>
          <w:trHeight w:val="417"/>
        </w:trPr>
        <w:tc>
          <w:tcPr>
            <w:tcW w:w="1349" w:type="dxa"/>
          </w:tcPr>
          <w:p w14:paraId="1CBF5727" w14:textId="77777777" w:rsidR="001731AE" w:rsidRPr="004A5250" w:rsidRDefault="001731AE" w:rsidP="008655D0">
            <w:pPr>
              <w:spacing w:line="360" w:lineRule="auto"/>
              <w:contextualSpacing/>
              <w:jc w:val="center"/>
              <w:rPr>
                <w:rFonts w:cs="Times New Roman"/>
                <w:b/>
                <w:bCs/>
                <w:szCs w:val="24"/>
              </w:rPr>
            </w:pPr>
          </w:p>
        </w:tc>
        <w:tc>
          <w:tcPr>
            <w:tcW w:w="553" w:type="dxa"/>
          </w:tcPr>
          <w:p w14:paraId="737F3DB8" w14:textId="50660157" w:rsidR="001731AE" w:rsidRPr="004A5250" w:rsidRDefault="001731AE" w:rsidP="008655D0">
            <w:pPr>
              <w:spacing w:line="360" w:lineRule="auto"/>
              <w:contextualSpacing/>
              <w:rPr>
                <w:rFonts w:cs="Times New Roman"/>
                <w:szCs w:val="24"/>
              </w:rPr>
            </w:pPr>
            <w:r w:rsidRPr="004A5250">
              <w:rPr>
                <w:rFonts w:cs="Times New Roman"/>
                <w:szCs w:val="24"/>
              </w:rPr>
              <w:t>3.3</w:t>
            </w:r>
          </w:p>
        </w:tc>
        <w:tc>
          <w:tcPr>
            <w:tcW w:w="5843" w:type="dxa"/>
          </w:tcPr>
          <w:p w14:paraId="736FB1C7" w14:textId="4981C3C4" w:rsidR="001731AE" w:rsidRPr="004A5250" w:rsidRDefault="005E7615" w:rsidP="008655D0">
            <w:pPr>
              <w:spacing w:line="360" w:lineRule="auto"/>
              <w:contextualSpacing/>
              <w:rPr>
                <w:rFonts w:cs="Times New Roman"/>
                <w:szCs w:val="24"/>
              </w:rPr>
            </w:pPr>
            <w:r>
              <w:rPr>
                <w:rFonts w:cs="Times New Roman"/>
                <w:szCs w:val="24"/>
              </w:rPr>
              <w:t>Research Design</w:t>
            </w:r>
          </w:p>
        </w:tc>
        <w:tc>
          <w:tcPr>
            <w:tcW w:w="805" w:type="dxa"/>
          </w:tcPr>
          <w:p w14:paraId="1F041BE7" w14:textId="1ED78277" w:rsidR="001731AE" w:rsidRPr="004A5250" w:rsidRDefault="005E7615" w:rsidP="008655D0">
            <w:pPr>
              <w:spacing w:line="360" w:lineRule="auto"/>
              <w:contextualSpacing/>
              <w:jc w:val="right"/>
              <w:rPr>
                <w:rFonts w:cs="Times New Roman"/>
                <w:szCs w:val="24"/>
              </w:rPr>
            </w:pPr>
            <w:r>
              <w:rPr>
                <w:rFonts w:cs="Times New Roman"/>
                <w:szCs w:val="24"/>
              </w:rPr>
              <w:t>1</w:t>
            </w:r>
            <w:r w:rsidR="00C62650">
              <w:rPr>
                <w:rFonts w:cs="Times New Roman"/>
                <w:szCs w:val="24"/>
              </w:rPr>
              <w:t>9</w:t>
            </w:r>
          </w:p>
        </w:tc>
      </w:tr>
      <w:tr w:rsidR="00503E0E" w:rsidRPr="004A5250" w14:paraId="50E8FC7A" w14:textId="77777777" w:rsidTr="00C62650">
        <w:trPr>
          <w:trHeight w:val="494"/>
        </w:trPr>
        <w:tc>
          <w:tcPr>
            <w:tcW w:w="1349" w:type="dxa"/>
          </w:tcPr>
          <w:p w14:paraId="7AFA7A94" w14:textId="77777777" w:rsidR="00503E0E" w:rsidRPr="004A5250" w:rsidRDefault="00503E0E" w:rsidP="008655D0">
            <w:pPr>
              <w:spacing w:line="360" w:lineRule="auto"/>
              <w:contextualSpacing/>
              <w:jc w:val="center"/>
              <w:rPr>
                <w:rFonts w:cs="Times New Roman"/>
                <w:b/>
                <w:bCs/>
                <w:szCs w:val="24"/>
              </w:rPr>
            </w:pPr>
          </w:p>
        </w:tc>
        <w:tc>
          <w:tcPr>
            <w:tcW w:w="553" w:type="dxa"/>
          </w:tcPr>
          <w:p w14:paraId="763D6EA8" w14:textId="428D7B27" w:rsidR="00503E0E" w:rsidRPr="004A5250" w:rsidRDefault="00503E0E" w:rsidP="008655D0">
            <w:pPr>
              <w:spacing w:line="360" w:lineRule="auto"/>
              <w:contextualSpacing/>
              <w:rPr>
                <w:rFonts w:cs="Times New Roman"/>
                <w:szCs w:val="24"/>
              </w:rPr>
            </w:pPr>
            <w:r>
              <w:rPr>
                <w:rFonts w:cs="Times New Roman"/>
                <w:szCs w:val="24"/>
              </w:rPr>
              <w:t>3.4</w:t>
            </w:r>
          </w:p>
        </w:tc>
        <w:tc>
          <w:tcPr>
            <w:tcW w:w="5843" w:type="dxa"/>
          </w:tcPr>
          <w:p w14:paraId="2DCB1CA4" w14:textId="005BB56F" w:rsidR="00503E0E" w:rsidRDefault="00503E0E" w:rsidP="008655D0">
            <w:pPr>
              <w:spacing w:line="360" w:lineRule="auto"/>
              <w:contextualSpacing/>
              <w:rPr>
                <w:rFonts w:cs="Times New Roman"/>
                <w:szCs w:val="24"/>
              </w:rPr>
            </w:pPr>
            <w:r>
              <w:rPr>
                <w:rFonts w:cs="Times New Roman"/>
                <w:szCs w:val="24"/>
              </w:rPr>
              <w:t>Population and Sample Size</w:t>
            </w:r>
          </w:p>
        </w:tc>
        <w:tc>
          <w:tcPr>
            <w:tcW w:w="805" w:type="dxa"/>
          </w:tcPr>
          <w:p w14:paraId="641691EC" w14:textId="7458A775" w:rsidR="00503E0E" w:rsidRDefault="00C62650" w:rsidP="008655D0">
            <w:pPr>
              <w:spacing w:line="360" w:lineRule="auto"/>
              <w:contextualSpacing/>
              <w:jc w:val="right"/>
              <w:rPr>
                <w:rFonts w:cs="Times New Roman"/>
                <w:szCs w:val="24"/>
              </w:rPr>
            </w:pPr>
            <w:r>
              <w:rPr>
                <w:rFonts w:cs="Times New Roman"/>
                <w:szCs w:val="24"/>
              </w:rPr>
              <w:t>20</w:t>
            </w:r>
          </w:p>
        </w:tc>
      </w:tr>
    </w:tbl>
    <w:p w14:paraId="569FAC85" w14:textId="77777777" w:rsidR="00921AF3" w:rsidRPr="004A5250" w:rsidRDefault="00921AF3" w:rsidP="008655D0">
      <w:pPr>
        <w:spacing w:line="360" w:lineRule="auto"/>
        <w:contextualSpacing/>
        <w:rPr>
          <w:rFonts w:cs="Times New Roman"/>
        </w:rPr>
      </w:pPr>
    </w:p>
    <w:tbl>
      <w:tblPr>
        <w:tblStyle w:val="TableGrid"/>
        <w:tblpPr w:leftFromText="180" w:rightFromText="180" w:vertAnchor="text" w:horzAnchor="margin" w:tblpY="69"/>
        <w:tblW w:w="8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368"/>
        <w:gridCol w:w="583"/>
        <w:gridCol w:w="47"/>
        <w:gridCol w:w="5737"/>
        <w:gridCol w:w="720"/>
      </w:tblGrid>
      <w:tr w:rsidR="000F2018" w:rsidRPr="004A5250" w14:paraId="46952833" w14:textId="77777777" w:rsidTr="00C62650">
        <w:trPr>
          <w:trHeight w:val="283"/>
        </w:trPr>
        <w:tc>
          <w:tcPr>
            <w:tcW w:w="1368" w:type="dxa"/>
          </w:tcPr>
          <w:p w14:paraId="147F41F7" w14:textId="77777777" w:rsidR="000F2018" w:rsidRPr="004A5250" w:rsidRDefault="000F2018" w:rsidP="008655D0">
            <w:pPr>
              <w:spacing w:line="360" w:lineRule="auto"/>
              <w:contextualSpacing/>
              <w:rPr>
                <w:rFonts w:cs="Times New Roman"/>
                <w:b/>
                <w:bCs/>
                <w:szCs w:val="24"/>
              </w:rPr>
            </w:pPr>
            <w:r w:rsidRPr="004A5250">
              <w:rPr>
                <w:rFonts w:cs="Times New Roman"/>
                <w:b/>
                <w:bCs/>
                <w:szCs w:val="24"/>
              </w:rPr>
              <w:lastRenderedPageBreak/>
              <w:t>Chapter</w:t>
            </w:r>
          </w:p>
        </w:tc>
        <w:tc>
          <w:tcPr>
            <w:tcW w:w="6367" w:type="dxa"/>
            <w:gridSpan w:val="3"/>
          </w:tcPr>
          <w:p w14:paraId="71125F35" w14:textId="77777777" w:rsidR="000F2018" w:rsidRPr="004A5250" w:rsidRDefault="000F2018" w:rsidP="008655D0">
            <w:pPr>
              <w:spacing w:line="360" w:lineRule="auto"/>
              <w:contextualSpacing/>
              <w:rPr>
                <w:rFonts w:cs="Times New Roman"/>
                <w:b/>
                <w:szCs w:val="24"/>
              </w:rPr>
            </w:pPr>
            <w:r w:rsidRPr="004A5250">
              <w:rPr>
                <w:rFonts w:cs="Times New Roman"/>
                <w:b/>
                <w:szCs w:val="24"/>
              </w:rPr>
              <w:t>Particular</w:t>
            </w:r>
          </w:p>
        </w:tc>
        <w:tc>
          <w:tcPr>
            <w:tcW w:w="720" w:type="dxa"/>
          </w:tcPr>
          <w:p w14:paraId="68DB77F0" w14:textId="77777777" w:rsidR="000F2018" w:rsidRPr="004A5250" w:rsidRDefault="000F2018" w:rsidP="008655D0">
            <w:pPr>
              <w:spacing w:line="360" w:lineRule="auto"/>
              <w:contextualSpacing/>
              <w:jc w:val="right"/>
              <w:rPr>
                <w:rFonts w:cs="Times New Roman"/>
                <w:b/>
                <w:bCs/>
                <w:szCs w:val="24"/>
              </w:rPr>
            </w:pPr>
            <w:r w:rsidRPr="004A5250">
              <w:rPr>
                <w:rFonts w:cs="Times New Roman"/>
                <w:b/>
                <w:bCs/>
                <w:szCs w:val="24"/>
              </w:rPr>
              <w:t>Page</w:t>
            </w:r>
          </w:p>
        </w:tc>
      </w:tr>
      <w:tr w:rsidR="00C62650" w:rsidRPr="004A5250" w14:paraId="23C89175" w14:textId="77777777" w:rsidTr="00C62650">
        <w:trPr>
          <w:trHeight w:val="446"/>
        </w:trPr>
        <w:tc>
          <w:tcPr>
            <w:tcW w:w="1368" w:type="dxa"/>
          </w:tcPr>
          <w:p w14:paraId="4884980C" w14:textId="77777777" w:rsidR="00C62650" w:rsidRPr="004A5250" w:rsidRDefault="00C62650" w:rsidP="008655D0">
            <w:pPr>
              <w:spacing w:line="360" w:lineRule="auto"/>
              <w:contextualSpacing/>
              <w:jc w:val="center"/>
              <w:rPr>
                <w:rFonts w:cs="Times New Roman"/>
                <w:b/>
                <w:bCs/>
                <w:szCs w:val="24"/>
              </w:rPr>
            </w:pPr>
          </w:p>
        </w:tc>
        <w:tc>
          <w:tcPr>
            <w:tcW w:w="630" w:type="dxa"/>
            <w:gridSpan w:val="2"/>
          </w:tcPr>
          <w:p w14:paraId="21C9D4E9" w14:textId="2EAFF8FA" w:rsidR="00C62650" w:rsidRDefault="00C62650" w:rsidP="008655D0">
            <w:pPr>
              <w:spacing w:line="360" w:lineRule="auto"/>
              <w:contextualSpacing/>
              <w:rPr>
                <w:rFonts w:cs="Times New Roman"/>
                <w:szCs w:val="24"/>
              </w:rPr>
            </w:pPr>
            <w:r>
              <w:rPr>
                <w:rFonts w:cs="Times New Roman"/>
                <w:szCs w:val="24"/>
              </w:rPr>
              <w:t>3.5</w:t>
            </w:r>
          </w:p>
        </w:tc>
        <w:tc>
          <w:tcPr>
            <w:tcW w:w="5737" w:type="dxa"/>
          </w:tcPr>
          <w:p w14:paraId="56F9AC3C" w14:textId="2FEF5421" w:rsidR="00C62650" w:rsidRDefault="00C62650" w:rsidP="008655D0">
            <w:pPr>
              <w:spacing w:line="360" w:lineRule="auto"/>
              <w:contextualSpacing/>
              <w:rPr>
                <w:rFonts w:cs="Times New Roman"/>
                <w:szCs w:val="24"/>
              </w:rPr>
            </w:pPr>
            <w:r>
              <w:rPr>
                <w:rFonts w:cs="Times New Roman"/>
                <w:szCs w:val="24"/>
              </w:rPr>
              <w:t>Sampling Technique</w:t>
            </w:r>
          </w:p>
        </w:tc>
        <w:tc>
          <w:tcPr>
            <w:tcW w:w="720" w:type="dxa"/>
          </w:tcPr>
          <w:p w14:paraId="43515F7A" w14:textId="513A0998" w:rsidR="00C62650" w:rsidRDefault="00C62650" w:rsidP="008655D0">
            <w:pPr>
              <w:spacing w:line="360" w:lineRule="auto"/>
              <w:contextualSpacing/>
              <w:jc w:val="right"/>
              <w:rPr>
                <w:rFonts w:cs="Times New Roman"/>
                <w:szCs w:val="24"/>
              </w:rPr>
            </w:pPr>
            <w:r>
              <w:rPr>
                <w:rFonts w:cs="Times New Roman"/>
                <w:szCs w:val="24"/>
              </w:rPr>
              <w:t>21</w:t>
            </w:r>
          </w:p>
        </w:tc>
      </w:tr>
      <w:tr w:rsidR="00C62650" w:rsidRPr="004A5250" w14:paraId="555F35FC" w14:textId="77777777" w:rsidTr="00C62650">
        <w:trPr>
          <w:trHeight w:val="446"/>
        </w:trPr>
        <w:tc>
          <w:tcPr>
            <w:tcW w:w="1368" w:type="dxa"/>
          </w:tcPr>
          <w:p w14:paraId="648C5839" w14:textId="77777777" w:rsidR="00C62650" w:rsidRPr="004A5250" w:rsidRDefault="00C62650" w:rsidP="008655D0">
            <w:pPr>
              <w:spacing w:line="360" w:lineRule="auto"/>
              <w:contextualSpacing/>
              <w:jc w:val="center"/>
              <w:rPr>
                <w:rFonts w:cs="Times New Roman"/>
                <w:b/>
                <w:bCs/>
                <w:szCs w:val="24"/>
              </w:rPr>
            </w:pPr>
          </w:p>
        </w:tc>
        <w:tc>
          <w:tcPr>
            <w:tcW w:w="630" w:type="dxa"/>
            <w:gridSpan w:val="2"/>
          </w:tcPr>
          <w:p w14:paraId="772166CF" w14:textId="60AF32BF" w:rsidR="00C62650" w:rsidRDefault="00C62650" w:rsidP="008655D0">
            <w:pPr>
              <w:spacing w:line="360" w:lineRule="auto"/>
              <w:contextualSpacing/>
              <w:rPr>
                <w:rFonts w:cs="Times New Roman"/>
                <w:szCs w:val="24"/>
              </w:rPr>
            </w:pPr>
            <w:r>
              <w:rPr>
                <w:rFonts w:cs="Times New Roman"/>
                <w:szCs w:val="24"/>
              </w:rPr>
              <w:t>3.6</w:t>
            </w:r>
          </w:p>
        </w:tc>
        <w:tc>
          <w:tcPr>
            <w:tcW w:w="5737" w:type="dxa"/>
          </w:tcPr>
          <w:p w14:paraId="577206D0" w14:textId="3C3AA134" w:rsidR="00C62650" w:rsidRDefault="00C62650" w:rsidP="008655D0">
            <w:pPr>
              <w:spacing w:line="360" w:lineRule="auto"/>
              <w:contextualSpacing/>
              <w:rPr>
                <w:rFonts w:cs="Times New Roman"/>
                <w:szCs w:val="24"/>
              </w:rPr>
            </w:pPr>
            <w:r>
              <w:rPr>
                <w:rFonts w:cs="Times New Roman"/>
                <w:szCs w:val="24"/>
              </w:rPr>
              <w:t>Data Collection Method</w:t>
            </w:r>
          </w:p>
        </w:tc>
        <w:tc>
          <w:tcPr>
            <w:tcW w:w="720" w:type="dxa"/>
          </w:tcPr>
          <w:p w14:paraId="4C7C3DE4" w14:textId="38B43867" w:rsidR="00C62650" w:rsidRDefault="00C62650" w:rsidP="008655D0">
            <w:pPr>
              <w:spacing w:line="360" w:lineRule="auto"/>
              <w:contextualSpacing/>
              <w:jc w:val="right"/>
              <w:rPr>
                <w:rFonts w:cs="Times New Roman"/>
                <w:szCs w:val="24"/>
              </w:rPr>
            </w:pPr>
            <w:r>
              <w:rPr>
                <w:rFonts w:cs="Times New Roman"/>
                <w:szCs w:val="24"/>
              </w:rPr>
              <w:t>2</w:t>
            </w:r>
            <w:r w:rsidR="00852D69">
              <w:rPr>
                <w:rFonts w:cs="Times New Roman"/>
                <w:szCs w:val="24"/>
              </w:rPr>
              <w:t>4</w:t>
            </w:r>
          </w:p>
        </w:tc>
      </w:tr>
      <w:tr w:rsidR="00C62650" w:rsidRPr="004A5250" w14:paraId="5F15E4AB" w14:textId="77777777" w:rsidTr="00C62650">
        <w:trPr>
          <w:trHeight w:val="446"/>
        </w:trPr>
        <w:tc>
          <w:tcPr>
            <w:tcW w:w="1368" w:type="dxa"/>
          </w:tcPr>
          <w:p w14:paraId="234BEFE4" w14:textId="77777777" w:rsidR="00C62650" w:rsidRPr="004A5250" w:rsidRDefault="00C62650" w:rsidP="008655D0">
            <w:pPr>
              <w:spacing w:line="360" w:lineRule="auto"/>
              <w:contextualSpacing/>
              <w:jc w:val="center"/>
              <w:rPr>
                <w:rFonts w:cs="Times New Roman"/>
                <w:b/>
                <w:bCs/>
                <w:szCs w:val="24"/>
              </w:rPr>
            </w:pPr>
          </w:p>
        </w:tc>
        <w:tc>
          <w:tcPr>
            <w:tcW w:w="630" w:type="dxa"/>
            <w:gridSpan w:val="2"/>
          </w:tcPr>
          <w:p w14:paraId="333ED5B8" w14:textId="33395C5E" w:rsidR="00C62650" w:rsidRDefault="00C62650" w:rsidP="008655D0">
            <w:pPr>
              <w:spacing w:line="360" w:lineRule="auto"/>
              <w:contextualSpacing/>
              <w:rPr>
                <w:rFonts w:cs="Times New Roman"/>
                <w:szCs w:val="24"/>
              </w:rPr>
            </w:pPr>
            <w:r>
              <w:rPr>
                <w:rFonts w:cs="Times New Roman"/>
                <w:szCs w:val="24"/>
              </w:rPr>
              <w:t>3.7</w:t>
            </w:r>
          </w:p>
        </w:tc>
        <w:tc>
          <w:tcPr>
            <w:tcW w:w="5737" w:type="dxa"/>
          </w:tcPr>
          <w:p w14:paraId="0C99D029" w14:textId="3A994642" w:rsidR="00C62650" w:rsidRDefault="00C62650" w:rsidP="008655D0">
            <w:pPr>
              <w:spacing w:line="360" w:lineRule="auto"/>
              <w:contextualSpacing/>
              <w:rPr>
                <w:rFonts w:cs="Times New Roman"/>
                <w:szCs w:val="24"/>
              </w:rPr>
            </w:pPr>
            <w:r>
              <w:rPr>
                <w:rFonts w:cs="Times New Roman"/>
                <w:szCs w:val="24"/>
              </w:rPr>
              <w:t>Research Instrument</w:t>
            </w:r>
          </w:p>
        </w:tc>
        <w:tc>
          <w:tcPr>
            <w:tcW w:w="720" w:type="dxa"/>
          </w:tcPr>
          <w:p w14:paraId="03D35FFB" w14:textId="49D9FDA5" w:rsidR="00C62650" w:rsidRDefault="00C62650" w:rsidP="008655D0">
            <w:pPr>
              <w:spacing w:line="360" w:lineRule="auto"/>
              <w:contextualSpacing/>
              <w:jc w:val="right"/>
              <w:rPr>
                <w:rFonts w:cs="Times New Roman"/>
                <w:szCs w:val="24"/>
              </w:rPr>
            </w:pPr>
            <w:r>
              <w:rPr>
                <w:rFonts w:cs="Times New Roman"/>
                <w:szCs w:val="24"/>
              </w:rPr>
              <w:t>24</w:t>
            </w:r>
          </w:p>
        </w:tc>
      </w:tr>
      <w:tr w:rsidR="00C62650" w:rsidRPr="004A5250" w14:paraId="63D0A0AE" w14:textId="77777777" w:rsidTr="00C62650">
        <w:trPr>
          <w:trHeight w:val="446"/>
        </w:trPr>
        <w:tc>
          <w:tcPr>
            <w:tcW w:w="1368" w:type="dxa"/>
          </w:tcPr>
          <w:p w14:paraId="7421804E" w14:textId="52DB382D" w:rsidR="00C62650" w:rsidRPr="004A5250" w:rsidRDefault="00C62650" w:rsidP="008655D0">
            <w:pPr>
              <w:spacing w:line="360" w:lineRule="auto"/>
              <w:contextualSpacing/>
              <w:jc w:val="center"/>
              <w:rPr>
                <w:rFonts w:cs="Times New Roman"/>
                <w:b/>
                <w:bCs/>
                <w:szCs w:val="24"/>
              </w:rPr>
            </w:pPr>
          </w:p>
        </w:tc>
        <w:tc>
          <w:tcPr>
            <w:tcW w:w="630" w:type="dxa"/>
            <w:gridSpan w:val="2"/>
          </w:tcPr>
          <w:p w14:paraId="3A10E8D9" w14:textId="58C01695" w:rsidR="00C62650" w:rsidRPr="004A5250" w:rsidRDefault="00C62650" w:rsidP="008655D0">
            <w:pPr>
              <w:spacing w:line="360" w:lineRule="auto"/>
              <w:contextualSpacing/>
              <w:rPr>
                <w:rFonts w:cs="Times New Roman"/>
                <w:b/>
                <w:bCs/>
                <w:szCs w:val="24"/>
              </w:rPr>
            </w:pPr>
            <w:r>
              <w:rPr>
                <w:rFonts w:cs="Times New Roman"/>
                <w:szCs w:val="24"/>
              </w:rPr>
              <w:t>3.8</w:t>
            </w:r>
          </w:p>
        </w:tc>
        <w:tc>
          <w:tcPr>
            <w:tcW w:w="5737" w:type="dxa"/>
          </w:tcPr>
          <w:p w14:paraId="44441F01" w14:textId="5C2F393B" w:rsidR="00C62650" w:rsidRPr="004A5250" w:rsidRDefault="00C62650" w:rsidP="008655D0">
            <w:pPr>
              <w:spacing w:line="360" w:lineRule="auto"/>
              <w:contextualSpacing/>
              <w:rPr>
                <w:rFonts w:cs="Times New Roman"/>
                <w:b/>
                <w:bCs/>
                <w:szCs w:val="24"/>
              </w:rPr>
            </w:pPr>
            <w:r>
              <w:rPr>
                <w:rFonts w:cs="Times New Roman"/>
                <w:szCs w:val="24"/>
              </w:rPr>
              <w:t>Data Analysis Method</w:t>
            </w:r>
          </w:p>
        </w:tc>
        <w:tc>
          <w:tcPr>
            <w:tcW w:w="720" w:type="dxa"/>
          </w:tcPr>
          <w:p w14:paraId="04664E25" w14:textId="3B9C4A6E" w:rsidR="00C62650" w:rsidRPr="004A5250" w:rsidRDefault="00C62650" w:rsidP="008655D0">
            <w:pPr>
              <w:spacing w:line="360" w:lineRule="auto"/>
              <w:contextualSpacing/>
              <w:jc w:val="right"/>
              <w:rPr>
                <w:rFonts w:cs="Times New Roman"/>
                <w:szCs w:val="24"/>
              </w:rPr>
            </w:pPr>
            <w:r>
              <w:rPr>
                <w:rFonts w:cs="Times New Roman"/>
                <w:szCs w:val="24"/>
              </w:rPr>
              <w:t>25</w:t>
            </w:r>
          </w:p>
        </w:tc>
      </w:tr>
      <w:tr w:rsidR="00C62650" w:rsidRPr="004A5250" w14:paraId="228648CD" w14:textId="77777777" w:rsidTr="00C62650">
        <w:trPr>
          <w:trHeight w:val="446"/>
        </w:trPr>
        <w:tc>
          <w:tcPr>
            <w:tcW w:w="1368" w:type="dxa"/>
          </w:tcPr>
          <w:p w14:paraId="32204C3A" w14:textId="77777777" w:rsidR="00C62650" w:rsidRPr="004A5250" w:rsidRDefault="00C62650" w:rsidP="008655D0">
            <w:pPr>
              <w:spacing w:line="360" w:lineRule="auto"/>
              <w:contextualSpacing/>
              <w:jc w:val="center"/>
              <w:rPr>
                <w:rFonts w:cs="Times New Roman"/>
                <w:b/>
                <w:bCs/>
                <w:szCs w:val="24"/>
              </w:rPr>
            </w:pPr>
          </w:p>
        </w:tc>
        <w:tc>
          <w:tcPr>
            <w:tcW w:w="630" w:type="dxa"/>
            <w:gridSpan w:val="2"/>
          </w:tcPr>
          <w:p w14:paraId="739BF99C" w14:textId="6F0B613D" w:rsidR="00C62650" w:rsidRPr="004A5250" w:rsidRDefault="00C62650" w:rsidP="008655D0">
            <w:pPr>
              <w:spacing w:line="360" w:lineRule="auto"/>
              <w:contextualSpacing/>
              <w:rPr>
                <w:rFonts w:cs="Times New Roman"/>
                <w:b/>
                <w:bCs/>
                <w:szCs w:val="24"/>
              </w:rPr>
            </w:pPr>
            <w:r>
              <w:rPr>
                <w:rFonts w:cs="Times New Roman"/>
                <w:szCs w:val="24"/>
              </w:rPr>
              <w:t>3.9</w:t>
            </w:r>
          </w:p>
        </w:tc>
        <w:tc>
          <w:tcPr>
            <w:tcW w:w="5737" w:type="dxa"/>
          </w:tcPr>
          <w:p w14:paraId="1C190A24" w14:textId="229E4B56" w:rsidR="00C62650" w:rsidRPr="004A5250" w:rsidRDefault="00C62650" w:rsidP="008655D0">
            <w:pPr>
              <w:spacing w:line="360" w:lineRule="auto"/>
              <w:contextualSpacing/>
              <w:rPr>
                <w:rFonts w:cs="Times New Roman"/>
                <w:b/>
                <w:bCs/>
                <w:szCs w:val="24"/>
              </w:rPr>
            </w:pPr>
            <w:r>
              <w:rPr>
                <w:rFonts w:cs="Times New Roman"/>
                <w:szCs w:val="24"/>
              </w:rPr>
              <w:t>Ethical Consideration</w:t>
            </w:r>
          </w:p>
        </w:tc>
        <w:tc>
          <w:tcPr>
            <w:tcW w:w="720" w:type="dxa"/>
          </w:tcPr>
          <w:p w14:paraId="07A6BBFB" w14:textId="3664BE29" w:rsidR="00C62650" w:rsidRDefault="00C62650" w:rsidP="008655D0">
            <w:pPr>
              <w:spacing w:line="360" w:lineRule="auto"/>
              <w:contextualSpacing/>
              <w:jc w:val="right"/>
              <w:rPr>
                <w:rFonts w:cs="Times New Roman"/>
                <w:szCs w:val="24"/>
              </w:rPr>
            </w:pPr>
            <w:r>
              <w:rPr>
                <w:rFonts w:cs="Times New Roman"/>
                <w:szCs w:val="24"/>
              </w:rPr>
              <w:t>26</w:t>
            </w:r>
          </w:p>
        </w:tc>
      </w:tr>
      <w:tr w:rsidR="00C62650" w:rsidRPr="004A5250" w14:paraId="6EF7BB33" w14:textId="77777777" w:rsidTr="00C62650">
        <w:trPr>
          <w:trHeight w:val="446"/>
        </w:trPr>
        <w:tc>
          <w:tcPr>
            <w:tcW w:w="7735" w:type="dxa"/>
            <w:gridSpan w:val="4"/>
          </w:tcPr>
          <w:p w14:paraId="51338B1A" w14:textId="77777777" w:rsidR="00C62650" w:rsidRDefault="00C62650" w:rsidP="008655D0">
            <w:pPr>
              <w:spacing w:line="360" w:lineRule="auto"/>
              <w:contextualSpacing/>
              <w:rPr>
                <w:rFonts w:cs="Times New Roman"/>
                <w:szCs w:val="24"/>
              </w:rPr>
            </w:pPr>
          </w:p>
        </w:tc>
        <w:tc>
          <w:tcPr>
            <w:tcW w:w="720" w:type="dxa"/>
          </w:tcPr>
          <w:p w14:paraId="416C3345" w14:textId="77777777" w:rsidR="00C62650" w:rsidRDefault="00C62650" w:rsidP="008655D0">
            <w:pPr>
              <w:spacing w:line="360" w:lineRule="auto"/>
              <w:contextualSpacing/>
              <w:jc w:val="right"/>
              <w:rPr>
                <w:rFonts w:cs="Times New Roman"/>
                <w:szCs w:val="24"/>
              </w:rPr>
            </w:pPr>
          </w:p>
        </w:tc>
      </w:tr>
      <w:tr w:rsidR="00C62650" w:rsidRPr="004A5250" w14:paraId="4790F5E3" w14:textId="77777777" w:rsidTr="00C62650">
        <w:trPr>
          <w:trHeight w:val="446"/>
        </w:trPr>
        <w:tc>
          <w:tcPr>
            <w:tcW w:w="1368" w:type="dxa"/>
          </w:tcPr>
          <w:p w14:paraId="1DD1E9B1" w14:textId="71D7BE41" w:rsidR="00C62650" w:rsidRPr="004A5250" w:rsidRDefault="00C62650" w:rsidP="008655D0">
            <w:pPr>
              <w:spacing w:line="360" w:lineRule="auto"/>
              <w:contextualSpacing/>
              <w:jc w:val="center"/>
              <w:rPr>
                <w:rFonts w:cs="Times New Roman"/>
                <w:b/>
                <w:bCs/>
                <w:szCs w:val="24"/>
              </w:rPr>
            </w:pPr>
            <w:r w:rsidRPr="004A5250">
              <w:rPr>
                <w:rFonts w:cs="Times New Roman"/>
                <w:b/>
                <w:bCs/>
                <w:szCs w:val="24"/>
              </w:rPr>
              <w:t>IV</w:t>
            </w:r>
          </w:p>
        </w:tc>
        <w:tc>
          <w:tcPr>
            <w:tcW w:w="6367" w:type="dxa"/>
            <w:gridSpan w:val="3"/>
          </w:tcPr>
          <w:p w14:paraId="18FEE30D" w14:textId="7CAAA70A" w:rsidR="00C62650" w:rsidRPr="004A5250" w:rsidRDefault="00C62650" w:rsidP="008655D0">
            <w:pPr>
              <w:spacing w:line="360" w:lineRule="auto"/>
              <w:contextualSpacing/>
              <w:rPr>
                <w:rFonts w:cs="Times New Roman"/>
                <w:b/>
                <w:bCs/>
                <w:szCs w:val="24"/>
              </w:rPr>
            </w:pPr>
            <w:r w:rsidRPr="004A5250">
              <w:rPr>
                <w:rFonts w:cs="Times New Roman"/>
                <w:b/>
                <w:bCs/>
                <w:szCs w:val="24"/>
              </w:rPr>
              <w:t>Analysis and Results</w:t>
            </w:r>
          </w:p>
        </w:tc>
        <w:tc>
          <w:tcPr>
            <w:tcW w:w="720" w:type="dxa"/>
          </w:tcPr>
          <w:p w14:paraId="05592299" w14:textId="1B36658E" w:rsidR="00C62650" w:rsidRDefault="00C62650" w:rsidP="008655D0">
            <w:pPr>
              <w:spacing w:line="360" w:lineRule="auto"/>
              <w:contextualSpacing/>
              <w:jc w:val="right"/>
              <w:rPr>
                <w:rFonts w:cs="Times New Roman"/>
                <w:szCs w:val="24"/>
              </w:rPr>
            </w:pPr>
            <w:r>
              <w:rPr>
                <w:rFonts w:cs="Times New Roman"/>
                <w:szCs w:val="24"/>
              </w:rPr>
              <w:t>28</w:t>
            </w:r>
          </w:p>
        </w:tc>
      </w:tr>
      <w:tr w:rsidR="00C62650" w:rsidRPr="004A5250" w14:paraId="3C436EE0" w14:textId="77777777" w:rsidTr="00C62650">
        <w:tc>
          <w:tcPr>
            <w:tcW w:w="1368" w:type="dxa"/>
          </w:tcPr>
          <w:p w14:paraId="55B118BD" w14:textId="77777777" w:rsidR="00C62650" w:rsidRPr="004A5250" w:rsidRDefault="00C62650" w:rsidP="008655D0">
            <w:pPr>
              <w:spacing w:line="360" w:lineRule="auto"/>
              <w:contextualSpacing/>
              <w:jc w:val="right"/>
              <w:rPr>
                <w:rFonts w:cs="Times New Roman"/>
                <w:b/>
                <w:bCs/>
                <w:sz w:val="32"/>
                <w:szCs w:val="32"/>
              </w:rPr>
            </w:pPr>
          </w:p>
        </w:tc>
        <w:tc>
          <w:tcPr>
            <w:tcW w:w="583" w:type="dxa"/>
          </w:tcPr>
          <w:p w14:paraId="060EE939" w14:textId="77777777" w:rsidR="00C62650" w:rsidRPr="004A5250" w:rsidRDefault="00C62650" w:rsidP="008655D0">
            <w:pPr>
              <w:spacing w:line="360" w:lineRule="auto"/>
              <w:contextualSpacing/>
              <w:rPr>
                <w:rFonts w:cs="Times New Roman"/>
                <w:szCs w:val="24"/>
              </w:rPr>
            </w:pPr>
            <w:r w:rsidRPr="004A5250">
              <w:rPr>
                <w:rFonts w:cs="Times New Roman"/>
                <w:szCs w:val="24"/>
              </w:rPr>
              <w:t>4.1</w:t>
            </w:r>
          </w:p>
        </w:tc>
        <w:tc>
          <w:tcPr>
            <w:tcW w:w="5784" w:type="dxa"/>
            <w:gridSpan w:val="2"/>
          </w:tcPr>
          <w:p w14:paraId="0515EC07" w14:textId="15224C36" w:rsidR="00C62650" w:rsidRPr="004A5250" w:rsidRDefault="00C62650" w:rsidP="008655D0">
            <w:pPr>
              <w:spacing w:line="360" w:lineRule="auto"/>
              <w:contextualSpacing/>
              <w:rPr>
                <w:rFonts w:cs="Times New Roman"/>
                <w:szCs w:val="24"/>
              </w:rPr>
            </w:pPr>
            <w:r>
              <w:rPr>
                <w:rFonts w:cs="Times New Roman"/>
                <w:szCs w:val="24"/>
              </w:rPr>
              <w:t>Respondent Demographic Profile</w:t>
            </w:r>
          </w:p>
        </w:tc>
        <w:tc>
          <w:tcPr>
            <w:tcW w:w="720" w:type="dxa"/>
          </w:tcPr>
          <w:p w14:paraId="350C847D" w14:textId="66D246BC" w:rsidR="00C62650" w:rsidRPr="004A5250" w:rsidRDefault="00C62650" w:rsidP="008655D0">
            <w:pPr>
              <w:spacing w:line="360" w:lineRule="auto"/>
              <w:contextualSpacing/>
              <w:jc w:val="right"/>
              <w:rPr>
                <w:rFonts w:cs="Times New Roman"/>
              </w:rPr>
            </w:pPr>
            <w:r>
              <w:rPr>
                <w:rFonts w:cs="Times New Roman"/>
                <w:szCs w:val="24"/>
              </w:rPr>
              <w:t>28</w:t>
            </w:r>
          </w:p>
        </w:tc>
      </w:tr>
      <w:tr w:rsidR="00C62650" w:rsidRPr="004A5250" w14:paraId="41032279" w14:textId="77777777" w:rsidTr="00C62650">
        <w:tc>
          <w:tcPr>
            <w:tcW w:w="1368" w:type="dxa"/>
          </w:tcPr>
          <w:p w14:paraId="02015B73" w14:textId="77777777" w:rsidR="00C62650" w:rsidRPr="004A5250" w:rsidRDefault="00C62650" w:rsidP="008655D0">
            <w:pPr>
              <w:spacing w:line="360" w:lineRule="auto"/>
              <w:contextualSpacing/>
              <w:jc w:val="right"/>
              <w:rPr>
                <w:rFonts w:cs="Times New Roman"/>
                <w:b/>
                <w:bCs/>
                <w:sz w:val="32"/>
                <w:szCs w:val="32"/>
              </w:rPr>
            </w:pPr>
          </w:p>
        </w:tc>
        <w:tc>
          <w:tcPr>
            <w:tcW w:w="583" w:type="dxa"/>
          </w:tcPr>
          <w:p w14:paraId="091DF69D" w14:textId="77777777" w:rsidR="00C62650" w:rsidRPr="004A5250" w:rsidRDefault="00C62650" w:rsidP="008655D0">
            <w:pPr>
              <w:spacing w:line="360" w:lineRule="auto"/>
              <w:contextualSpacing/>
              <w:rPr>
                <w:rFonts w:cs="Times New Roman"/>
                <w:szCs w:val="24"/>
              </w:rPr>
            </w:pPr>
            <w:r w:rsidRPr="004A5250">
              <w:rPr>
                <w:rFonts w:cs="Times New Roman"/>
                <w:szCs w:val="24"/>
              </w:rPr>
              <w:t>4.2</w:t>
            </w:r>
          </w:p>
        </w:tc>
        <w:tc>
          <w:tcPr>
            <w:tcW w:w="5784" w:type="dxa"/>
            <w:gridSpan w:val="2"/>
          </w:tcPr>
          <w:p w14:paraId="5D8AA27A" w14:textId="0512DD23" w:rsidR="00C62650" w:rsidRPr="004A5250" w:rsidRDefault="00C62650" w:rsidP="008655D0">
            <w:pPr>
              <w:spacing w:line="360" w:lineRule="auto"/>
              <w:contextualSpacing/>
              <w:rPr>
                <w:rFonts w:cs="Times New Roman"/>
                <w:szCs w:val="24"/>
              </w:rPr>
            </w:pPr>
            <w:r>
              <w:rPr>
                <w:rFonts w:cs="Times New Roman"/>
                <w:szCs w:val="24"/>
              </w:rPr>
              <w:t>Reliability Analysis</w:t>
            </w:r>
          </w:p>
        </w:tc>
        <w:tc>
          <w:tcPr>
            <w:tcW w:w="720" w:type="dxa"/>
          </w:tcPr>
          <w:p w14:paraId="2A88110E" w14:textId="475B7E12" w:rsidR="00C62650" w:rsidRPr="004A5250" w:rsidRDefault="00C62650" w:rsidP="008655D0">
            <w:pPr>
              <w:spacing w:line="360" w:lineRule="auto"/>
              <w:contextualSpacing/>
              <w:jc w:val="right"/>
              <w:rPr>
                <w:rFonts w:cs="Times New Roman"/>
              </w:rPr>
            </w:pPr>
            <w:r>
              <w:rPr>
                <w:rFonts w:cs="Times New Roman"/>
                <w:szCs w:val="24"/>
              </w:rPr>
              <w:t>36</w:t>
            </w:r>
          </w:p>
        </w:tc>
      </w:tr>
      <w:tr w:rsidR="00C62650" w:rsidRPr="004A5250" w14:paraId="182A192C" w14:textId="77777777" w:rsidTr="00C62650">
        <w:tc>
          <w:tcPr>
            <w:tcW w:w="1368" w:type="dxa"/>
          </w:tcPr>
          <w:p w14:paraId="49D756BE" w14:textId="77777777" w:rsidR="00C62650" w:rsidRPr="004A5250" w:rsidRDefault="00C62650" w:rsidP="008655D0">
            <w:pPr>
              <w:spacing w:line="360" w:lineRule="auto"/>
              <w:contextualSpacing/>
              <w:jc w:val="right"/>
              <w:rPr>
                <w:rFonts w:cs="Times New Roman"/>
                <w:b/>
                <w:bCs/>
                <w:sz w:val="32"/>
                <w:szCs w:val="32"/>
              </w:rPr>
            </w:pPr>
          </w:p>
        </w:tc>
        <w:tc>
          <w:tcPr>
            <w:tcW w:w="583" w:type="dxa"/>
          </w:tcPr>
          <w:p w14:paraId="65279D26" w14:textId="06C66F02" w:rsidR="00C62650" w:rsidRPr="004A5250" w:rsidRDefault="00C62650" w:rsidP="008655D0">
            <w:pPr>
              <w:spacing w:line="360" w:lineRule="auto"/>
              <w:contextualSpacing/>
              <w:rPr>
                <w:rFonts w:cs="Times New Roman"/>
                <w:szCs w:val="24"/>
              </w:rPr>
            </w:pPr>
            <w:r>
              <w:rPr>
                <w:rFonts w:cs="Times New Roman"/>
                <w:szCs w:val="24"/>
              </w:rPr>
              <w:t>4.3</w:t>
            </w:r>
          </w:p>
        </w:tc>
        <w:tc>
          <w:tcPr>
            <w:tcW w:w="5784" w:type="dxa"/>
            <w:gridSpan w:val="2"/>
          </w:tcPr>
          <w:p w14:paraId="3BC4AAC0" w14:textId="287E63BC" w:rsidR="00C62650" w:rsidRPr="004A5250" w:rsidRDefault="00C62650" w:rsidP="008655D0">
            <w:pPr>
              <w:spacing w:line="360" w:lineRule="auto"/>
              <w:contextualSpacing/>
              <w:rPr>
                <w:rFonts w:cs="Times New Roman"/>
                <w:szCs w:val="24"/>
                <w:cs/>
              </w:rPr>
            </w:pPr>
            <w:r>
              <w:rPr>
                <w:rFonts w:cs="Times New Roman"/>
                <w:szCs w:val="24"/>
              </w:rPr>
              <w:t>Descriptive Statistic Analysis</w:t>
            </w:r>
          </w:p>
        </w:tc>
        <w:tc>
          <w:tcPr>
            <w:tcW w:w="720" w:type="dxa"/>
          </w:tcPr>
          <w:p w14:paraId="02D74977" w14:textId="52A76D72" w:rsidR="00C62650" w:rsidRPr="004A5250" w:rsidRDefault="00C62650" w:rsidP="008655D0">
            <w:pPr>
              <w:spacing w:line="360" w:lineRule="auto"/>
              <w:contextualSpacing/>
              <w:jc w:val="right"/>
              <w:rPr>
                <w:rFonts w:cs="Times New Roman"/>
                <w:szCs w:val="24"/>
              </w:rPr>
            </w:pPr>
            <w:r>
              <w:rPr>
                <w:rFonts w:cs="Times New Roman"/>
                <w:szCs w:val="24"/>
              </w:rPr>
              <w:t>37</w:t>
            </w:r>
          </w:p>
        </w:tc>
      </w:tr>
      <w:tr w:rsidR="00C62650" w:rsidRPr="004A5250" w14:paraId="171BE98F" w14:textId="77777777" w:rsidTr="00C62650">
        <w:tc>
          <w:tcPr>
            <w:tcW w:w="1368" w:type="dxa"/>
          </w:tcPr>
          <w:p w14:paraId="1E03BC95" w14:textId="77777777" w:rsidR="00C62650" w:rsidRPr="004A5250" w:rsidRDefault="00C62650" w:rsidP="008655D0">
            <w:pPr>
              <w:spacing w:line="360" w:lineRule="auto"/>
              <w:contextualSpacing/>
              <w:jc w:val="right"/>
              <w:rPr>
                <w:rFonts w:cs="Times New Roman"/>
                <w:b/>
                <w:bCs/>
                <w:sz w:val="32"/>
                <w:szCs w:val="32"/>
              </w:rPr>
            </w:pPr>
          </w:p>
        </w:tc>
        <w:tc>
          <w:tcPr>
            <w:tcW w:w="583" w:type="dxa"/>
          </w:tcPr>
          <w:p w14:paraId="10666CB5" w14:textId="0468ED93" w:rsidR="00C62650" w:rsidRPr="004A5250" w:rsidRDefault="00C62650" w:rsidP="008655D0">
            <w:pPr>
              <w:spacing w:line="360" w:lineRule="auto"/>
              <w:contextualSpacing/>
              <w:rPr>
                <w:rFonts w:cs="Times New Roman"/>
                <w:szCs w:val="24"/>
              </w:rPr>
            </w:pPr>
            <w:r>
              <w:rPr>
                <w:rFonts w:cs="Times New Roman"/>
                <w:szCs w:val="24"/>
              </w:rPr>
              <w:t>4.4</w:t>
            </w:r>
          </w:p>
        </w:tc>
        <w:tc>
          <w:tcPr>
            <w:tcW w:w="5784" w:type="dxa"/>
            <w:gridSpan w:val="2"/>
          </w:tcPr>
          <w:p w14:paraId="446527A8" w14:textId="050A3448" w:rsidR="00C62650" w:rsidRPr="004A5250" w:rsidRDefault="00C62650" w:rsidP="008655D0">
            <w:pPr>
              <w:spacing w:line="360" w:lineRule="auto"/>
              <w:contextualSpacing/>
              <w:rPr>
                <w:rFonts w:cs="Times New Roman"/>
                <w:szCs w:val="24"/>
                <w:cs/>
              </w:rPr>
            </w:pPr>
            <w:r>
              <w:rPr>
                <w:rFonts w:cs="Times New Roman"/>
                <w:szCs w:val="24"/>
              </w:rPr>
              <w:t>Correlation Analysis</w:t>
            </w:r>
          </w:p>
        </w:tc>
        <w:tc>
          <w:tcPr>
            <w:tcW w:w="720" w:type="dxa"/>
          </w:tcPr>
          <w:p w14:paraId="77AF31F1" w14:textId="3AD0F21D" w:rsidR="00C62650" w:rsidRPr="004A5250" w:rsidRDefault="00C62650" w:rsidP="008655D0">
            <w:pPr>
              <w:spacing w:line="360" w:lineRule="auto"/>
              <w:contextualSpacing/>
              <w:jc w:val="right"/>
              <w:rPr>
                <w:rFonts w:cs="Times New Roman"/>
                <w:szCs w:val="24"/>
              </w:rPr>
            </w:pPr>
            <w:r>
              <w:rPr>
                <w:rFonts w:cs="Times New Roman"/>
                <w:szCs w:val="24"/>
              </w:rPr>
              <w:t>38</w:t>
            </w:r>
          </w:p>
        </w:tc>
      </w:tr>
      <w:tr w:rsidR="00C62650" w:rsidRPr="004A5250" w14:paraId="04D08B0E" w14:textId="77777777" w:rsidTr="00C62650">
        <w:tc>
          <w:tcPr>
            <w:tcW w:w="1368" w:type="dxa"/>
          </w:tcPr>
          <w:p w14:paraId="5304AE8C" w14:textId="77777777" w:rsidR="00C62650" w:rsidRPr="004A5250" w:rsidRDefault="00C62650" w:rsidP="008655D0">
            <w:pPr>
              <w:spacing w:line="360" w:lineRule="auto"/>
              <w:contextualSpacing/>
              <w:jc w:val="right"/>
              <w:rPr>
                <w:rFonts w:cs="Times New Roman"/>
                <w:b/>
                <w:bCs/>
                <w:sz w:val="32"/>
                <w:szCs w:val="32"/>
              </w:rPr>
            </w:pPr>
          </w:p>
        </w:tc>
        <w:tc>
          <w:tcPr>
            <w:tcW w:w="583" w:type="dxa"/>
          </w:tcPr>
          <w:p w14:paraId="75A90587" w14:textId="74F2ED4E" w:rsidR="00C62650" w:rsidRPr="004A5250" w:rsidRDefault="00C62650" w:rsidP="008655D0">
            <w:pPr>
              <w:spacing w:line="360" w:lineRule="auto"/>
              <w:contextualSpacing/>
              <w:rPr>
                <w:rFonts w:cs="Times New Roman"/>
                <w:szCs w:val="24"/>
              </w:rPr>
            </w:pPr>
            <w:r>
              <w:rPr>
                <w:rFonts w:cs="Times New Roman"/>
                <w:szCs w:val="24"/>
              </w:rPr>
              <w:t>4.5</w:t>
            </w:r>
          </w:p>
        </w:tc>
        <w:tc>
          <w:tcPr>
            <w:tcW w:w="5784" w:type="dxa"/>
            <w:gridSpan w:val="2"/>
          </w:tcPr>
          <w:p w14:paraId="7045EF9F" w14:textId="50FB4B0F" w:rsidR="00C62650" w:rsidRPr="004A5250" w:rsidRDefault="00C62650" w:rsidP="008655D0">
            <w:pPr>
              <w:spacing w:line="360" w:lineRule="auto"/>
              <w:contextualSpacing/>
              <w:rPr>
                <w:rFonts w:cs="Times New Roman"/>
                <w:szCs w:val="24"/>
                <w:cs/>
              </w:rPr>
            </w:pPr>
            <w:r>
              <w:rPr>
                <w:rFonts w:cs="Times New Roman"/>
                <w:szCs w:val="24"/>
              </w:rPr>
              <w:t>Regression Analysis</w:t>
            </w:r>
          </w:p>
        </w:tc>
        <w:tc>
          <w:tcPr>
            <w:tcW w:w="720" w:type="dxa"/>
          </w:tcPr>
          <w:p w14:paraId="46069009" w14:textId="7ABDF4B8" w:rsidR="00C62650" w:rsidRPr="004A5250" w:rsidRDefault="00C62650" w:rsidP="008655D0">
            <w:pPr>
              <w:spacing w:line="360" w:lineRule="auto"/>
              <w:contextualSpacing/>
              <w:jc w:val="right"/>
              <w:rPr>
                <w:rFonts w:cs="Times New Roman"/>
                <w:szCs w:val="24"/>
              </w:rPr>
            </w:pPr>
            <w:r>
              <w:rPr>
                <w:rFonts w:cs="Times New Roman"/>
                <w:szCs w:val="24"/>
              </w:rPr>
              <w:t>39</w:t>
            </w:r>
          </w:p>
        </w:tc>
      </w:tr>
      <w:tr w:rsidR="00C62650" w:rsidRPr="004A5250" w14:paraId="6203637B" w14:textId="77777777" w:rsidTr="00C62650">
        <w:tc>
          <w:tcPr>
            <w:tcW w:w="1368" w:type="dxa"/>
          </w:tcPr>
          <w:p w14:paraId="260D9A03" w14:textId="77777777" w:rsidR="00C62650" w:rsidRPr="004A5250" w:rsidRDefault="00C62650" w:rsidP="008655D0">
            <w:pPr>
              <w:spacing w:line="360" w:lineRule="auto"/>
              <w:contextualSpacing/>
              <w:jc w:val="right"/>
              <w:rPr>
                <w:rFonts w:cs="Times New Roman"/>
                <w:b/>
                <w:bCs/>
                <w:sz w:val="32"/>
                <w:szCs w:val="32"/>
              </w:rPr>
            </w:pPr>
          </w:p>
        </w:tc>
        <w:tc>
          <w:tcPr>
            <w:tcW w:w="583" w:type="dxa"/>
          </w:tcPr>
          <w:p w14:paraId="72DA265A" w14:textId="206EEFC9" w:rsidR="00C62650" w:rsidRPr="004A5250" w:rsidRDefault="00C62650" w:rsidP="008655D0">
            <w:pPr>
              <w:spacing w:line="360" w:lineRule="auto"/>
              <w:contextualSpacing/>
              <w:rPr>
                <w:rFonts w:cs="Times New Roman"/>
                <w:szCs w:val="24"/>
              </w:rPr>
            </w:pPr>
            <w:r>
              <w:rPr>
                <w:rFonts w:cs="Times New Roman"/>
                <w:szCs w:val="24"/>
              </w:rPr>
              <w:t>4.6</w:t>
            </w:r>
          </w:p>
        </w:tc>
        <w:tc>
          <w:tcPr>
            <w:tcW w:w="5784" w:type="dxa"/>
            <w:gridSpan w:val="2"/>
          </w:tcPr>
          <w:p w14:paraId="35FE2C8D" w14:textId="54BA40C1" w:rsidR="00C62650" w:rsidRPr="004A5250" w:rsidRDefault="00C62650" w:rsidP="008655D0">
            <w:pPr>
              <w:spacing w:line="360" w:lineRule="auto"/>
              <w:contextualSpacing/>
              <w:rPr>
                <w:rFonts w:cs="Times New Roman"/>
                <w:szCs w:val="24"/>
                <w:cs/>
              </w:rPr>
            </w:pPr>
            <w:r>
              <w:rPr>
                <w:rFonts w:cs="Times New Roman"/>
                <w:szCs w:val="24"/>
              </w:rPr>
              <w:t>Hypothesis Analysis</w:t>
            </w:r>
          </w:p>
        </w:tc>
        <w:tc>
          <w:tcPr>
            <w:tcW w:w="720" w:type="dxa"/>
          </w:tcPr>
          <w:p w14:paraId="72FFFFC0" w14:textId="3E1BFEC6" w:rsidR="00C62650" w:rsidRPr="004A5250" w:rsidRDefault="00C62650" w:rsidP="008655D0">
            <w:pPr>
              <w:spacing w:line="360" w:lineRule="auto"/>
              <w:contextualSpacing/>
              <w:jc w:val="right"/>
              <w:rPr>
                <w:rFonts w:cs="Times New Roman"/>
                <w:szCs w:val="24"/>
              </w:rPr>
            </w:pPr>
            <w:r>
              <w:rPr>
                <w:rFonts w:cs="Times New Roman"/>
                <w:szCs w:val="24"/>
              </w:rPr>
              <w:t>42</w:t>
            </w:r>
          </w:p>
        </w:tc>
      </w:tr>
      <w:tr w:rsidR="00C62650" w:rsidRPr="004A5250" w14:paraId="5D08339D" w14:textId="77777777" w:rsidTr="00C62650">
        <w:tc>
          <w:tcPr>
            <w:tcW w:w="1368" w:type="dxa"/>
          </w:tcPr>
          <w:p w14:paraId="4D8AC955" w14:textId="77777777" w:rsidR="00C62650" w:rsidRPr="004A5250" w:rsidRDefault="00C62650" w:rsidP="008655D0">
            <w:pPr>
              <w:spacing w:line="360" w:lineRule="auto"/>
              <w:contextualSpacing/>
              <w:jc w:val="right"/>
              <w:rPr>
                <w:rFonts w:cs="Times New Roman"/>
                <w:b/>
                <w:bCs/>
                <w:sz w:val="32"/>
                <w:szCs w:val="32"/>
              </w:rPr>
            </w:pPr>
          </w:p>
        </w:tc>
        <w:tc>
          <w:tcPr>
            <w:tcW w:w="583" w:type="dxa"/>
          </w:tcPr>
          <w:p w14:paraId="605AAC80" w14:textId="0409A4BB" w:rsidR="00C62650" w:rsidRPr="004A5250" w:rsidRDefault="00C62650" w:rsidP="008655D0">
            <w:pPr>
              <w:spacing w:line="360" w:lineRule="auto"/>
              <w:contextualSpacing/>
              <w:rPr>
                <w:rFonts w:cs="Times New Roman"/>
                <w:szCs w:val="24"/>
              </w:rPr>
            </w:pPr>
            <w:r>
              <w:rPr>
                <w:rFonts w:cs="Times New Roman"/>
                <w:szCs w:val="24"/>
              </w:rPr>
              <w:t>4.7</w:t>
            </w:r>
          </w:p>
        </w:tc>
        <w:tc>
          <w:tcPr>
            <w:tcW w:w="5784" w:type="dxa"/>
            <w:gridSpan w:val="2"/>
          </w:tcPr>
          <w:p w14:paraId="1198968D" w14:textId="5A8AB8B9" w:rsidR="00C62650" w:rsidRPr="004A5250" w:rsidRDefault="00C62650" w:rsidP="008655D0">
            <w:pPr>
              <w:spacing w:line="360" w:lineRule="auto"/>
              <w:contextualSpacing/>
              <w:rPr>
                <w:rFonts w:cs="Times New Roman"/>
                <w:szCs w:val="24"/>
                <w:cs/>
              </w:rPr>
            </w:pPr>
            <w:r>
              <w:rPr>
                <w:rFonts w:cs="Times New Roman"/>
                <w:szCs w:val="24"/>
              </w:rPr>
              <w:t>Discussion of Findings</w:t>
            </w:r>
          </w:p>
        </w:tc>
        <w:tc>
          <w:tcPr>
            <w:tcW w:w="720" w:type="dxa"/>
          </w:tcPr>
          <w:p w14:paraId="25D44FDA" w14:textId="4A39AF63" w:rsidR="00C62650" w:rsidRPr="004A5250" w:rsidRDefault="00C62650" w:rsidP="008655D0">
            <w:pPr>
              <w:spacing w:line="360" w:lineRule="auto"/>
              <w:contextualSpacing/>
              <w:jc w:val="right"/>
              <w:rPr>
                <w:rFonts w:cs="Times New Roman"/>
                <w:szCs w:val="24"/>
              </w:rPr>
            </w:pPr>
            <w:r>
              <w:rPr>
                <w:rFonts w:cs="Times New Roman"/>
                <w:szCs w:val="24"/>
              </w:rPr>
              <w:t>43</w:t>
            </w:r>
          </w:p>
        </w:tc>
      </w:tr>
      <w:tr w:rsidR="00C62650" w:rsidRPr="004A5250" w14:paraId="68A7AA1F" w14:textId="77777777" w:rsidTr="00C62650">
        <w:tc>
          <w:tcPr>
            <w:tcW w:w="7735" w:type="dxa"/>
            <w:gridSpan w:val="4"/>
          </w:tcPr>
          <w:p w14:paraId="304E5460" w14:textId="77777777" w:rsidR="00C62650" w:rsidRPr="004A5250" w:rsidRDefault="00C62650" w:rsidP="008655D0">
            <w:pPr>
              <w:spacing w:line="360" w:lineRule="auto"/>
              <w:contextualSpacing/>
              <w:rPr>
                <w:rFonts w:cs="Times New Roman"/>
                <w:sz w:val="32"/>
                <w:szCs w:val="32"/>
              </w:rPr>
            </w:pPr>
          </w:p>
        </w:tc>
        <w:tc>
          <w:tcPr>
            <w:tcW w:w="720" w:type="dxa"/>
          </w:tcPr>
          <w:p w14:paraId="4807A73D" w14:textId="77777777" w:rsidR="00C62650" w:rsidRPr="004A5250" w:rsidRDefault="00C62650" w:rsidP="008655D0">
            <w:pPr>
              <w:spacing w:line="360" w:lineRule="auto"/>
              <w:ind w:right="160"/>
              <w:contextualSpacing/>
              <w:jc w:val="right"/>
              <w:rPr>
                <w:rFonts w:cs="Times New Roman"/>
                <w:sz w:val="32"/>
                <w:szCs w:val="32"/>
              </w:rPr>
            </w:pPr>
          </w:p>
        </w:tc>
      </w:tr>
      <w:tr w:rsidR="00C62650" w:rsidRPr="004A5250" w14:paraId="09A0FD3D" w14:textId="77777777" w:rsidTr="00C62650">
        <w:trPr>
          <w:trHeight w:val="397"/>
        </w:trPr>
        <w:tc>
          <w:tcPr>
            <w:tcW w:w="1368" w:type="dxa"/>
          </w:tcPr>
          <w:p w14:paraId="033654BC" w14:textId="77777777" w:rsidR="00C62650" w:rsidRPr="004A5250" w:rsidRDefault="00C62650" w:rsidP="008655D0">
            <w:pPr>
              <w:spacing w:line="360" w:lineRule="auto"/>
              <w:contextualSpacing/>
              <w:jc w:val="center"/>
              <w:rPr>
                <w:rFonts w:cs="Times New Roman"/>
                <w:b/>
                <w:bCs/>
                <w:szCs w:val="24"/>
              </w:rPr>
            </w:pPr>
            <w:r w:rsidRPr="004A5250">
              <w:rPr>
                <w:rFonts w:cs="Times New Roman"/>
                <w:b/>
                <w:bCs/>
                <w:szCs w:val="24"/>
              </w:rPr>
              <w:t>V</w:t>
            </w:r>
          </w:p>
        </w:tc>
        <w:tc>
          <w:tcPr>
            <w:tcW w:w="6367" w:type="dxa"/>
            <w:gridSpan w:val="3"/>
          </w:tcPr>
          <w:p w14:paraId="565D723C" w14:textId="77777777" w:rsidR="00C62650" w:rsidRPr="004A5250" w:rsidRDefault="00C62650" w:rsidP="008655D0">
            <w:pPr>
              <w:spacing w:line="360" w:lineRule="auto"/>
              <w:contextualSpacing/>
              <w:rPr>
                <w:rFonts w:cs="Times New Roman"/>
                <w:sz w:val="32"/>
                <w:szCs w:val="32"/>
              </w:rPr>
            </w:pPr>
            <w:r w:rsidRPr="004A5250">
              <w:rPr>
                <w:rFonts w:cs="Times New Roman"/>
                <w:b/>
                <w:bCs/>
                <w:szCs w:val="24"/>
              </w:rPr>
              <w:t>Conclusion</w:t>
            </w:r>
          </w:p>
        </w:tc>
        <w:tc>
          <w:tcPr>
            <w:tcW w:w="720" w:type="dxa"/>
          </w:tcPr>
          <w:p w14:paraId="59F43BA5" w14:textId="7FBCFE7A" w:rsidR="00C62650" w:rsidRPr="004A5250" w:rsidRDefault="00C62650" w:rsidP="008655D0">
            <w:pPr>
              <w:spacing w:line="360" w:lineRule="auto"/>
              <w:contextualSpacing/>
              <w:jc w:val="right"/>
              <w:rPr>
                <w:rFonts w:cs="Times New Roman"/>
                <w:szCs w:val="24"/>
              </w:rPr>
            </w:pPr>
            <w:r>
              <w:rPr>
                <w:rFonts w:cs="Times New Roman"/>
                <w:szCs w:val="24"/>
              </w:rPr>
              <w:t>45</w:t>
            </w:r>
          </w:p>
        </w:tc>
      </w:tr>
      <w:tr w:rsidR="00C62650" w:rsidRPr="004A5250" w14:paraId="45FEF841" w14:textId="77777777" w:rsidTr="00C62650">
        <w:tc>
          <w:tcPr>
            <w:tcW w:w="1368" w:type="dxa"/>
          </w:tcPr>
          <w:p w14:paraId="001FCDE7" w14:textId="77777777" w:rsidR="00C62650" w:rsidRPr="004A5250" w:rsidRDefault="00C62650" w:rsidP="008655D0">
            <w:pPr>
              <w:spacing w:line="360" w:lineRule="auto"/>
              <w:contextualSpacing/>
              <w:jc w:val="right"/>
              <w:rPr>
                <w:rFonts w:cs="Times New Roman"/>
                <w:b/>
                <w:bCs/>
                <w:sz w:val="32"/>
                <w:szCs w:val="32"/>
              </w:rPr>
            </w:pPr>
          </w:p>
        </w:tc>
        <w:tc>
          <w:tcPr>
            <w:tcW w:w="583" w:type="dxa"/>
          </w:tcPr>
          <w:p w14:paraId="5F2AC7FF" w14:textId="77777777" w:rsidR="00C62650" w:rsidRPr="004A5250" w:rsidRDefault="00C62650" w:rsidP="008655D0">
            <w:pPr>
              <w:spacing w:line="360" w:lineRule="auto"/>
              <w:contextualSpacing/>
              <w:rPr>
                <w:rFonts w:cs="Times New Roman"/>
                <w:szCs w:val="24"/>
              </w:rPr>
            </w:pPr>
            <w:r w:rsidRPr="004A5250">
              <w:rPr>
                <w:rFonts w:cs="Times New Roman"/>
                <w:szCs w:val="24"/>
              </w:rPr>
              <w:t>5.1</w:t>
            </w:r>
          </w:p>
        </w:tc>
        <w:tc>
          <w:tcPr>
            <w:tcW w:w="5784" w:type="dxa"/>
            <w:gridSpan w:val="2"/>
          </w:tcPr>
          <w:p w14:paraId="07475A82" w14:textId="7EBBAA42" w:rsidR="00C62650" w:rsidRPr="004A5250" w:rsidRDefault="00C62650" w:rsidP="008655D0">
            <w:pPr>
              <w:spacing w:line="360" w:lineRule="auto"/>
              <w:contextualSpacing/>
              <w:rPr>
                <w:rFonts w:cs="Times New Roman"/>
                <w:sz w:val="32"/>
                <w:szCs w:val="32"/>
              </w:rPr>
            </w:pPr>
            <w:r>
              <w:rPr>
                <w:rFonts w:eastAsia="Angsana New" w:cs="Times New Roman"/>
                <w:szCs w:val="24"/>
              </w:rPr>
              <w:t>Conclusion</w:t>
            </w:r>
          </w:p>
        </w:tc>
        <w:tc>
          <w:tcPr>
            <w:tcW w:w="720" w:type="dxa"/>
          </w:tcPr>
          <w:p w14:paraId="5767D90F" w14:textId="6F149CA1" w:rsidR="00C62650" w:rsidRPr="004A5250" w:rsidRDefault="00C62650" w:rsidP="008655D0">
            <w:pPr>
              <w:spacing w:line="360" w:lineRule="auto"/>
              <w:contextualSpacing/>
              <w:jc w:val="right"/>
              <w:rPr>
                <w:rFonts w:cs="Times New Roman"/>
              </w:rPr>
            </w:pPr>
            <w:r>
              <w:rPr>
                <w:rFonts w:cs="Times New Roman"/>
                <w:szCs w:val="24"/>
              </w:rPr>
              <w:t>45</w:t>
            </w:r>
          </w:p>
        </w:tc>
      </w:tr>
      <w:tr w:rsidR="00C62650" w:rsidRPr="004A5250" w14:paraId="3EC9AA12" w14:textId="77777777" w:rsidTr="00C62650">
        <w:tc>
          <w:tcPr>
            <w:tcW w:w="1368" w:type="dxa"/>
          </w:tcPr>
          <w:p w14:paraId="6186AD5A" w14:textId="77777777" w:rsidR="00C62650" w:rsidRPr="004A5250" w:rsidRDefault="00C62650" w:rsidP="008655D0">
            <w:pPr>
              <w:spacing w:line="360" w:lineRule="auto"/>
              <w:contextualSpacing/>
              <w:jc w:val="right"/>
              <w:rPr>
                <w:rFonts w:cs="Times New Roman"/>
                <w:b/>
                <w:bCs/>
                <w:sz w:val="32"/>
                <w:szCs w:val="32"/>
              </w:rPr>
            </w:pPr>
          </w:p>
        </w:tc>
        <w:tc>
          <w:tcPr>
            <w:tcW w:w="583" w:type="dxa"/>
          </w:tcPr>
          <w:p w14:paraId="06B54A70" w14:textId="77777777" w:rsidR="00C62650" w:rsidRPr="004A5250" w:rsidRDefault="00C62650" w:rsidP="008655D0">
            <w:pPr>
              <w:spacing w:line="360" w:lineRule="auto"/>
              <w:contextualSpacing/>
              <w:rPr>
                <w:rFonts w:cs="Times New Roman"/>
                <w:szCs w:val="24"/>
              </w:rPr>
            </w:pPr>
            <w:r w:rsidRPr="004A5250">
              <w:rPr>
                <w:rFonts w:cs="Times New Roman"/>
                <w:szCs w:val="24"/>
              </w:rPr>
              <w:t>5.2</w:t>
            </w:r>
          </w:p>
        </w:tc>
        <w:tc>
          <w:tcPr>
            <w:tcW w:w="5784" w:type="dxa"/>
            <w:gridSpan w:val="2"/>
          </w:tcPr>
          <w:p w14:paraId="73F55E03" w14:textId="23D54128" w:rsidR="00C62650" w:rsidRPr="004A5250" w:rsidRDefault="00C62650" w:rsidP="008655D0">
            <w:pPr>
              <w:spacing w:line="360" w:lineRule="auto"/>
              <w:contextualSpacing/>
              <w:rPr>
                <w:rFonts w:eastAsia="Angsana New" w:cs="Times New Roman"/>
                <w:szCs w:val="24"/>
              </w:rPr>
            </w:pPr>
            <w:r>
              <w:rPr>
                <w:rFonts w:eastAsia="Angsana New" w:cs="Times New Roman"/>
                <w:szCs w:val="24"/>
              </w:rPr>
              <w:t>Discussion of Findings</w:t>
            </w:r>
          </w:p>
        </w:tc>
        <w:tc>
          <w:tcPr>
            <w:tcW w:w="720" w:type="dxa"/>
          </w:tcPr>
          <w:p w14:paraId="27248331" w14:textId="49A237F2" w:rsidR="00C62650" w:rsidRPr="004A5250" w:rsidRDefault="00C62650" w:rsidP="008655D0">
            <w:pPr>
              <w:spacing w:line="360" w:lineRule="auto"/>
              <w:contextualSpacing/>
              <w:jc w:val="right"/>
              <w:rPr>
                <w:rFonts w:cs="Times New Roman"/>
                <w:szCs w:val="24"/>
              </w:rPr>
            </w:pPr>
            <w:r>
              <w:rPr>
                <w:rFonts w:cs="Times New Roman"/>
                <w:szCs w:val="24"/>
              </w:rPr>
              <w:t>46</w:t>
            </w:r>
          </w:p>
        </w:tc>
      </w:tr>
      <w:tr w:rsidR="00C62650" w:rsidRPr="004A5250" w14:paraId="4E008302" w14:textId="77777777" w:rsidTr="00C62650">
        <w:tc>
          <w:tcPr>
            <w:tcW w:w="1368" w:type="dxa"/>
          </w:tcPr>
          <w:p w14:paraId="598E4204" w14:textId="77777777" w:rsidR="00C62650" w:rsidRPr="004A5250" w:rsidRDefault="00C62650" w:rsidP="008655D0">
            <w:pPr>
              <w:spacing w:line="360" w:lineRule="auto"/>
              <w:contextualSpacing/>
              <w:jc w:val="right"/>
              <w:rPr>
                <w:rFonts w:cs="Times New Roman"/>
                <w:b/>
                <w:bCs/>
                <w:sz w:val="32"/>
                <w:szCs w:val="32"/>
              </w:rPr>
            </w:pPr>
          </w:p>
        </w:tc>
        <w:tc>
          <w:tcPr>
            <w:tcW w:w="583" w:type="dxa"/>
          </w:tcPr>
          <w:p w14:paraId="41876640" w14:textId="695B8682" w:rsidR="00C62650" w:rsidRPr="004A5250" w:rsidRDefault="00C62650" w:rsidP="008655D0">
            <w:pPr>
              <w:spacing w:line="360" w:lineRule="auto"/>
              <w:contextualSpacing/>
              <w:rPr>
                <w:rFonts w:cs="Times New Roman"/>
                <w:szCs w:val="24"/>
              </w:rPr>
            </w:pPr>
            <w:r w:rsidRPr="004A5250">
              <w:rPr>
                <w:rFonts w:cs="Times New Roman"/>
                <w:szCs w:val="24"/>
              </w:rPr>
              <w:t>5.</w:t>
            </w:r>
            <w:r>
              <w:rPr>
                <w:rFonts w:cs="Times New Roman"/>
                <w:szCs w:val="24"/>
              </w:rPr>
              <w:t>3</w:t>
            </w:r>
          </w:p>
        </w:tc>
        <w:tc>
          <w:tcPr>
            <w:tcW w:w="5784" w:type="dxa"/>
            <w:gridSpan w:val="2"/>
          </w:tcPr>
          <w:p w14:paraId="026A7414" w14:textId="53B742DC" w:rsidR="00C62650" w:rsidRPr="004A5250" w:rsidRDefault="00C62650" w:rsidP="008655D0">
            <w:pPr>
              <w:spacing w:line="360" w:lineRule="auto"/>
              <w:contextualSpacing/>
              <w:rPr>
                <w:rFonts w:eastAsia="Angsana New" w:cs="Times New Roman"/>
                <w:szCs w:val="24"/>
              </w:rPr>
            </w:pPr>
            <w:r>
              <w:rPr>
                <w:rFonts w:eastAsia="Angsana New" w:cs="Times New Roman"/>
                <w:szCs w:val="24"/>
              </w:rPr>
              <w:t>Managerial Implications</w:t>
            </w:r>
          </w:p>
        </w:tc>
        <w:tc>
          <w:tcPr>
            <w:tcW w:w="720" w:type="dxa"/>
          </w:tcPr>
          <w:p w14:paraId="48F3DA0A" w14:textId="62E58EAC" w:rsidR="00C62650" w:rsidRPr="004A5250" w:rsidRDefault="00C62650" w:rsidP="008655D0">
            <w:pPr>
              <w:spacing w:line="360" w:lineRule="auto"/>
              <w:contextualSpacing/>
              <w:jc w:val="right"/>
              <w:rPr>
                <w:rFonts w:cs="Times New Roman"/>
                <w:szCs w:val="24"/>
              </w:rPr>
            </w:pPr>
            <w:r>
              <w:rPr>
                <w:rFonts w:cs="Times New Roman"/>
                <w:szCs w:val="24"/>
              </w:rPr>
              <w:t>48</w:t>
            </w:r>
          </w:p>
        </w:tc>
      </w:tr>
      <w:tr w:rsidR="00C62650" w:rsidRPr="004A5250" w14:paraId="37365F49" w14:textId="77777777" w:rsidTr="00C62650">
        <w:tc>
          <w:tcPr>
            <w:tcW w:w="1368" w:type="dxa"/>
          </w:tcPr>
          <w:p w14:paraId="03D36FCC" w14:textId="77777777" w:rsidR="00C62650" w:rsidRPr="004A5250" w:rsidRDefault="00C62650" w:rsidP="008655D0">
            <w:pPr>
              <w:spacing w:line="360" w:lineRule="auto"/>
              <w:contextualSpacing/>
              <w:jc w:val="right"/>
              <w:rPr>
                <w:rFonts w:cs="Times New Roman"/>
                <w:b/>
                <w:bCs/>
                <w:sz w:val="32"/>
                <w:szCs w:val="32"/>
              </w:rPr>
            </w:pPr>
          </w:p>
        </w:tc>
        <w:tc>
          <w:tcPr>
            <w:tcW w:w="583" w:type="dxa"/>
          </w:tcPr>
          <w:p w14:paraId="6174A7A5" w14:textId="3EA0219C" w:rsidR="00C62650" w:rsidRPr="004A5250" w:rsidRDefault="00C62650" w:rsidP="008655D0">
            <w:pPr>
              <w:spacing w:line="360" w:lineRule="auto"/>
              <w:contextualSpacing/>
              <w:rPr>
                <w:rFonts w:cs="Times New Roman"/>
                <w:szCs w:val="24"/>
              </w:rPr>
            </w:pPr>
            <w:r>
              <w:rPr>
                <w:rFonts w:cs="Times New Roman"/>
                <w:szCs w:val="24"/>
              </w:rPr>
              <w:t>5.4</w:t>
            </w:r>
          </w:p>
        </w:tc>
        <w:tc>
          <w:tcPr>
            <w:tcW w:w="5784" w:type="dxa"/>
            <w:gridSpan w:val="2"/>
          </w:tcPr>
          <w:p w14:paraId="53504A2B" w14:textId="387D13F0" w:rsidR="00C62650" w:rsidRDefault="00C62650" w:rsidP="008655D0">
            <w:pPr>
              <w:spacing w:line="360" w:lineRule="auto"/>
              <w:contextualSpacing/>
              <w:rPr>
                <w:rFonts w:eastAsia="Angsana New" w:cs="Times New Roman"/>
                <w:szCs w:val="24"/>
              </w:rPr>
            </w:pPr>
            <w:r>
              <w:rPr>
                <w:rFonts w:eastAsia="Angsana New" w:cs="Times New Roman"/>
                <w:szCs w:val="24"/>
              </w:rPr>
              <w:t>Recommendations</w:t>
            </w:r>
          </w:p>
        </w:tc>
        <w:tc>
          <w:tcPr>
            <w:tcW w:w="720" w:type="dxa"/>
          </w:tcPr>
          <w:p w14:paraId="4A3A3CAC" w14:textId="466C9A64" w:rsidR="00C62650" w:rsidRDefault="00C62650" w:rsidP="008655D0">
            <w:pPr>
              <w:spacing w:line="360" w:lineRule="auto"/>
              <w:contextualSpacing/>
              <w:jc w:val="right"/>
              <w:rPr>
                <w:rFonts w:cs="Times New Roman"/>
                <w:szCs w:val="24"/>
              </w:rPr>
            </w:pPr>
            <w:r>
              <w:rPr>
                <w:rFonts w:cs="Times New Roman"/>
                <w:szCs w:val="24"/>
              </w:rPr>
              <w:t>49</w:t>
            </w:r>
          </w:p>
        </w:tc>
      </w:tr>
      <w:tr w:rsidR="00C62650" w:rsidRPr="004A5250" w14:paraId="63B4F05F" w14:textId="77777777" w:rsidTr="00C62650">
        <w:tc>
          <w:tcPr>
            <w:tcW w:w="1368" w:type="dxa"/>
          </w:tcPr>
          <w:p w14:paraId="7033B81F" w14:textId="77777777" w:rsidR="00C62650" w:rsidRPr="004A5250" w:rsidRDefault="00C62650" w:rsidP="008655D0">
            <w:pPr>
              <w:spacing w:line="360" w:lineRule="auto"/>
              <w:contextualSpacing/>
              <w:jc w:val="right"/>
              <w:rPr>
                <w:rFonts w:cs="Times New Roman"/>
                <w:b/>
                <w:bCs/>
                <w:sz w:val="32"/>
                <w:szCs w:val="32"/>
              </w:rPr>
            </w:pPr>
          </w:p>
        </w:tc>
        <w:tc>
          <w:tcPr>
            <w:tcW w:w="583" w:type="dxa"/>
          </w:tcPr>
          <w:p w14:paraId="0B2B717B" w14:textId="65FF30FE" w:rsidR="00C62650" w:rsidRPr="004A5250" w:rsidRDefault="00C62650" w:rsidP="008655D0">
            <w:pPr>
              <w:spacing w:line="360" w:lineRule="auto"/>
              <w:contextualSpacing/>
              <w:rPr>
                <w:rFonts w:cs="Times New Roman"/>
                <w:szCs w:val="24"/>
              </w:rPr>
            </w:pPr>
            <w:r>
              <w:rPr>
                <w:rFonts w:cs="Times New Roman"/>
                <w:szCs w:val="24"/>
              </w:rPr>
              <w:t>5.5</w:t>
            </w:r>
          </w:p>
        </w:tc>
        <w:tc>
          <w:tcPr>
            <w:tcW w:w="5784" w:type="dxa"/>
            <w:gridSpan w:val="2"/>
          </w:tcPr>
          <w:p w14:paraId="1CAD24AC" w14:textId="0006FBCF" w:rsidR="00C62650" w:rsidRDefault="00C62650" w:rsidP="008655D0">
            <w:pPr>
              <w:spacing w:line="360" w:lineRule="auto"/>
              <w:contextualSpacing/>
              <w:rPr>
                <w:rFonts w:eastAsia="Angsana New" w:cs="Times New Roman"/>
                <w:szCs w:val="24"/>
              </w:rPr>
            </w:pPr>
            <w:r>
              <w:rPr>
                <w:rFonts w:eastAsia="Angsana New" w:cs="Times New Roman"/>
                <w:szCs w:val="24"/>
              </w:rPr>
              <w:t>Recommendations for Future Research</w:t>
            </w:r>
          </w:p>
        </w:tc>
        <w:tc>
          <w:tcPr>
            <w:tcW w:w="720" w:type="dxa"/>
          </w:tcPr>
          <w:p w14:paraId="39649BAC" w14:textId="77A84BBC" w:rsidR="00C62650" w:rsidRDefault="00C62650" w:rsidP="008655D0">
            <w:pPr>
              <w:spacing w:line="360" w:lineRule="auto"/>
              <w:contextualSpacing/>
              <w:jc w:val="right"/>
              <w:rPr>
                <w:rFonts w:cs="Times New Roman"/>
                <w:szCs w:val="24"/>
              </w:rPr>
            </w:pPr>
            <w:r>
              <w:rPr>
                <w:rFonts w:cs="Times New Roman"/>
                <w:szCs w:val="24"/>
              </w:rPr>
              <w:t>50</w:t>
            </w:r>
          </w:p>
        </w:tc>
      </w:tr>
      <w:tr w:rsidR="00C62650" w:rsidRPr="004A5250" w14:paraId="7D46ADE0" w14:textId="77777777" w:rsidTr="00C62650">
        <w:tc>
          <w:tcPr>
            <w:tcW w:w="1368" w:type="dxa"/>
          </w:tcPr>
          <w:p w14:paraId="04AEB840" w14:textId="77777777" w:rsidR="00C62650" w:rsidRPr="004A5250" w:rsidRDefault="00C62650" w:rsidP="008655D0">
            <w:pPr>
              <w:spacing w:line="360" w:lineRule="auto"/>
              <w:contextualSpacing/>
              <w:jc w:val="right"/>
              <w:rPr>
                <w:rFonts w:cs="Times New Roman"/>
                <w:b/>
                <w:bCs/>
                <w:sz w:val="32"/>
                <w:szCs w:val="32"/>
              </w:rPr>
            </w:pPr>
          </w:p>
        </w:tc>
        <w:tc>
          <w:tcPr>
            <w:tcW w:w="583" w:type="dxa"/>
          </w:tcPr>
          <w:p w14:paraId="3DDF1E88" w14:textId="77777777" w:rsidR="00C62650" w:rsidRPr="004A5250" w:rsidRDefault="00C62650" w:rsidP="008655D0">
            <w:pPr>
              <w:spacing w:line="360" w:lineRule="auto"/>
              <w:contextualSpacing/>
              <w:rPr>
                <w:rFonts w:cs="Times New Roman"/>
                <w:sz w:val="32"/>
                <w:szCs w:val="32"/>
              </w:rPr>
            </w:pPr>
          </w:p>
        </w:tc>
        <w:tc>
          <w:tcPr>
            <w:tcW w:w="5784" w:type="dxa"/>
            <w:gridSpan w:val="2"/>
          </w:tcPr>
          <w:p w14:paraId="33A3127C" w14:textId="77777777" w:rsidR="00C62650" w:rsidRPr="004A5250" w:rsidRDefault="00C62650" w:rsidP="008655D0">
            <w:pPr>
              <w:spacing w:line="360" w:lineRule="auto"/>
              <w:contextualSpacing/>
              <w:rPr>
                <w:rFonts w:cs="Times New Roman"/>
                <w:sz w:val="32"/>
                <w:szCs w:val="32"/>
              </w:rPr>
            </w:pPr>
          </w:p>
        </w:tc>
        <w:tc>
          <w:tcPr>
            <w:tcW w:w="720" w:type="dxa"/>
          </w:tcPr>
          <w:p w14:paraId="1208F90A" w14:textId="77777777" w:rsidR="00C62650" w:rsidRPr="004A5250" w:rsidRDefault="00C62650" w:rsidP="008655D0">
            <w:pPr>
              <w:spacing w:line="360" w:lineRule="auto"/>
              <w:contextualSpacing/>
              <w:jc w:val="right"/>
              <w:rPr>
                <w:rFonts w:cs="Times New Roman"/>
                <w:sz w:val="32"/>
                <w:szCs w:val="32"/>
              </w:rPr>
            </w:pPr>
          </w:p>
        </w:tc>
      </w:tr>
      <w:tr w:rsidR="00C62650" w:rsidRPr="004A5250" w14:paraId="58EF63A1" w14:textId="77777777" w:rsidTr="00C62650">
        <w:trPr>
          <w:trHeight w:val="397"/>
        </w:trPr>
        <w:tc>
          <w:tcPr>
            <w:tcW w:w="7735" w:type="dxa"/>
            <w:gridSpan w:val="4"/>
          </w:tcPr>
          <w:p w14:paraId="1B8961E3" w14:textId="77777777" w:rsidR="00C62650" w:rsidRPr="004A5250" w:rsidRDefault="00C62650" w:rsidP="008655D0">
            <w:pPr>
              <w:spacing w:line="360" w:lineRule="auto"/>
              <w:ind w:firstLine="1276"/>
              <w:contextualSpacing/>
              <w:rPr>
                <w:rFonts w:cs="Times New Roman"/>
                <w:b/>
                <w:bCs/>
                <w:sz w:val="32"/>
                <w:szCs w:val="32"/>
              </w:rPr>
            </w:pPr>
            <w:r w:rsidRPr="004A5250">
              <w:rPr>
                <w:rFonts w:cs="Times New Roman"/>
                <w:b/>
                <w:bCs/>
                <w:szCs w:val="24"/>
              </w:rPr>
              <w:t>References</w:t>
            </w:r>
          </w:p>
        </w:tc>
        <w:tc>
          <w:tcPr>
            <w:tcW w:w="720" w:type="dxa"/>
          </w:tcPr>
          <w:p w14:paraId="007D1085" w14:textId="77777777" w:rsidR="00C62650" w:rsidRPr="004A5250" w:rsidRDefault="00C62650" w:rsidP="008655D0">
            <w:pPr>
              <w:spacing w:line="360" w:lineRule="auto"/>
              <w:contextualSpacing/>
              <w:rPr>
                <w:rFonts w:cs="Times New Roman"/>
                <w:szCs w:val="24"/>
              </w:rPr>
            </w:pPr>
          </w:p>
        </w:tc>
      </w:tr>
      <w:tr w:rsidR="00C62650" w:rsidRPr="004A5250" w14:paraId="0472A289" w14:textId="77777777" w:rsidTr="00C62650">
        <w:trPr>
          <w:trHeight w:val="397"/>
        </w:trPr>
        <w:tc>
          <w:tcPr>
            <w:tcW w:w="7735" w:type="dxa"/>
            <w:gridSpan w:val="4"/>
          </w:tcPr>
          <w:p w14:paraId="72CE02DC" w14:textId="77777777" w:rsidR="00C62650" w:rsidRPr="004A5250" w:rsidRDefault="00C62650" w:rsidP="008655D0">
            <w:pPr>
              <w:spacing w:line="360" w:lineRule="auto"/>
              <w:ind w:firstLine="1276"/>
              <w:contextualSpacing/>
              <w:rPr>
                <w:rFonts w:cs="Times New Roman"/>
                <w:b/>
                <w:bCs/>
                <w:sz w:val="32"/>
                <w:szCs w:val="32"/>
              </w:rPr>
            </w:pPr>
            <w:r w:rsidRPr="004A5250">
              <w:rPr>
                <w:rFonts w:cs="Times New Roman"/>
                <w:b/>
                <w:bCs/>
                <w:szCs w:val="24"/>
              </w:rPr>
              <w:t>Appendix</w:t>
            </w:r>
          </w:p>
        </w:tc>
        <w:tc>
          <w:tcPr>
            <w:tcW w:w="720" w:type="dxa"/>
          </w:tcPr>
          <w:p w14:paraId="6450A263" w14:textId="77777777" w:rsidR="00C62650" w:rsidRPr="004A5250" w:rsidRDefault="00C62650" w:rsidP="008655D0">
            <w:pPr>
              <w:spacing w:line="360" w:lineRule="auto"/>
              <w:contextualSpacing/>
              <w:rPr>
                <w:rFonts w:cs="Times New Roman"/>
                <w:szCs w:val="24"/>
              </w:rPr>
            </w:pPr>
          </w:p>
        </w:tc>
      </w:tr>
      <w:tr w:rsidR="00C62650" w:rsidRPr="004A5250" w14:paraId="653C3F89" w14:textId="77777777" w:rsidTr="00C62650">
        <w:tc>
          <w:tcPr>
            <w:tcW w:w="7735" w:type="dxa"/>
            <w:gridSpan w:val="4"/>
          </w:tcPr>
          <w:p w14:paraId="3CD20AD5" w14:textId="77777777" w:rsidR="00C62650" w:rsidRPr="004A5250" w:rsidRDefault="00C62650" w:rsidP="008655D0">
            <w:pPr>
              <w:spacing w:line="360" w:lineRule="auto"/>
              <w:contextualSpacing/>
              <w:rPr>
                <w:rFonts w:cs="Times New Roman"/>
                <w:sz w:val="32"/>
                <w:szCs w:val="32"/>
              </w:rPr>
            </w:pPr>
          </w:p>
        </w:tc>
        <w:tc>
          <w:tcPr>
            <w:tcW w:w="720" w:type="dxa"/>
          </w:tcPr>
          <w:p w14:paraId="60F65588" w14:textId="77777777" w:rsidR="00C62650" w:rsidRPr="004A5250" w:rsidRDefault="00C62650" w:rsidP="008655D0">
            <w:pPr>
              <w:spacing w:line="360" w:lineRule="auto"/>
              <w:contextualSpacing/>
              <w:jc w:val="right"/>
              <w:rPr>
                <w:rFonts w:cs="Times New Roman"/>
                <w:sz w:val="32"/>
                <w:szCs w:val="32"/>
              </w:rPr>
            </w:pPr>
          </w:p>
        </w:tc>
      </w:tr>
    </w:tbl>
    <w:p w14:paraId="07BDD302" w14:textId="64AD7ED3" w:rsidR="00253C00" w:rsidRPr="004A5250" w:rsidRDefault="00253C00" w:rsidP="008655D0">
      <w:pPr>
        <w:spacing w:line="360" w:lineRule="auto"/>
        <w:contextualSpacing/>
        <w:rPr>
          <w:rFonts w:cs="Times New Roman"/>
        </w:rPr>
      </w:pPr>
    </w:p>
    <w:p w14:paraId="6727EE57" w14:textId="73006B56" w:rsidR="00253C00" w:rsidRPr="004A5250" w:rsidRDefault="00253C00" w:rsidP="008655D0">
      <w:pPr>
        <w:spacing w:line="360" w:lineRule="auto"/>
        <w:contextualSpacing/>
        <w:rPr>
          <w:rFonts w:cs="Times New Roman"/>
        </w:rPr>
      </w:pPr>
    </w:p>
    <w:tbl>
      <w:tblPr>
        <w:tblStyle w:val="TableGrid"/>
        <w:tblpPr w:leftFromText="180" w:rightFromText="180" w:vertAnchor="text" w:horzAnchor="margin" w:tblpY="-49"/>
        <w:tblW w:w="85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48"/>
        <w:gridCol w:w="180"/>
        <w:gridCol w:w="7020"/>
        <w:gridCol w:w="720"/>
      </w:tblGrid>
      <w:tr w:rsidR="00686B79" w:rsidRPr="004A5250" w14:paraId="0200DD9B" w14:textId="77777777" w:rsidTr="00F76326">
        <w:tc>
          <w:tcPr>
            <w:tcW w:w="8568" w:type="dxa"/>
            <w:gridSpan w:val="4"/>
          </w:tcPr>
          <w:p w14:paraId="093CF147" w14:textId="77777777" w:rsidR="00686B79" w:rsidRPr="004A5250" w:rsidRDefault="00686B79" w:rsidP="008655D0">
            <w:pPr>
              <w:spacing w:line="360" w:lineRule="auto"/>
              <w:contextualSpacing/>
              <w:jc w:val="center"/>
              <w:rPr>
                <w:rFonts w:cs="Times New Roman"/>
                <w:b/>
                <w:bCs/>
                <w:sz w:val="28"/>
              </w:rPr>
            </w:pPr>
            <w:r w:rsidRPr="004A5250">
              <w:rPr>
                <w:rFonts w:cs="Times New Roman"/>
                <w:b/>
                <w:bCs/>
                <w:sz w:val="28"/>
              </w:rPr>
              <w:lastRenderedPageBreak/>
              <w:t>LIST OF TABLES</w:t>
            </w:r>
          </w:p>
        </w:tc>
      </w:tr>
      <w:tr w:rsidR="00686B79" w:rsidRPr="004A5250" w14:paraId="630EE7C8" w14:textId="77777777" w:rsidTr="00F76326">
        <w:tc>
          <w:tcPr>
            <w:tcW w:w="8568" w:type="dxa"/>
            <w:gridSpan w:val="4"/>
          </w:tcPr>
          <w:p w14:paraId="7642283F" w14:textId="77777777" w:rsidR="00686B79" w:rsidRPr="004A5250" w:rsidRDefault="00686B79" w:rsidP="008655D0">
            <w:pPr>
              <w:spacing w:line="360" w:lineRule="auto"/>
              <w:contextualSpacing/>
              <w:jc w:val="center"/>
              <w:rPr>
                <w:rFonts w:cs="Times New Roman"/>
                <w:b/>
                <w:bCs/>
                <w:sz w:val="36"/>
                <w:szCs w:val="36"/>
                <w:cs/>
              </w:rPr>
            </w:pPr>
          </w:p>
        </w:tc>
      </w:tr>
      <w:tr w:rsidR="00686B79" w:rsidRPr="004A5250" w14:paraId="58D413C3" w14:textId="77777777" w:rsidTr="00F76326">
        <w:tc>
          <w:tcPr>
            <w:tcW w:w="828" w:type="dxa"/>
            <w:gridSpan w:val="2"/>
          </w:tcPr>
          <w:p w14:paraId="4DDECDFB" w14:textId="77777777" w:rsidR="00686B79" w:rsidRPr="004A5250" w:rsidRDefault="00686B79" w:rsidP="008655D0">
            <w:pPr>
              <w:spacing w:line="360" w:lineRule="auto"/>
              <w:contextualSpacing/>
              <w:rPr>
                <w:rFonts w:cs="Times New Roman"/>
                <w:b/>
                <w:bCs/>
                <w:szCs w:val="24"/>
              </w:rPr>
            </w:pPr>
            <w:r w:rsidRPr="004A5250">
              <w:rPr>
                <w:rFonts w:cs="Times New Roman"/>
                <w:b/>
                <w:bCs/>
                <w:szCs w:val="24"/>
              </w:rPr>
              <w:t>Table</w:t>
            </w:r>
          </w:p>
        </w:tc>
        <w:tc>
          <w:tcPr>
            <w:tcW w:w="7020" w:type="dxa"/>
            <w:vMerge w:val="restart"/>
          </w:tcPr>
          <w:p w14:paraId="7790E65B" w14:textId="77777777" w:rsidR="00686B79" w:rsidRPr="004A5250" w:rsidRDefault="00686B79" w:rsidP="008655D0">
            <w:pPr>
              <w:spacing w:line="360" w:lineRule="auto"/>
              <w:contextualSpacing/>
              <w:jc w:val="center"/>
              <w:rPr>
                <w:rFonts w:cs="Times New Roman"/>
                <w:b/>
                <w:szCs w:val="24"/>
              </w:rPr>
            </w:pPr>
            <w:r w:rsidRPr="004A5250">
              <w:rPr>
                <w:rFonts w:cs="Times New Roman"/>
                <w:b/>
                <w:szCs w:val="24"/>
              </w:rPr>
              <w:t>Particular</w:t>
            </w:r>
          </w:p>
        </w:tc>
        <w:tc>
          <w:tcPr>
            <w:tcW w:w="720" w:type="dxa"/>
          </w:tcPr>
          <w:p w14:paraId="0CE2188A" w14:textId="77777777" w:rsidR="00686B79" w:rsidRPr="004A5250" w:rsidRDefault="00686B79" w:rsidP="008655D0">
            <w:pPr>
              <w:spacing w:line="360" w:lineRule="auto"/>
              <w:contextualSpacing/>
              <w:jc w:val="right"/>
              <w:rPr>
                <w:rFonts w:cs="Times New Roman"/>
                <w:b/>
                <w:szCs w:val="24"/>
              </w:rPr>
            </w:pPr>
            <w:r w:rsidRPr="004A5250">
              <w:rPr>
                <w:rFonts w:cs="Times New Roman"/>
                <w:b/>
                <w:szCs w:val="24"/>
              </w:rPr>
              <w:t>Page</w:t>
            </w:r>
          </w:p>
        </w:tc>
      </w:tr>
      <w:tr w:rsidR="00686B79" w:rsidRPr="004A5250" w14:paraId="18495C47" w14:textId="77777777" w:rsidTr="00F76326">
        <w:tc>
          <w:tcPr>
            <w:tcW w:w="828" w:type="dxa"/>
            <w:gridSpan w:val="2"/>
          </w:tcPr>
          <w:p w14:paraId="5B07116E" w14:textId="77777777" w:rsidR="00686B79" w:rsidRPr="004A5250" w:rsidRDefault="00686B79" w:rsidP="008655D0">
            <w:pPr>
              <w:spacing w:line="360" w:lineRule="auto"/>
              <w:contextualSpacing/>
              <w:rPr>
                <w:rFonts w:cs="Times New Roman"/>
                <w:sz w:val="32"/>
                <w:szCs w:val="32"/>
              </w:rPr>
            </w:pPr>
          </w:p>
        </w:tc>
        <w:tc>
          <w:tcPr>
            <w:tcW w:w="7020" w:type="dxa"/>
            <w:vMerge/>
          </w:tcPr>
          <w:p w14:paraId="393490E3" w14:textId="77777777" w:rsidR="00686B79" w:rsidRPr="004A5250" w:rsidRDefault="00686B79" w:rsidP="008655D0">
            <w:pPr>
              <w:spacing w:line="360" w:lineRule="auto"/>
              <w:contextualSpacing/>
              <w:rPr>
                <w:rFonts w:cs="Times New Roman"/>
                <w:sz w:val="32"/>
                <w:szCs w:val="32"/>
              </w:rPr>
            </w:pPr>
          </w:p>
        </w:tc>
        <w:tc>
          <w:tcPr>
            <w:tcW w:w="720" w:type="dxa"/>
          </w:tcPr>
          <w:p w14:paraId="30A72BD5" w14:textId="77777777" w:rsidR="00686B79" w:rsidRPr="004A5250" w:rsidRDefault="00686B79" w:rsidP="008655D0">
            <w:pPr>
              <w:spacing w:line="360" w:lineRule="auto"/>
              <w:contextualSpacing/>
              <w:rPr>
                <w:rFonts w:cs="Times New Roman"/>
                <w:sz w:val="32"/>
                <w:szCs w:val="32"/>
              </w:rPr>
            </w:pPr>
          </w:p>
        </w:tc>
      </w:tr>
      <w:tr w:rsidR="00686B79" w:rsidRPr="004A5250" w14:paraId="1FF87B4E" w14:textId="77777777" w:rsidTr="00F76326">
        <w:tc>
          <w:tcPr>
            <w:tcW w:w="648" w:type="dxa"/>
          </w:tcPr>
          <w:p w14:paraId="5165D7B9" w14:textId="77777777" w:rsidR="00686B79" w:rsidRPr="004A5250" w:rsidRDefault="00686B79" w:rsidP="008655D0">
            <w:pPr>
              <w:spacing w:line="360" w:lineRule="auto"/>
              <w:contextualSpacing/>
              <w:jc w:val="right"/>
              <w:rPr>
                <w:rFonts w:cs="Times New Roman"/>
                <w:szCs w:val="24"/>
              </w:rPr>
            </w:pPr>
            <w:r w:rsidRPr="004A5250">
              <w:rPr>
                <w:rFonts w:cs="Times New Roman"/>
                <w:szCs w:val="24"/>
              </w:rPr>
              <w:t>2.1</w:t>
            </w:r>
          </w:p>
        </w:tc>
        <w:tc>
          <w:tcPr>
            <w:tcW w:w="7200" w:type="dxa"/>
            <w:gridSpan w:val="2"/>
          </w:tcPr>
          <w:p w14:paraId="4B11BC6F" w14:textId="5DA43AC2" w:rsidR="00686B79" w:rsidRPr="004A5250" w:rsidRDefault="002C20CE" w:rsidP="008655D0">
            <w:pPr>
              <w:spacing w:line="360" w:lineRule="auto"/>
              <w:ind w:left="252"/>
              <w:contextualSpacing/>
              <w:rPr>
                <w:rFonts w:cs="Times New Roman"/>
                <w:szCs w:val="24"/>
              </w:rPr>
            </w:pPr>
            <w:r>
              <w:rPr>
                <w:rFonts w:cs="Times New Roman"/>
                <w:szCs w:val="24"/>
              </w:rPr>
              <w:t xml:space="preserve">Summary </w:t>
            </w:r>
            <w:proofErr w:type="gramStart"/>
            <w:r>
              <w:rPr>
                <w:rFonts w:cs="Times New Roman"/>
                <w:szCs w:val="24"/>
              </w:rPr>
              <w:t>of  Previous</w:t>
            </w:r>
            <w:proofErr w:type="gramEnd"/>
            <w:r>
              <w:rPr>
                <w:rFonts w:cs="Times New Roman"/>
                <w:szCs w:val="24"/>
              </w:rPr>
              <w:t xml:space="preserve"> Study</w:t>
            </w:r>
          </w:p>
        </w:tc>
        <w:tc>
          <w:tcPr>
            <w:tcW w:w="720" w:type="dxa"/>
          </w:tcPr>
          <w:p w14:paraId="0276BB34" w14:textId="37AA4C9C" w:rsidR="00686B79" w:rsidRPr="004A5250" w:rsidRDefault="002C20CE" w:rsidP="008655D0">
            <w:pPr>
              <w:spacing w:line="360" w:lineRule="auto"/>
              <w:contextualSpacing/>
              <w:jc w:val="right"/>
              <w:rPr>
                <w:rFonts w:cs="Times New Roman"/>
                <w:szCs w:val="24"/>
              </w:rPr>
            </w:pPr>
            <w:r>
              <w:rPr>
                <w:rFonts w:cs="Times New Roman"/>
                <w:szCs w:val="24"/>
              </w:rPr>
              <w:t>1</w:t>
            </w:r>
            <w:r w:rsidR="00F76326">
              <w:rPr>
                <w:rFonts w:cs="Times New Roman"/>
                <w:szCs w:val="24"/>
              </w:rPr>
              <w:t>3</w:t>
            </w:r>
          </w:p>
        </w:tc>
      </w:tr>
      <w:tr w:rsidR="00686B79" w:rsidRPr="004A5250" w14:paraId="6833E181" w14:textId="77777777" w:rsidTr="00F76326">
        <w:tc>
          <w:tcPr>
            <w:tcW w:w="648" w:type="dxa"/>
          </w:tcPr>
          <w:p w14:paraId="1A9F28C5" w14:textId="77777777" w:rsidR="00686B79" w:rsidRPr="004A5250" w:rsidRDefault="00686B79" w:rsidP="008655D0">
            <w:pPr>
              <w:spacing w:line="360" w:lineRule="auto"/>
              <w:contextualSpacing/>
              <w:jc w:val="right"/>
              <w:rPr>
                <w:rFonts w:cs="Times New Roman"/>
                <w:szCs w:val="24"/>
              </w:rPr>
            </w:pPr>
            <w:r w:rsidRPr="004A5250">
              <w:rPr>
                <w:rFonts w:cs="Times New Roman"/>
                <w:szCs w:val="24"/>
              </w:rPr>
              <w:t>2.2</w:t>
            </w:r>
          </w:p>
        </w:tc>
        <w:tc>
          <w:tcPr>
            <w:tcW w:w="7200" w:type="dxa"/>
            <w:gridSpan w:val="2"/>
          </w:tcPr>
          <w:p w14:paraId="66EBD858" w14:textId="006F03A4" w:rsidR="00686B79" w:rsidRPr="004A5250" w:rsidRDefault="002C20CE" w:rsidP="008655D0">
            <w:pPr>
              <w:spacing w:line="360" w:lineRule="auto"/>
              <w:ind w:left="252"/>
              <w:contextualSpacing/>
              <w:rPr>
                <w:rFonts w:cs="Times New Roman"/>
                <w:szCs w:val="24"/>
              </w:rPr>
            </w:pPr>
            <w:r>
              <w:rPr>
                <w:rFonts w:cs="Times New Roman"/>
                <w:szCs w:val="24"/>
              </w:rPr>
              <w:t>Variable Used in the Study</w:t>
            </w:r>
          </w:p>
        </w:tc>
        <w:tc>
          <w:tcPr>
            <w:tcW w:w="720" w:type="dxa"/>
          </w:tcPr>
          <w:p w14:paraId="00D78C74" w14:textId="7AF0AEAC" w:rsidR="00686B79" w:rsidRPr="004A5250" w:rsidRDefault="002C20CE" w:rsidP="008655D0">
            <w:pPr>
              <w:spacing w:line="360" w:lineRule="auto"/>
              <w:contextualSpacing/>
              <w:jc w:val="right"/>
              <w:rPr>
                <w:rFonts w:cs="Times New Roman"/>
                <w:szCs w:val="24"/>
              </w:rPr>
            </w:pPr>
            <w:r>
              <w:rPr>
                <w:rFonts w:cs="Times New Roman"/>
                <w:szCs w:val="24"/>
              </w:rPr>
              <w:t>1</w:t>
            </w:r>
            <w:r w:rsidR="00F76326">
              <w:rPr>
                <w:rFonts w:cs="Times New Roman"/>
                <w:szCs w:val="24"/>
              </w:rPr>
              <w:t>5</w:t>
            </w:r>
          </w:p>
        </w:tc>
      </w:tr>
      <w:tr w:rsidR="00686B79" w:rsidRPr="004A5250" w14:paraId="42B38BA1" w14:textId="77777777" w:rsidTr="00F76326">
        <w:tc>
          <w:tcPr>
            <w:tcW w:w="648" w:type="dxa"/>
          </w:tcPr>
          <w:p w14:paraId="295F07E1" w14:textId="77777777" w:rsidR="00686B79" w:rsidRPr="004A5250" w:rsidRDefault="00686B79" w:rsidP="008655D0">
            <w:pPr>
              <w:spacing w:line="360" w:lineRule="auto"/>
              <w:contextualSpacing/>
              <w:jc w:val="right"/>
              <w:rPr>
                <w:rFonts w:cs="Times New Roman"/>
                <w:szCs w:val="24"/>
              </w:rPr>
            </w:pPr>
            <w:r w:rsidRPr="004A5250">
              <w:rPr>
                <w:rFonts w:cs="Times New Roman"/>
                <w:szCs w:val="24"/>
              </w:rPr>
              <w:t>2.3</w:t>
            </w:r>
          </w:p>
        </w:tc>
        <w:tc>
          <w:tcPr>
            <w:tcW w:w="7200" w:type="dxa"/>
            <w:gridSpan w:val="2"/>
          </w:tcPr>
          <w:p w14:paraId="3DBE04E7" w14:textId="3DEB68EB" w:rsidR="00686B79" w:rsidRPr="004A5250" w:rsidRDefault="002C20CE" w:rsidP="008655D0">
            <w:pPr>
              <w:spacing w:line="360" w:lineRule="auto"/>
              <w:ind w:left="252"/>
              <w:contextualSpacing/>
              <w:rPr>
                <w:rFonts w:cs="Times New Roman"/>
                <w:szCs w:val="24"/>
              </w:rPr>
            </w:pPr>
            <w:r>
              <w:rPr>
                <w:rFonts w:cs="Times New Roman"/>
                <w:szCs w:val="24"/>
              </w:rPr>
              <w:t>Summary of Hypothesis</w:t>
            </w:r>
          </w:p>
        </w:tc>
        <w:tc>
          <w:tcPr>
            <w:tcW w:w="720" w:type="dxa"/>
          </w:tcPr>
          <w:p w14:paraId="3DCED44E" w14:textId="4224084A" w:rsidR="00686B79" w:rsidRPr="004A5250" w:rsidRDefault="002C20CE" w:rsidP="008655D0">
            <w:pPr>
              <w:spacing w:line="360" w:lineRule="auto"/>
              <w:contextualSpacing/>
              <w:jc w:val="right"/>
              <w:rPr>
                <w:rFonts w:cs="Times New Roman"/>
                <w:szCs w:val="24"/>
              </w:rPr>
            </w:pPr>
            <w:r>
              <w:rPr>
                <w:rFonts w:cs="Times New Roman"/>
                <w:szCs w:val="24"/>
              </w:rPr>
              <w:t>1</w:t>
            </w:r>
            <w:r w:rsidR="00F76326">
              <w:rPr>
                <w:rFonts w:cs="Times New Roman"/>
                <w:szCs w:val="24"/>
              </w:rPr>
              <w:t>7</w:t>
            </w:r>
          </w:p>
        </w:tc>
      </w:tr>
      <w:tr w:rsidR="00686B79" w:rsidRPr="004A5250" w14:paraId="05E5C1C4" w14:textId="77777777" w:rsidTr="00F76326">
        <w:tc>
          <w:tcPr>
            <w:tcW w:w="648" w:type="dxa"/>
          </w:tcPr>
          <w:p w14:paraId="7D006A6A" w14:textId="77777777" w:rsidR="00686B79" w:rsidRPr="004A5250" w:rsidRDefault="00686B79" w:rsidP="008655D0">
            <w:pPr>
              <w:spacing w:line="360" w:lineRule="auto"/>
              <w:contextualSpacing/>
              <w:jc w:val="right"/>
              <w:rPr>
                <w:rFonts w:cs="Times New Roman"/>
                <w:szCs w:val="24"/>
              </w:rPr>
            </w:pPr>
            <w:r w:rsidRPr="004A5250">
              <w:rPr>
                <w:rFonts w:cs="Times New Roman"/>
                <w:szCs w:val="24"/>
              </w:rPr>
              <w:t>3.1</w:t>
            </w:r>
          </w:p>
        </w:tc>
        <w:tc>
          <w:tcPr>
            <w:tcW w:w="7200" w:type="dxa"/>
            <w:gridSpan w:val="2"/>
          </w:tcPr>
          <w:p w14:paraId="13FF56ED" w14:textId="0B24DE03" w:rsidR="00686B79" w:rsidRPr="004A5250" w:rsidRDefault="002C20CE" w:rsidP="008655D0">
            <w:pPr>
              <w:spacing w:line="360" w:lineRule="auto"/>
              <w:ind w:left="252"/>
              <w:contextualSpacing/>
              <w:rPr>
                <w:rFonts w:cs="Times New Roman"/>
                <w:szCs w:val="24"/>
              </w:rPr>
            </w:pPr>
            <w:r>
              <w:rPr>
                <w:rFonts w:cs="Times New Roman"/>
                <w:szCs w:val="24"/>
              </w:rPr>
              <w:t>Likert Scale Measurement</w:t>
            </w:r>
          </w:p>
        </w:tc>
        <w:tc>
          <w:tcPr>
            <w:tcW w:w="720" w:type="dxa"/>
          </w:tcPr>
          <w:p w14:paraId="45B683A9" w14:textId="0090442D" w:rsidR="00686B79" w:rsidRPr="004A5250" w:rsidRDefault="002C20CE" w:rsidP="008655D0">
            <w:pPr>
              <w:spacing w:line="360" w:lineRule="auto"/>
              <w:contextualSpacing/>
              <w:jc w:val="right"/>
              <w:rPr>
                <w:rFonts w:cs="Times New Roman"/>
                <w:szCs w:val="24"/>
              </w:rPr>
            </w:pPr>
            <w:r>
              <w:rPr>
                <w:rFonts w:cs="Times New Roman"/>
                <w:szCs w:val="24"/>
              </w:rPr>
              <w:t>2</w:t>
            </w:r>
            <w:r w:rsidR="00F76326">
              <w:rPr>
                <w:rFonts w:cs="Times New Roman"/>
                <w:szCs w:val="24"/>
              </w:rPr>
              <w:t>4</w:t>
            </w:r>
          </w:p>
        </w:tc>
      </w:tr>
      <w:tr w:rsidR="00686B79" w:rsidRPr="004A5250" w14:paraId="4DA1E494" w14:textId="77777777" w:rsidTr="00F76326">
        <w:tc>
          <w:tcPr>
            <w:tcW w:w="648" w:type="dxa"/>
          </w:tcPr>
          <w:p w14:paraId="5A4727BC" w14:textId="77777777" w:rsidR="00686B79" w:rsidRPr="004A5250" w:rsidRDefault="00686B79" w:rsidP="008655D0">
            <w:pPr>
              <w:spacing w:line="360" w:lineRule="auto"/>
              <w:contextualSpacing/>
              <w:jc w:val="right"/>
              <w:rPr>
                <w:rFonts w:cs="Times New Roman"/>
                <w:szCs w:val="24"/>
              </w:rPr>
            </w:pPr>
            <w:r w:rsidRPr="004A5250">
              <w:rPr>
                <w:rFonts w:cs="Times New Roman"/>
                <w:szCs w:val="24"/>
              </w:rPr>
              <w:t>3.2</w:t>
            </w:r>
          </w:p>
        </w:tc>
        <w:tc>
          <w:tcPr>
            <w:tcW w:w="7200" w:type="dxa"/>
            <w:gridSpan w:val="2"/>
          </w:tcPr>
          <w:p w14:paraId="76CC4597" w14:textId="2065C17A" w:rsidR="00686B79" w:rsidRPr="004A5250" w:rsidRDefault="002C20CE" w:rsidP="008655D0">
            <w:pPr>
              <w:spacing w:line="360" w:lineRule="auto"/>
              <w:ind w:left="252"/>
              <w:contextualSpacing/>
              <w:rPr>
                <w:rFonts w:cs="Times New Roman"/>
                <w:szCs w:val="24"/>
              </w:rPr>
            </w:pPr>
            <w:r>
              <w:rPr>
                <w:rFonts w:cs="Times New Roman"/>
                <w:szCs w:val="24"/>
              </w:rPr>
              <w:t xml:space="preserve">Data Analysis </w:t>
            </w:r>
            <w:proofErr w:type="spellStart"/>
            <w:r>
              <w:rPr>
                <w:rFonts w:cs="Times New Roman"/>
                <w:szCs w:val="24"/>
              </w:rPr>
              <w:t>Tehnique</w:t>
            </w:r>
            <w:proofErr w:type="spellEnd"/>
          </w:p>
        </w:tc>
        <w:tc>
          <w:tcPr>
            <w:tcW w:w="720" w:type="dxa"/>
          </w:tcPr>
          <w:p w14:paraId="15969A15" w14:textId="03D7DD31" w:rsidR="00686B79" w:rsidRPr="004A5250" w:rsidRDefault="002C20CE" w:rsidP="008655D0">
            <w:pPr>
              <w:spacing w:line="360" w:lineRule="auto"/>
              <w:contextualSpacing/>
              <w:jc w:val="right"/>
              <w:rPr>
                <w:rFonts w:cs="Times New Roman"/>
                <w:szCs w:val="24"/>
              </w:rPr>
            </w:pPr>
            <w:r>
              <w:rPr>
                <w:rFonts w:cs="Times New Roman"/>
                <w:szCs w:val="24"/>
              </w:rPr>
              <w:t>2</w:t>
            </w:r>
            <w:r w:rsidR="00F76326">
              <w:rPr>
                <w:rFonts w:cs="Times New Roman"/>
                <w:szCs w:val="24"/>
              </w:rPr>
              <w:t>5</w:t>
            </w:r>
          </w:p>
        </w:tc>
      </w:tr>
      <w:tr w:rsidR="00686B79" w:rsidRPr="004A5250" w14:paraId="60A10633" w14:textId="77777777" w:rsidTr="00F76326">
        <w:tc>
          <w:tcPr>
            <w:tcW w:w="648" w:type="dxa"/>
          </w:tcPr>
          <w:p w14:paraId="56CAF082" w14:textId="77777777" w:rsidR="00686B79" w:rsidRPr="004A5250" w:rsidRDefault="00686B79" w:rsidP="008655D0">
            <w:pPr>
              <w:spacing w:line="360" w:lineRule="auto"/>
              <w:contextualSpacing/>
              <w:jc w:val="right"/>
              <w:rPr>
                <w:rFonts w:cs="Times New Roman"/>
                <w:szCs w:val="24"/>
              </w:rPr>
            </w:pPr>
            <w:r w:rsidRPr="004A5250">
              <w:rPr>
                <w:rFonts w:cs="Times New Roman"/>
                <w:szCs w:val="24"/>
              </w:rPr>
              <w:t>4.1</w:t>
            </w:r>
          </w:p>
        </w:tc>
        <w:tc>
          <w:tcPr>
            <w:tcW w:w="7200" w:type="dxa"/>
            <w:gridSpan w:val="2"/>
          </w:tcPr>
          <w:p w14:paraId="427996E6" w14:textId="7ABC3B7C" w:rsidR="00686B79" w:rsidRPr="004A5250" w:rsidRDefault="002C20CE" w:rsidP="008655D0">
            <w:pPr>
              <w:spacing w:line="360" w:lineRule="auto"/>
              <w:ind w:left="252"/>
              <w:contextualSpacing/>
              <w:rPr>
                <w:rFonts w:cs="Times New Roman"/>
                <w:szCs w:val="24"/>
              </w:rPr>
            </w:pPr>
            <w:r>
              <w:rPr>
                <w:rFonts w:cs="Times New Roman"/>
                <w:szCs w:val="24"/>
              </w:rPr>
              <w:t>Gender of Respondents</w:t>
            </w:r>
          </w:p>
        </w:tc>
        <w:tc>
          <w:tcPr>
            <w:tcW w:w="720" w:type="dxa"/>
          </w:tcPr>
          <w:p w14:paraId="4D9ED011" w14:textId="2FC9A36D" w:rsidR="00686B79" w:rsidRPr="004A5250" w:rsidRDefault="002C20CE" w:rsidP="008655D0">
            <w:pPr>
              <w:spacing w:line="360" w:lineRule="auto"/>
              <w:contextualSpacing/>
              <w:jc w:val="right"/>
              <w:rPr>
                <w:rFonts w:cs="Times New Roman"/>
                <w:szCs w:val="24"/>
              </w:rPr>
            </w:pPr>
            <w:r>
              <w:rPr>
                <w:rFonts w:cs="Times New Roman"/>
                <w:szCs w:val="24"/>
              </w:rPr>
              <w:t>2</w:t>
            </w:r>
            <w:r w:rsidR="00F76326">
              <w:rPr>
                <w:rFonts w:cs="Times New Roman"/>
                <w:szCs w:val="24"/>
              </w:rPr>
              <w:t>8</w:t>
            </w:r>
          </w:p>
        </w:tc>
      </w:tr>
      <w:tr w:rsidR="00686B79" w:rsidRPr="004A5250" w14:paraId="00EE7BAC" w14:textId="77777777" w:rsidTr="00F76326">
        <w:tc>
          <w:tcPr>
            <w:tcW w:w="648" w:type="dxa"/>
          </w:tcPr>
          <w:p w14:paraId="1C77AD31" w14:textId="77777777" w:rsidR="00686B79" w:rsidRPr="004A5250" w:rsidRDefault="00686B79" w:rsidP="008655D0">
            <w:pPr>
              <w:spacing w:line="360" w:lineRule="auto"/>
              <w:contextualSpacing/>
              <w:jc w:val="right"/>
              <w:rPr>
                <w:rFonts w:cs="Times New Roman"/>
                <w:szCs w:val="24"/>
              </w:rPr>
            </w:pPr>
            <w:r w:rsidRPr="004A5250">
              <w:rPr>
                <w:rFonts w:cs="Times New Roman"/>
                <w:szCs w:val="24"/>
              </w:rPr>
              <w:t>4.2</w:t>
            </w:r>
          </w:p>
        </w:tc>
        <w:tc>
          <w:tcPr>
            <w:tcW w:w="7200" w:type="dxa"/>
            <w:gridSpan w:val="2"/>
          </w:tcPr>
          <w:p w14:paraId="363C0266" w14:textId="2242FFE8" w:rsidR="00686B79" w:rsidRPr="004A5250" w:rsidRDefault="002C20CE" w:rsidP="008655D0">
            <w:pPr>
              <w:spacing w:line="360" w:lineRule="auto"/>
              <w:ind w:left="252"/>
              <w:contextualSpacing/>
              <w:rPr>
                <w:rFonts w:cs="Times New Roman"/>
                <w:szCs w:val="24"/>
              </w:rPr>
            </w:pPr>
            <w:r>
              <w:rPr>
                <w:rFonts w:cs="Times New Roman"/>
                <w:szCs w:val="24"/>
              </w:rPr>
              <w:t>Age Group of Respondents</w:t>
            </w:r>
          </w:p>
        </w:tc>
        <w:tc>
          <w:tcPr>
            <w:tcW w:w="720" w:type="dxa"/>
          </w:tcPr>
          <w:p w14:paraId="3734D57A" w14:textId="45183960" w:rsidR="00686B79" w:rsidRPr="004A5250" w:rsidRDefault="002C20CE" w:rsidP="008655D0">
            <w:pPr>
              <w:spacing w:line="360" w:lineRule="auto"/>
              <w:contextualSpacing/>
              <w:jc w:val="right"/>
              <w:rPr>
                <w:rFonts w:cs="Times New Roman"/>
                <w:szCs w:val="24"/>
              </w:rPr>
            </w:pPr>
            <w:r>
              <w:rPr>
                <w:rFonts w:cs="Times New Roman"/>
                <w:szCs w:val="24"/>
              </w:rPr>
              <w:t>2</w:t>
            </w:r>
            <w:r w:rsidR="00F76326">
              <w:rPr>
                <w:rFonts w:cs="Times New Roman"/>
                <w:szCs w:val="24"/>
              </w:rPr>
              <w:t>9</w:t>
            </w:r>
          </w:p>
        </w:tc>
      </w:tr>
      <w:tr w:rsidR="00686B79" w:rsidRPr="004A5250" w14:paraId="16568D7D" w14:textId="77777777" w:rsidTr="00F76326">
        <w:tc>
          <w:tcPr>
            <w:tcW w:w="648" w:type="dxa"/>
          </w:tcPr>
          <w:p w14:paraId="580B1A7F" w14:textId="720362C3" w:rsidR="00686B79" w:rsidRPr="004A5250" w:rsidRDefault="002C20CE" w:rsidP="008655D0">
            <w:pPr>
              <w:spacing w:line="360" w:lineRule="auto"/>
              <w:contextualSpacing/>
              <w:jc w:val="right"/>
              <w:rPr>
                <w:rFonts w:cs="Times New Roman"/>
                <w:szCs w:val="24"/>
              </w:rPr>
            </w:pPr>
            <w:r>
              <w:rPr>
                <w:rFonts w:cs="Times New Roman"/>
                <w:szCs w:val="24"/>
              </w:rPr>
              <w:t>4.3</w:t>
            </w:r>
          </w:p>
        </w:tc>
        <w:tc>
          <w:tcPr>
            <w:tcW w:w="7200" w:type="dxa"/>
            <w:gridSpan w:val="2"/>
          </w:tcPr>
          <w:p w14:paraId="3D047000" w14:textId="7F60247E" w:rsidR="00686B79" w:rsidRPr="004A5250" w:rsidRDefault="00503E0E" w:rsidP="008655D0">
            <w:pPr>
              <w:spacing w:line="360" w:lineRule="auto"/>
              <w:ind w:left="252"/>
              <w:contextualSpacing/>
              <w:rPr>
                <w:rFonts w:cs="Times New Roman"/>
                <w:szCs w:val="24"/>
              </w:rPr>
            </w:pPr>
            <w:r>
              <w:rPr>
                <w:rFonts w:cs="Times New Roman"/>
                <w:szCs w:val="24"/>
              </w:rPr>
              <w:t>Occupation of Respondents</w:t>
            </w:r>
          </w:p>
        </w:tc>
        <w:tc>
          <w:tcPr>
            <w:tcW w:w="720" w:type="dxa"/>
          </w:tcPr>
          <w:p w14:paraId="6E498A96" w14:textId="1312FD27" w:rsidR="00686B79" w:rsidRPr="004A5250" w:rsidRDefault="00F76326" w:rsidP="008655D0">
            <w:pPr>
              <w:spacing w:line="360" w:lineRule="auto"/>
              <w:contextualSpacing/>
              <w:jc w:val="right"/>
              <w:rPr>
                <w:rFonts w:cs="Times New Roman"/>
                <w:szCs w:val="24"/>
              </w:rPr>
            </w:pPr>
            <w:r>
              <w:rPr>
                <w:rFonts w:cs="Times New Roman"/>
                <w:szCs w:val="24"/>
              </w:rPr>
              <w:t>30</w:t>
            </w:r>
          </w:p>
        </w:tc>
      </w:tr>
      <w:tr w:rsidR="00686B79" w:rsidRPr="004A5250" w14:paraId="13CB121D" w14:textId="77777777" w:rsidTr="00F76326">
        <w:tc>
          <w:tcPr>
            <w:tcW w:w="648" w:type="dxa"/>
          </w:tcPr>
          <w:p w14:paraId="117EA498" w14:textId="73EE50C9" w:rsidR="00686B79" w:rsidRPr="004A5250" w:rsidRDefault="002C20CE" w:rsidP="008655D0">
            <w:pPr>
              <w:spacing w:line="360" w:lineRule="auto"/>
              <w:contextualSpacing/>
              <w:jc w:val="right"/>
              <w:rPr>
                <w:rFonts w:cs="Times New Roman"/>
                <w:szCs w:val="24"/>
              </w:rPr>
            </w:pPr>
            <w:r>
              <w:rPr>
                <w:rFonts w:cs="Times New Roman"/>
                <w:szCs w:val="24"/>
              </w:rPr>
              <w:t>4.4</w:t>
            </w:r>
          </w:p>
        </w:tc>
        <w:tc>
          <w:tcPr>
            <w:tcW w:w="7200" w:type="dxa"/>
            <w:gridSpan w:val="2"/>
          </w:tcPr>
          <w:p w14:paraId="427D06D4" w14:textId="26650557" w:rsidR="00686B79" w:rsidRPr="004A5250" w:rsidRDefault="00503E0E" w:rsidP="008655D0">
            <w:pPr>
              <w:spacing w:line="360" w:lineRule="auto"/>
              <w:ind w:left="252"/>
              <w:contextualSpacing/>
              <w:rPr>
                <w:rFonts w:cs="Times New Roman"/>
                <w:szCs w:val="24"/>
              </w:rPr>
            </w:pPr>
            <w:r>
              <w:rPr>
                <w:rFonts w:cs="Times New Roman"/>
                <w:szCs w:val="24"/>
              </w:rPr>
              <w:t>Marital Status of Respondents</w:t>
            </w:r>
          </w:p>
        </w:tc>
        <w:tc>
          <w:tcPr>
            <w:tcW w:w="720" w:type="dxa"/>
          </w:tcPr>
          <w:p w14:paraId="517BC1EA" w14:textId="01AA7177" w:rsidR="00686B79" w:rsidRPr="004A5250" w:rsidRDefault="00F76326" w:rsidP="008655D0">
            <w:pPr>
              <w:spacing w:line="360" w:lineRule="auto"/>
              <w:contextualSpacing/>
              <w:jc w:val="right"/>
              <w:rPr>
                <w:rFonts w:cs="Times New Roman"/>
                <w:szCs w:val="24"/>
              </w:rPr>
            </w:pPr>
            <w:r>
              <w:rPr>
                <w:rFonts w:cs="Times New Roman"/>
                <w:szCs w:val="24"/>
              </w:rPr>
              <w:t>31</w:t>
            </w:r>
          </w:p>
        </w:tc>
      </w:tr>
      <w:tr w:rsidR="00686B79" w:rsidRPr="004A5250" w14:paraId="44F70727" w14:textId="77777777" w:rsidTr="00F76326">
        <w:tc>
          <w:tcPr>
            <w:tcW w:w="648" w:type="dxa"/>
          </w:tcPr>
          <w:p w14:paraId="7082AFC9" w14:textId="3E1D1A9F" w:rsidR="00686B79" w:rsidRPr="004A5250" w:rsidRDefault="002C20CE" w:rsidP="008655D0">
            <w:pPr>
              <w:spacing w:line="360" w:lineRule="auto"/>
              <w:contextualSpacing/>
              <w:jc w:val="right"/>
              <w:rPr>
                <w:rFonts w:cs="Times New Roman"/>
                <w:szCs w:val="24"/>
              </w:rPr>
            </w:pPr>
            <w:r>
              <w:rPr>
                <w:rFonts w:cs="Times New Roman"/>
                <w:szCs w:val="24"/>
              </w:rPr>
              <w:t>4.5</w:t>
            </w:r>
          </w:p>
        </w:tc>
        <w:tc>
          <w:tcPr>
            <w:tcW w:w="7200" w:type="dxa"/>
            <w:gridSpan w:val="2"/>
          </w:tcPr>
          <w:p w14:paraId="609E9646" w14:textId="0C8A8EFC" w:rsidR="00686B79" w:rsidRPr="004A5250" w:rsidRDefault="00503E0E" w:rsidP="008655D0">
            <w:pPr>
              <w:spacing w:line="360" w:lineRule="auto"/>
              <w:ind w:left="252"/>
              <w:contextualSpacing/>
              <w:rPr>
                <w:rFonts w:cs="Times New Roman"/>
                <w:szCs w:val="24"/>
              </w:rPr>
            </w:pPr>
            <w:r>
              <w:rPr>
                <w:rFonts w:cs="Times New Roman"/>
                <w:szCs w:val="24"/>
              </w:rPr>
              <w:t>Income Level of Respondents</w:t>
            </w:r>
          </w:p>
        </w:tc>
        <w:tc>
          <w:tcPr>
            <w:tcW w:w="720" w:type="dxa"/>
          </w:tcPr>
          <w:p w14:paraId="3EF7D6C5" w14:textId="17D8DCEB" w:rsidR="00686B79" w:rsidRPr="004A5250" w:rsidRDefault="00F76326" w:rsidP="008655D0">
            <w:pPr>
              <w:spacing w:line="360" w:lineRule="auto"/>
              <w:contextualSpacing/>
              <w:jc w:val="right"/>
              <w:rPr>
                <w:rFonts w:cs="Times New Roman"/>
                <w:szCs w:val="24"/>
              </w:rPr>
            </w:pPr>
            <w:r>
              <w:rPr>
                <w:rFonts w:cs="Times New Roman"/>
                <w:szCs w:val="24"/>
              </w:rPr>
              <w:t>32</w:t>
            </w:r>
          </w:p>
        </w:tc>
      </w:tr>
      <w:tr w:rsidR="00503E0E" w:rsidRPr="004A5250" w14:paraId="390163B8" w14:textId="77777777" w:rsidTr="00F76326">
        <w:tc>
          <w:tcPr>
            <w:tcW w:w="648" w:type="dxa"/>
          </w:tcPr>
          <w:p w14:paraId="588C2D3F" w14:textId="5D435E6D" w:rsidR="00503E0E" w:rsidRDefault="00503E0E" w:rsidP="008655D0">
            <w:pPr>
              <w:spacing w:line="360" w:lineRule="auto"/>
              <w:contextualSpacing/>
              <w:jc w:val="right"/>
              <w:rPr>
                <w:rFonts w:cs="Times New Roman"/>
                <w:szCs w:val="24"/>
              </w:rPr>
            </w:pPr>
            <w:r>
              <w:rPr>
                <w:rFonts w:cs="Times New Roman"/>
                <w:szCs w:val="24"/>
              </w:rPr>
              <w:t>4.6</w:t>
            </w:r>
          </w:p>
        </w:tc>
        <w:tc>
          <w:tcPr>
            <w:tcW w:w="7200" w:type="dxa"/>
            <w:gridSpan w:val="2"/>
          </w:tcPr>
          <w:p w14:paraId="14B0B2F0" w14:textId="3A9C0BC0" w:rsidR="00503E0E" w:rsidRDefault="00503E0E" w:rsidP="008655D0">
            <w:pPr>
              <w:spacing w:line="360" w:lineRule="auto"/>
              <w:ind w:left="252"/>
              <w:contextualSpacing/>
              <w:rPr>
                <w:rFonts w:cs="Times New Roman"/>
                <w:szCs w:val="24"/>
              </w:rPr>
            </w:pPr>
            <w:r>
              <w:rPr>
                <w:rFonts w:cs="Times New Roman"/>
                <w:szCs w:val="24"/>
              </w:rPr>
              <w:t xml:space="preserve">Education Level of Respondents </w:t>
            </w:r>
          </w:p>
        </w:tc>
        <w:tc>
          <w:tcPr>
            <w:tcW w:w="720" w:type="dxa"/>
          </w:tcPr>
          <w:p w14:paraId="59CD6DFD" w14:textId="4A11755C" w:rsidR="00503E0E" w:rsidRDefault="00F76326" w:rsidP="008655D0">
            <w:pPr>
              <w:spacing w:line="360" w:lineRule="auto"/>
              <w:contextualSpacing/>
              <w:jc w:val="right"/>
              <w:rPr>
                <w:rFonts w:cs="Times New Roman"/>
                <w:szCs w:val="24"/>
              </w:rPr>
            </w:pPr>
            <w:r>
              <w:rPr>
                <w:rFonts w:cs="Times New Roman"/>
                <w:szCs w:val="24"/>
              </w:rPr>
              <w:t>33</w:t>
            </w:r>
          </w:p>
        </w:tc>
      </w:tr>
      <w:tr w:rsidR="00503E0E" w:rsidRPr="004A5250" w14:paraId="575DDB01" w14:textId="77777777" w:rsidTr="00F76326">
        <w:tc>
          <w:tcPr>
            <w:tcW w:w="648" w:type="dxa"/>
          </w:tcPr>
          <w:p w14:paraId="173084C4" w14:textId="6A132C0A" w:rsidR="00503E0E" w:rsidRDefault="00503E0E" w:rsidP="008655D0">
            <w:pPr>
              <w:spacing w:line="360" w:lineRule="auto"/>
              <w:contextualSpacing/>
              <w:jc w:val="right"/>
              <w:rPr>
                <w:rFonts w:cs="Times New Roman"/>
                <w:szCs w:val="24"/>
              </w:rPr>
            </w:pPr>
            <w:r>
              <w:rPr>
                <w:rFonts w:cs="Times New Roman"/>
                <w:szCs w:val="24"/>
              </w:rPr>
              <w:t>4.7</w:t>
            </w:r>
          </w:p>
        </w:tc>
        <w:tc>
          <w:tcPr>
            <w:tcW w:w="7200" w:type="dxa"/>
            <w:gridSpan w:val="2"/>
          </w:tcPr>
          <w:p w14:paraId="3B62210E" w14:textId="3C35AC86" w:rsidR="00503E0E" w:rsidRDefault="00DD6096" w:rsidP="008655D0">
            <w:pPr>
              <w:spacing w:line="360" w:lineRule="auto"/>
              <w:ind w:left="252"/>
              <w:contextualSpacing/>
              <w:rPr>
                <w:rFonts w:cs="Times New Roman"/>
                <w:szCs w:val="24"/>
              </w:rPr>
            </w:pPr>
            <w:r>
              <w:rPr>
                <w:rFonts w:cs="Times New Roman"/>
                <w:szCs w:val="24"/>
              </w:rPr>
              <w:t xml:space="preserve">Visited Status </w:t>
            </w:r>
            <w:r w:rsidR="00503E0E">
              <w:rPr>
                <w:rFonts w:cs="Times New Roman"/>
                <w:szCs w:val="24"/>
              </w:rPr>
              <w:t>of</w:t>
            </w:r>
            <w:r>
              <w:rPr>
                <w:rFonts w:cs="Times New Roman"/>
                <w:szCs w:val="24"/>
              </w:rPr>
              <w:t xml:space="preserve"> </w:t>
            </w:r>
            <w:r w:rsidR="00503E0E">
              <w:rPr>
                <w:rFonts w:cs="Times New Roman"/>
                <w:szCs w:val="24"/>
              </w:rPr>
              <w:t xml:space="preserve">Respondents </w:t>
            </w:r>
          </w:p>
        </w:tc>
        <w:tc>
          <w:tcPr>
            <w:tcW w:w="720" w:type="dxa"/>
          </w:tcPr>
          <w:p w14:paraId="3E9AE55C" w14:textId="30A3C40B" w:rsidR="00503E0E" w:rsidRDefault="00F76326" w:rsidP="008655D0">
            <w:pPr>
              <w:spacing w:line="360" w:lineRule="auto"/>
              <w:contextualSpacing/>
              <w:jc w:val="right"/>
              <w:rPr>
                <w:rFonts w:cs="Times New Roman"/>
                <w:szCs w:val="24"/>
              </w:rPr>
            </w:pPr>
            <w:r>
              <w:rPr>
                <w:rFonts w:cs="Times New Roman"/>
                <w:szCs w:val="24"/>
              </w:rPr>
              <w:t>34</w:t>
            </w:r>
          </w:p>
        </w:tc>
      </w:tr>
      <w:tr w:rsidR="00503E0E" w:rsidRPr="004A5250" w14:paraId="39260EFB" w14:textId="77777777" w:rsidTr="00F76326">
        <w:tc>
          <w:tcPr>
            <w:tcW w:w="648" w:type="dxa"/>
          </w:tcPr>
          <w:p w14:paraId="7AC1459A" w14:textId="2EA57CD0" w:rsidR="00503E0E" w:rsidRDefault="00DD6096" w:rsidP="008655D0">
            <w:pPr>
              <w:spacing w:line="360" w:lineRule="auto"/>
              <w:contextualSpacing/>
              <w:jc w:val="right"/>
              <w:rPr>
                <w:rFonts w:cs="Times New Roman"/>
                <w:szCs w:val="24"/>
              </w:rPr>
            </w:pPr>
            <w:r>
              <w:rPr>
                <w:rFonts w:cs="Times New Roman"/>
                <w:szCs w:val="24"/>
              </w:rPr>
              <w:t>4.8</w:t>
            </w:r>
          </w:p>
        </w:tc>
        <w:tc>
          <w:tcPr>
            <w:tcW w:w="7200" w:type="dxa"/>
            <w:gridSpan w:val="2"/>
          </w:tcPr>
          <w:p w14:paraId="6398309C" w14:textId="12C52C72" w:rsidR="00503E0E" w:rsidRDefault="00DD6096" w:rsidP="008655D0">
            <w:pPr>
              <w:spacing w:line="360" w:lineRule="auto"/>
              <w:ind w:left="252"/>
              <w:contextualSpacing/>
              <w:rPr>
                <w:rFonts w:cs="Times New Roman"/>
                <w:szCs w:val="24"/>
              </w:rPr>
            </w:pPr>
            <w:r>
              <w:rPr>
                <w:rFonts w:cs="Times New Roman"/>
                <w:szCs w:val="24"/>
              </w:rPr>
              <w:t>Social Platform Usage of Respondents</w:t>
            </w:r>
          </w:p>
        </w:tc>
        <w:tc>
          <w:tcPr>
            <w:tcW w:w="720" w:type="dxa"/>
          </w:tcPr>
          <w:p w14:paraId="608DC0B0" w14:textId="69A27546" w:rsidR="00503E0E" w:rsidRDefault="00DD6096" w:rsidP="008655D0">
            <w:pPr>
              <w:spacing w:line="360" w:lineRule="auto"/>
              <w:contextualSpacing/>
              <w:jc w:val="right"/>
              <w:rPr>
                <w:rFonts w:cs="Times New Roman"/>
                <w:szCs w:val="24"/>
              </w:rPr>
            </w:pPr>
            <w:r>
              <w:rPr>
                <w:rFonts w:cs="Times New Roman"/>
                <w:szCs w:val="24"/>
              </w:rPr>
              <w:t>3</w:t>
            </w:r>
            <w:r w:rsidR="00F76326">
              <w:rPr>
                <w:rFonts w:cs="Times New Roman"/>
                <w:szCs w:val="24"/>
              </w:rPr>
              <w:t>5</w:t>
            </w:r>
          </w:p>
        </w:tc>
      </w:tr>
      <w:tr w:rsidR="00503E0E" w:rsidRPr="004A5250" w14:paraId="5B8310E6" w14:textId="77777777" w:rsidTr="00F76326">
        <w:tc>
          <w:tcPr>
            <w:tcW w:w="648" w:type="dxa"/>
          </w:tcPr>
          <w:p w14:paraId="28026097" w14:textId="62B0AFFC" w:rsidR="00503E0E" w:rsidRDefault="00DD6096" w:rsidP="008655D0">
            <w:pPr>
              <w:spacing w:line="360" w:lineRule="auto"/>
              <w:contextualSpacing/>
              <w:jc w:val="right"/>
              <w:rPr>
                <w:rFonts w:cs="Times New Roman"/>
                <w:szCs w:val="24"/>
              </w:rPr>
            </w:pPr>
            <w:r>
              <w:rPr>
                <w:rFonts w:cs="Times New Roman"/>
                <w:szCs w:val="24"/>
              </w:rPr>
              <w:t>4.9</w:t>
            </w:r>
          </w:p>
        </w:tc>
        <w:tc>
          <w:tcPr>
            <w:tcW w:w="7200" w:type="dxa"/>
            <w:gridSpan w:val="2"/>
          </w:tcPr>
          <w:p w14:paraId="7E404CE7" w14:textId="3146D946" w:rsidR="00503E0E" w:rsidRDefault="00DD6096" w:rsidP="008655D0">
            <w:pPr>
              <w:spacing w:line="360" w:lineRule="auto"/>
              <w:ind w:left="252"/>
              <w:contextualSpacing/>
              <w:rPr>
                <w:rFonts w:cs="Times New Roman"/>
                <w:szCs w:val="24"/>
              </w:rPr>
            </w:pPr>
            <w:r>
              <w:rPr>
                <w:rFonts w:cs="Times New Roman"/>
                <w:szCs w:val="24"/>
              </w:rPr>
              <w:t>Reliability Analysis Result</w:t>
            </w:r>
          </w:p>
        </w:tc>
        <w:tc>
          <w:tcPr>
            <w:tcW w:w="720" w:type="dxa"/>
          </w:tcPr>
          <w:p w14:paraId="03D34823" w14:textId="1B3B9DC0" w:rsidR="00503E0E" w:rsidRDefault="00DD6096" w:rsidP="008655D0">
            <w:pPr>
              <w:spacing w:line="360" w:lineRule="auto"/>
              <w:contextualSpacing/>
              <w:jc w:val="right"/>
              <w:rPr>
                <w:rFonts w:cs="Times New Roman"/>
                <w:szCs w:val="24"/>
              </w:rPr>
            </w:pPr>
            <w:r>
              <w:rPr>
                <w:rFonts w:cs="Times New Roman"/>
                <w:szCs w:val="24"/>
              </w:rPr>
              <w:t>3</w:t>
            </w:r>
            <w:r w:rsidR="00F76326">
              <w:rPr>
                <w:rFonts w:cs="Times New Roman"/>
                <w:szCs w:val="24"/>
              </w:rPr>
              <w:t>6</w:t>
            </w:r>
          </w:p>
        </w:tc>
      </w:tr>
      <w:tr w:rsidR="00503E0E" w:rsidRPr="004A5250" w14:paraId="66AEAFF5" w14:textId="77777777" w:rsidTr="00F76326">
        <w:tc>
          <w:tcPr>
            <w:tcW w:w="648" w:type="dxa"/>
          </w:tcPr>
          <w:p w14:paraId="569E15F2" w14:textId="64176CEB" w:rsidR="00503E0E" w:rsidRDefault="00DD6096" w:rsidP="008655D0">
            <w:pPr>
              <w:spacing w:line="360" w:lineRule="auto"/>
              <w:contextualSpacing/>
              <w:jc w:val="right"/>
              <w:rPr>
                <w:rFonts w:cs="Times New Roman"/>
                <w:szCs w:val="24"/>
              </w:rPr>
            </w:pPr>
            <w:r>
              <w:rPr>
                <w:rFonts w:cs="Times New Roman"/>
                <w:szCs w:val="24"/>
              </w:rPr>
              <w:t>4.10</w:t>
            </w:r>
          </w:p>
        </w:tc>
        <w:tc>
          <w:tcPr>
            <w:tcW w:w="7200" w:type="dxa"/>
            <w:gridSpan w:val="2"/>
          </w:tcPr>
          <w:p w14:paraId="09BCC7F9" w14:textId="060A0D54" w:rsidR="00503E0E" w:rsidRDefault="00DD6096" w:rsidP="008655D0">
            <w:pPr>
              <w:spacing w:line="360" w:lineRule="auto"/>
              <w:ind w:left="252"/>
              <w:contextualSpacing/>
              <w:rPr>
                <w:rFonts w:cs="Times New Roman"/>
                <w:szCs w:val="24"/>
              </w:rPr>
            </w:pPr>
            <w:r>
              <w:rPr>
                <w:rFonts w:cs="Times New Roman"/>
                <w:szCs w:val="24"/>
              </w:rPr>
              <w:t xml:space="preserve">Descriptive Statistic Analysis Result </w:t>
            </w:r>
          </w:p>
        </w:tc>
        <w:tc>
          <w:tcPr>
            <w:tcW w:w="720" w:type="dxa"/>
          </w:tcPr>
          <w:p w14:paraId="2A5053E1" w14:textId="2ACDA5FB" w:rsidR="00503E0E" w:rsidRDefault="00DD6096" w:rsidP="008655D0">
            <w:pPr>
              <w:spacing w:line="360" w:lineRule="auto"/>
              <w:contextualSpacing/>
              <w:jc w:val="right"/>
              <w:rPr>
                <w:rFonts w:cs="Times New Roman"/>
                <w:szCs w:val="24"/>
              </w:rPr>
            </w:pPr>
            <w:r>
              <w:rPr>
                <w:rFonts w:cs="Times New Roman"/>
                <w:szCs w:val="24"/>
              </w:rPr>
              <w:t>3</w:t>
            </w:r>
            <w:r w:rsidR="00F76326">
              <w:rPr>
                <w:rFonts w:cs="Times New Roman"/>
                <w:szCs w:val="24"/>
              </w:rPr>
              <w:t>7</w:t>
            </w:r>
          </w:p>
        </w:tc>
      </w:tr>
      <w:tr w:rsidR="00503E0E" w:rsidRPr="004A5250" w14:paraId="77304F63" w14:textId="77777777" w:rsidTr="00F76326">
        <w:tc>
          <w:tcPr>
            <w:tcW w:w="648" w:type="dxa"/>
          </w:tcPr>
          <w:p w14:paraId="037BCC18" w14:textId="398D54E3" w:rsidR="00503E0E" w:rsidRDefault="00DD6096" w:rsidP="008655D0">
            <w:pPr>
              <w:spacing w:line="360" w:lineRule="auto"/>
              <w:contextualSpacing/>
              <w:jc w:val="right"/>
              <w:rPr>
                <w:rFonts w:cs="Times New Roman"/>
                <w:szCs w:val="24"/>
              </w:rPr>
            </w:pPr>
            <w:r>
              <w:rPr>
                <w:rFonts w:cs="Times New Roman"/>
                <w:szCs w:val="24"/>
              </w:rPr>
              <w:t>4.11</w:t>
            </w:r>
          </w:p>
        </w:tc>
        <w:tc>
          <w:tcPr>
            <w:tcW w:w="7200" w:type="dxa"/>
            <w:gridSpan w:val="2"/>
          </w:tcPr>
          <w:p w14:paraId="3F5177C8" w14:textId="4AADFA26" w:rsidR="00503E0E" w:rsidRDefault="00DD6096" w:rsidP="008655D0">
            <w:pPr>
              <w:spacing w:line="360" w:lineRule="auto"/>
              <w:ind w:left="252"/>
              <w:contextualSpacing/>
              <w:rPr>
                <w:rFonts w:cs="Times New Roman"/>
                <w:szCs w:val="24"/>
              </w:rPr>
            </w:pPr>
            <w:r>
              <w:rPr>
                <w:rFonts w:cs="Times New Roman"/>
                <w:szCs w:val="24"/>
              </w:rPr>
              <w:t xml:space="preserve">Correlation Analysis Result </w:t>
            </w:r>
          </w:p>
        </w:tc>
        <w:tc>
          <w:tcPr>
            <w:tcW w:w="720" w:type="dxa"/>
          </w:tcPr>
          <w:p w14:paraId="336CFCF0" w14:textId="03CD3A6D" w:rsidR="00503E0E" w:rsidRDefault="00DD6096" w:rsidP="008655D0">
            <w:pPr>
              <w:spacing w:line="360" w:lineRule="auto"/>
              <w:contextualSpacing/>
              <w:jc w:val="right"/>
              <w:rPr>
                <w:rFonts w:cs="Times New Roman"/>
                <w:szCs w:val="24"/>
              </w:rPr>
            </w:pPr>
            <w:r>
              <w:rPr>
                <w:rFonts w:cs="Times New Roman"/>
                <w:szCs w:val="24"/>
              </w:rPr>
              <w:t>3</w:t>
            </w:r>
            <w:r w:rsidR="00F76326">
              <w:rPr>
                <w:rFonts w:cs="Times New Roman"/>
                <w:szCs w:val="24"/>
              </w:rPr>
              <w:t>8</w:t>
            </w:r>
          </w:p>
        </w:tc>
      </w:tr>
      <w:tr w:rsidR="00503E0E" w:rsidRPr="004A5250" w14:paraId="05C8723C" w14:textId="77777777" w:rsidTr="00F76326">
        <w:tc>
          <w:tcPr>
            <w:tcW w:w="648" w:type="dxa"/>
          </w:tcPr>
          <w:p w14:paraId="67FB3326" w14:textId="21A755F2" w:rsidR="00503E0E" w:rsidRDefault="00DD6096" w:rsidP="008655D0">
            <w:pPr>
              <w:spacing w:line="360" w:lineRule="auto"/>
              <w:contextualSpacing/>
              <w:jc w:val="right"/>
              <w:rPr>
                <w:rFonts w:cs="Times New Roman"/>
                <w:szCs w:val="24"/>
              </w:rPr>
            </w:pPr>
            <w:r>
              <w:rPr>
                <w:rFonts w:cs="Times New Roman"/>
                <w:szCs w:val="24"/>
              </w:rPr>
              <w:t>4.12</w:t>
            </w:r>
          </w:p>
        </w:tc>
        <w:tc>
          <w:tcPr>
            <w:tcW w:w="7200" w:type="dxa"/>
            <w:gridSpan w:val="2"/>
          </w:tcPr>
          <w:p w14:paraId="2AE626A7" w14:textId="0F626B36" w:rsidR="00503E0E" w:rsidRDefault="00DD6096" w:rsidP="008655D0">
            <w:pPr>
              <w:spacing w:line="360" w:lineRule="auto"/>
              <w:ind w:left="252"/>
              <w:contextualSpacing/>
              <w:rPr>
                <w:rFonts w:cs="Times New Roman"/>
                <w:szCs w:val="24"/>
              </w:rPr>
            </w:pPr>
            <w:r>
              <w:rPr>
                <w:rFonts w:cs="Times New Roman"/>
                <w:szCs w:val="24"/>
              </w:rPr>
              <w:t xml:space="preserve">Model Summary </w:t>
            </w:r>
          </w:p>
        </w:tc>
        <w:tc>
          <w:tcPr>
            <w:tcW w:w="720" w:type="dxa"/>
          </w:tcPr>
          <w:p w14:paraId="5A659315" w14:textId="06E41C3D" w:rsidR="00503E0E" w:rsidRDefault="00DD6096" w:rsidP="008655D0">
            <w:pPr>
              <w:spacing w:line="360" w:lineRule="auto"/>
              <w:contextualSpacing/>
              <w:jc w:val="right"/>
              <w:rPr>
                <w:rFonts w:cs="Times New Roman"/>
                <w:szCs w:val="24"/>
              </w:rPr>
            </w:pPr>
            <w:r>
              <w:rPr>
                <w:rFonts w:cs="Times New Roman"/>
                <w:szCs w:val="24"/>
              </w:rPr>
              <w:t>3</w:t>
            </w:r>
            <w:r w:rsidR="00F76326">
              <w:rPr>
                <w:rFonts w:cs="Times New Roman"/>
                <w:szCs w:val="24"/>
              </w:rPr>
              <w:t>9</w:t>
            </w:r>
          </w:p>
        </w:tc>
      </w:tr>
      <w:tr w:rsidR="00503E0E" w:rsidRPr="004A5250" w14:paraId="34DE58EA" w14:textId="77777777" w:rsidTr="00F76326">
        <w:tc>
          <w:tcPr>
            <w:tcW w:w="648" w:type="dxa"/>
          </w:tcPr>
          <w:p w14:paraId="55D41357" w14:textId="382453D6" w:rsidR="00503E0E" w:rsidRDefault="00DD6096" w:rsidP="008655D0">
            <w:pPr>
              <w:spacing w:line="360" w:lineRule="auto"/>
              <w:contextualSpacing/>
              <w:jc w:val="right"/>
              <w:rPr>
                <w:rFonts w:cs="Times New Roman"/>
                <w:szCs w:val="24"/>
              </w:rPr>
            </w:pPr>
            <w:r>
              <w:rPr>
                <w:rFonts w:cs="Times New Roman"/>
                <w:szCs w:val="24"/>
              </w:rPr>
              <w:t>4.13</w:t>
            </w:r>
          </w:p>
        </w:tc>
        <w:tc>
          <w:tcPr>
            <w:tcW w:w="7200" w:type="dxa"/>
            <w:gridSpan w:val="2"/>
          </w:tcPr>
          <w:p w14:paraId="43F6CE31" w14:textId="4DB79D34" w:rsidR="00503E0E" w:rsidRDefault="00DD6096" w:rsidP="008655D0">
            <w:pPr>
              <w:spacing w:line="360" w:lineRule="auto"/>
              <w:ind w:left="252"/>
              <w:contextualSpacing/>
              <w:rPr>
                <w:rFonts w:cs="Times New Roman"/>
                <w:szCs w:val="24"/>
              </w:rPr>
            </w:pPr>
            <w:r>
              <w:rPr>
                <w:rFonts w:cs="Times New Roman"/>
                <w:szCs w:val="24"/>
              </w:rPr>
              <w:t xml:space="preserve">Regression Coefficient Result </w:t>
            </w:r>
          </w:p>
        </w:tc>
        <w:tc>
          <w:tcPr>
            <w:tcW w:w="720" w:type="dxa"/>
          </w:tcPr>
          <w:p w14:paraId="6E51029E" w14:textId="438C4ED1" w:rsidR="00503E0E" w:rsidRDefault="00F76326" w:rsidP="008655D0">
            <w:pPr>
              <w:spacing w:line="360" w:lineRule="auto"/>
              <w:contextualSpacing/>
              <w:jc w:val="right"/>
              <w:rPr>
                <w:rFonts w:cs="Times New Roman"/>
                <w:szCs w:val="24"/>
              </w:rPr>
            </w:pPr>
            <w:r>
              <w:rPr>
                <w:rFonts w:cs="Times New Roman"/>
                <w:szCs w:val="24"/>
              </w:rPr>
              <w:t>40</w:t>
            </w:r>
          </w:p>
        </w:tc>
      </w:tr>
      <w:tr w:rsidR="00503E0E" w:rsidRPr="004A5250" w14:paraId="4F87DE78" w14:textId="77777777" w:rsidTr="00F76326">
        <w:tc>
          <w:tcPr>
            <w:tcW w:w="648" w:type="dxa"/>
          </w:tcPr>
          <w:p w14:paraId="65FD4560" w14:textId="6E92C9F9" w:rsidR="00503E0E" w:rsidRDefault="00DD6096" w:rsidP="008655D0">
            <w:pPr>
              <w:spacing w:line="360" w:lineRule="auto"/>
              <w:contextualSpacing/>
              <w:jc w:val="right"/>
              <w:rPr>
                <w:rFonts w:cs="Times New Roman"/>
                <w:szCs w:val="24"/>
              </w:rPr>
            </w:pPr>
            <w:r>
              <w:rPr>
                <w:rFonts w:cs="Times New Roman"/>
                <w:szCs w:val="24"/>
              </w:rPr>
              <w:t>4.14</w:t>
            </w:r>
          </w:p>
        </w:tc>
        <w:tc>
          <w:tcPr>
            <w:tcW w:w="7200" w:type="dxa"/>
            <w:gridSpan w:val="2"/>
          </w:tcPr>
          <w:p w14:paraId="405B7427" w14:textId="1816C2A3" w:rsidR="00503E0E" w:rsidRDefault="00DD6096" w:rsidP="008655D0">
            <w:pPr>
              <w:spacing w:line="360" w:lineRule="auto"/>
              <w:ind w:left="252"/>
              <w:contextualSpacing/>
              <w:rPr>
                <w:rFonts w:cs="Times New Roman"/>
                <w:szCs w:val="24"/>
              </w:rPr>
            </w:pPr>
            <w:r>
              <w:rPr>
                <w:rFonts w:cs="Times New Roman"/>
                <w:szCs w:val="24"/>
              </w:rPr>
              <w:t xml:space="preserve">Hypothesis Analysis Result </w:t>
            </w:r>
          </w:p>
        </w:tc>
        <w:tc>
          <w:tcPr>
            <w:tcW w:w="720" w:type="dxa"/>
          </w:tcPr>
          <w:p w14:paraId="0F83D4D0" w14:textId="066B055A" w:rsidR="00503E0E" w:rsidRDefault="00F76326" w:rsidP="008655D0">
            <w:pPr>
              <w:spacing w:line="360" w:lineRule="auto"/>
              <w:contextualSpacing/>
              <w:jc w:val="right"/>
              <w:rPr>
                <w:rFonts w:cs="Times New Roman"/>
                <w:szCs w:val="24"/>
              </w:rPr>
            </w:pPr>
            <w:r>
              <w:rPr>
                <w:rFonts w:cs="Times New Roman"/>
                <w:szCs w:val="24"/>
              </w:rPr>
              <w:t>42</w:t>
            </w:r>
          </w:p>
        </w:tc>
      </w:tr>
      <w:tr w:rsidR="00686B79" w:rsidRPr="004A5250" w14:paraId="0729026A" w14:textId="77777777" w:rsidTr="00F76326">
        <w:tc>
          <w:tcPr>
            <w:tcW w:w="7848" w:type="dxa"/>
            <w:gridSpan w:val="3"/>
          </w:tcPr>
          <w:p w14:paraId="53DA36DD" w14:textId="7E176743" w:rsidR="00686B79" w:rsidRPr="004A5250" w:rsidRDefault="00686B79" w:rsidP="008655D0">
            <w:pPr>
              <w:spacing w:line="360" w:lineRule="auto"/>
              <w:contextualSpacing/>
              <w:rPr>
                <w:rFonts w:cs="Times New Roman"/>
                <w:sz w:val="32"/>
                <w:szCs w:val="32"/>
              </w:rPr>
            </w:pPr>
          </w:p>
        </w:tc>
        <w:tc>
          <w:tcPr>
            <w:tcW w:w="720" w:type="dxa"/>
          </w:tcPr>
          <w:p w14:paraId="75779200" w14:textId="77777777" w:rsidR="00686B79" w:rsidRPr="004A5250" w:rsidRDefault="00686B79" w:rsidP="008655D0">
            <w:pPr>
              <w:spacing w:line="360" w:lineRule="auto"/>
              <w:contextualSpacing/>
              <w:jc w:val="right"/>
              <w:rPr>
                <w:rFonts w:cs="Times New Roman"/>
                <w:sz w:val="32"/>
                <w:szCs w:val="32"/>
              </w:rPr>
            </w:pPr>
          </w:p>
        </w:tc>
      </w:tr>
    </w:tbl>
    <w:p w14:paraId="612C28DA" w14:textId="76281067" w:rsidR="005B2544" w:rsidRPr="004A5250" w:rsidRDefault="005B2544" w:rsidP="008655D0">
      <w:pPr>
        <w:spacing w:line="360" w:lineRule="auto"/>
        <w:contextualSpacing/>
        <w:rPr>
          <w:rFonts w:cs="Times New Roman"/>
          <w:b/>
          <w:bCs/>
          <w:sz w:val="32"/>
          <w:szCs w:val="32"/>
        </w:rPr>
      </w:pPr>
    </w:p>
    <w:p w14:paraId="7A0A3E1E" w14:textId="75FE0B18" w:rsidR="005B2544" w:rsidRPr="004A5250" w:rsidRDefault="005B2544" w:rsidP="008655D0">
      <w:pPr>
        <w:spacing w:line="360" w:lineRule="auto"/>
        <w:contextualSpacing/>
        <w:rPr>
          <w:rFonts w:cs="Times New Roman"/>
          <w:b/>
          <w:bCs/>
          <w:sz w:val="32"/>
          <w:szCs w:val="32"/>
        </w:rPr>
      </w:pPr>
    </w:p>
    <w:p w14:paraId="2DFC7DD9" w14:textId="4A74B77C" w:rsidR="005B2544" w:rsidRPr="004A5250" w:rsidRDefault="005B2544" w:rsidP="008655D0">
      <w:pPr>
        <w:spacing w:line="360" w:lineRule="auto"/>
        <w:contextualSpacing/>
        <w:rPr>
          <w:rFonts w:cs="Times New Roman"/>
          <w:b/>
          <w:bCs/>
          <w:sz w:val="32"/>
          <w:szCs w:val="32"/>
        </w:rPr>
      </w:pPr>
    </w:p>
    <w:p w14:paraId="3B0438BB" w14:textId="77777777" w:rsidR="00782618" w:rsidRDefault="00782618" w:rsidP="008655D0">
      <w:pPr>
        <w:spacing w:line="360" w:lineRule="auto"/>
        <w:contextualSpacing/>
        <w:rPr>
          <w:rFonts w:cs="Times New Roman"/>
          <w:b/>
          <w:bCs/>
          <w:sz w:val="32"/>
          <w:szCs w:val="32"/>
        </w:rPr>
      </w:pPr>
    </w:p>
    <w:p w14:paraId="1A7EB643" w14:textId="77777777" w:rsidR="003E751B" w:rsidRDefault="003E751B" w:rsidP="008655D0">
      <w:pPr>
        <w:spacing w:line="360" w:lineRule="auto"/>
        <w:contextualSpacing/>
        <w:rPr>
          <w:rFonts w:cs="Times New Roman"/>
          <w:szCs w:val="24"/>
        </w:rPr>
      </w:pPr>
    </w:p>
    <w:p w14:paraId="77B0CF92" w14:textId="77777777" w:rsidR="00C62650" w:rsidRDefault="00C62650" w:rsidP="008655D0">
      <w:pPr>
        <w:spacing w:line="360" w:lineRule="auto"/>
        <w:contextualSpacing/>
        <w:rPr>
          <w:rFonts w:cs="Times New Roman"/>
          <w:szCs w:val="24"/>
        </w:rPr>
      </w:pPr>
    </w:p>
    <w:p w14:paraId="1737E6FF" w14:textId="77777777" w:rsidR="00C62650" w:rsidRPr="004A5250" w:rsidRDefault="00C62650" w:rsidP="008655D0">
      <w:pPr>
        <w:spacing w:line="360" w:lineRule="auto"/>
        <w:contextualSpacing/>
        <w:rPr>
          <w:rFonts w:cs="Times New Roman"/>
          <w:szCs w:val="24"/>
        </w:rPr>
      </w:pPr>
    </w:p>
    <w:tbl>
      <w:tblPr>
        <w:tblStyle w:val="TableGrid"/>
        <w:tblpPr w:leftFromText="180" w:rightFromText="180" w:vertAnchor="text" w:horzAnchor="margin" w:tblpY="259"/>
        <w:tblW w:w="8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008"/>
        <w:gridCol w:w="360"/>
        <w:gridCol w:w="6480"/>
        <w:gridCol w:w="877"/>
      </w:tblGrid>
      <w:tr w:rsidR="00052BBD" w:rsidRPr="004A5250" w14:paraId="7546212D" w14:textId="77777777" w:rsidTr="006F716C">
        <w:tc>
          <w:tcPr>
            <w:tcW w:w="8725" w:type="dxa"/>
            <w:gridSpan w:val="4"/>
          </w:tcPr>
          <w:p w14:paraId="71E18F5F" w14:textId="55FDCDA5" w:rsidR="00052BBD" w:rsidRPr="004A5250" w:rsidRDefault="00052BBD" w:rsidP="008655D0">
            <w:pPr>
              <w:spacing w:line="360" w:lineRule="auto"/>
              <w:contextualSpacing/>
              <w:rPr>
                <w:rFonts w:cs="Times New Roman"/>
                <w:b/>
                <w:bCs/>
                <w:sz w:val="28"/>
              </w:rPr>
            </w:pPr>
            <w:r w:rsidRPr="004A5250">
              <w:rPr>
                <w:rFonts w:cs="Times New Roman"/>
                <w:sz w:val="28"/>
              </w:rPr>
              <w:lastRenderedPageBreak/>
              <w:t xml:space="preserve">                                         </w:t>
            </w:r>
            <w:r w:rsidRPr="004A5250">
              <w:rPr>
                <w:rFonts w:cs="Times New Roman"/>
                <w:b/>
                <w:bCs/>
                <w:sz w:val="28"/>
              </w:rPr>
              <w:t>LIST OF FIGURES</w:t>
            </w:r>
          </w:p>
        </w:tc>
      </w:tr>
      <w:tr w:rsidR="00052BBD" w:rsidRPr="004A5250" w14:paraId="5659BFB7" w14:textId="77777777" w:rsidTr="006F716C">
        <w:tc>
          <w:tcPr>
            <w:tcW w:w="8725" w:type="dxa"/>
            <w:gridSpan w:val="4"/>
          </w:tcPr>
          <w:p w14:paraId="1E73AA52" w14:textId="77777777" w:rsidR="00052BBD" w:rsidRPr="004A5250" w:rsidRDefault="00052BBD" w:rsidP="008655D0">
            <w:pPr>
              <w:spacing w:line="360" w:lineRule="auto"/>
              <w:contextualSpacing/>
              <w:jc w:val="center"/>
              <w:rPr>
                <w:rFonts w:cs="Times New Roman"/>
                <w:b/>
                <w:bCs/>
                <w:sz w:val="36"/>
                <w:szCs w:val="36"/>
                <w:cs/>
              </w:rPr>
            </w:pPr>
          </w:p>
        </w:tc>
      </w:tr>
      <w:tr w:rsidR="00052BBD" w:rsidRPr="004A5250" w14:paraId="4DD2DD6E" w14:textId="77777777" w:rsidTr="006F716C">
        <w:tc>
          <w:tcPr>
            <w:tcW w:w="1008" w:type="dxa"/>
          </w:tcPr>
          <w:p w14:paraId="4C1CA499" w14:textId="77777777" w:rsidR="00052BBD" w:rsidRPr="004A5250" w:rsidRDefault="00052BBD" w:rsidP="008655D0">
            <w:pPr>
              <w:spacing w:line="360" w:lineRule="auto"/>
              <w:contextualSpacing/>
              <w:jc w:val="center"/>
              <w:rPr>
                <w:rFonts w:cs="Times New Roman"/>
                <w:b/>
                <w:bCs/>
                <w:szCs w:val="24"/>
              </w:rPr>
            </w:pPr>
            <w:r w:rsidRPr="004A5250">
              <w:rPr>
                <w:rFonts w:cs="Times New Roman"/>
                <w:b/>
                <w:bCs/>
                <w:szCs w:val="24"/>
              </w:rPr>
              <w:t>Figure</w:t>
            </w:r>
          </w:p>
        </w:tc>
        <w:tc>
          <w:tcPr>
            <w:tcW w:w="6840" w:type="dxa"/>
            <w:gridSpan w:val="2"/>
            <w:vMerge w:val="restart"/>
          </w:tcPr>
          <w:p w14:paraId="01E3689D" w14:textId="77777777" w:rsidR="00052BBD" w:rsidRPr="004A5250" w:rsidRDefault="00052BBD" w:rsidP="008655D0">
            <w:pPr>
              <w:spacing w:line="360" w:lineRule="auto"/>
              <w:contextualSpacing/>
              <w:jc w:val="center"/>
              <w:rPr>
                <w:rFonts w:cs="Times New Roman"/>
                <w:b/>
                <w:szCs w:val="24"/>
              </w:rPr>
            </w:pPr>
            <w:r w:rsidRPr="004A5250">
              <w:rPr>
                <w:rFonts w:cs="Times New Roman"/>
                <w:b/>
                <w:szCs w:val="24"/>
              </w:rPr>
              <w:t>Particular</w:t>
            </w:r>
          </w:p>
        </w:tc>
        <w:tc>
          <w:tcPr>
            <w:tcW w:w="877" w:type="dxa"/>
          </w:tcPr>
          <w:p w14:paraId="0C30F926" w14:textId="77777777" w:rsidR="00052BBD" w:rsidRPr="004A5250" w:rsidRDefault="00052BBD" w:rsidP="008655D0">
            <w:pPr>
              <w:spacing w:line="360" w:lineRule="auto"/>
              <w:contextualSpacing/>
              <w:jc w:val="right"/>
              <w:rPr>
                <w:rFonts w:cs="Times New Roman"/>
                <w:b/>
                <w:bCs/>
                <w:szCs w:val="24"/>
              </w:rPr>
            </w:pPr>
            <w:r w:rsidRPr="004A5250">
              <w:rPr>
                <w:rFonts w:cs="Times New Roman"/>
                <w:b/>
                <w:bCs/>
                <w:szCs w:val="24"/>
              </w:rPr>
              <w:t>Page</w:t>
            </w:r>
          </w:p>
        </w:tc>
      </w:tr>
      <w:tr w:rsidR="00052BBD" w:rsidRPr="004A5250" w14:paraId="3D6F0D91" w14:textId="77777777" w:rsidTr="006F716C">
        <w:tc>
          <w:tcPr>
            <w:tcW w:w="1008" w:type="dxa"/>
          </w:tcPr>
          <w:p w14:paraId="2D859F64" w14:textId="77777777" w:rsidR="00052BBD" w:rsidRPr="004A5250" w:rsidRDefault="00052BBD" w:rsidP="008655D0">
            <w:pPr>
              <w:spacing w:line="360" w:lineRule="auto"/>
              <w:contextualSpacing/>
              <w:rPr>
                <w:rFonts w:cs="Times New Roman"/>
                <w:sz w:val="32"/>
                <w:szCs w:val="32"/>
              </w:rPr>
            </w:pPr>
          </w:p>
        </w:tc>
        <w:tc>
          <w:tcPr>
            <w:tcW w:w="6840" w:type="dxa"/>
            <w:gridSpan w:val="2"/>
            <w:vMerge/>
          </w:tcPr>
          <w:p w14:paraId="7A409318" w14:textId="77777777" w:rsidR="00052BBD" w:rsidRPr="004A5250" w:rsidRDefault="00052BBD" w:rsidP="008655D0">
            <w:pPr>
              <w:spacing w:line="360" w:lineRule="auto"/>
              <w:contextualSpacing/>
              <w:rPr>
                <w:rFonts w:cs="Times New Roman"/>
                <w:sz w:val="32"/>
                <w:szCs w:val="32"/>
              </w:rPr>
            </w:pPr>
          </w:p>
        </w:tc>
        <w:tc>
          <w:tcPr>
            <w:tcW w:w="877" w:type="dxa"/>
          </w:tcPr>
          <w:p w14:paraId="1A5802C5" w14:textId="77777777" w:rsidR="00052BBD" w:rsidRPr="004A5250" w:rsidRDefault="00052BBD" w:rsidP="008655D0">
            <w:pPr>
              <w:spacing w:line="360" w:lineRule="auto"/>
              <w:contextualSpacing/>
              <w:rPr>
                <w:rFonts w:cs="Times New Roman"/>
                <w:sz w:val="32"/>
                <w:szCs w:val="32"/>
              </w:rPr>
            </w:pPr>
          </w:p>
        </w:tc>
      </w:tr>
      <w:tr w:rsidR="00052BBD" w:rsidRPr="004A5250" w14:paraId="51718F11" w14:textId="77777777" w:rsidTr="00F76326">
        <w:tc>
          <w:tcPr>
            <w:tcW w:w="1008" w:type="dxa"/>
          </w:tcPr>
          <w:p w14:paraId="686850E2" w14:textId="77777777" w:rsidR="00052BBD" w:rsidRPr="004A5250" w:rsidRDefault="00052BBD" w:rsidP="008655D0">
            <w:pPr>
              <w:adjustRightInd w:val="0"/>
              <w:snapToGrid w:val="0"/>
              <w:spacing w:line="360" w:lineRule="auto"/>
              <w:contextualSpacing/>
              <w:jc w:val="center"/>
              <w:rPr>
                <w:rFonts w:cs="Times New Roman"/>
                <w:sz w:val="32"/>
                <w:szCs w:val="32"/>
              </w:rPr>
            </w:pPr>
            <w:r w:rsidRPr="004A5250">
              <w:rPr>
                <w:rFonts w:cs="Times New Roman"/>
                <w:szCs w:val="24"/>
              </w:rPr>
              <w:t>2.1</w:t>
            </w:r>
          </w:p>
        </w:tc>
        <w:tc>
          <w:tcPr>
            <w:tcW w:w="360" w:type="dxa"/>
          </w:tcPr>
          <w:p w14:paraId="04F3ECCF" w14:textId="77777777" w:rsidR="00052BBD" w:rsidRPr="004A5250" w:rsidRDefault="00052BBD" w:rsidP="008655D0">
            <w:pPr>
              <w:adjustRightInd w:val="0"/>
              <w:snapToGrid w:val="0"/>
              <w:spacing w:line="360" w:lineRule="auto"/>
              <w:contextualSpacing/>
              <w:rPr>
                <w:rFonts w:cs="Times New Roman"/>
                <w:sz w:val="32"/>
                <w:szCs w:val="32"/>
              </w:rPr>
            </w:pPr>
          </w:p>
        </w:tc>
        <w:tc>
          <w:tcPr>
            <w:tcW w:w="6480" w:type="dxa"/>
          </w:tcPr>
          <w:p w14:paraId="1CD07A99" w14:textId="72286B31" w:rsidR="00052BBD" w:rsidRPr="003E2A91" w:rsidRDefault="003E2A91" w:rsidP="008655D0">
            <w:pPr>
              <w:adjustRightInd w:val="0"/>
              <w:snapToGrid w:val="0"/>
              <w:spacing w:line="360" w:lineRule="auto"/>
              <w:contextualSpacing/>
              <w:rPr>
                <w:rFonts w:cs="Times New Roman"/>
                <w:szCs w:val="24"/>
              </w:rPr>
            </w:pPr>
            <w:r w:rsidRPr="003E2A91">
              <w:rPr>
                <w:rFonts w:cs="Times New Roman"/>
                <w:szCs w:val="24"/>
              </w:rPr>
              <w:t>Conc</w:t>
            </w:r>
            <w:r>
              <w:rPr>
                <w:rFonts w:cs="Times New Roman"/>
                <w:szCs w:val="24"/>
              </w:rPr>
              <w:t>eptual Framework of Philip Kolter and K</w:t>
            </w:r>
            <w:r w:rsidR="006F716C">
              <w:rPr>
                <w:rFonts w:cs="Times New Roman"/>
                <w:szCs w:val="24"/>
              </w:rPr>
              <w:t>e</w:t>
            </w:r>
            <w:r>
              <w:rPr>
                <w:rFonts w:cs="Times New Roman"/>
                <w:szCs w:val="24"/>
              </w:rPr>
              <w:t xml:space="preserve">ller </w:t>
            </w:r>
          </w:p>
        </w:tc>
        <w:tc>
          <w:tcPr>
            <w:tcW w:w="877" w:type="dxa"/>
          </w:tcPr>
          <w:p w14:paraId="04FBF84F" w14:textId="2743433C" w:rsidR="00052BBD" w:rsidRPr="003E2A91" w:rsidRDefault="00F76326" w:rsidP="008655D0">
            <w:pPr>
              <w:adjustRightInd w:val="0"/>
              <w:snapToGrid w:val="0"/>
              <w:spacing w:line="360" w:lineRule="auto"/>
              <w:contextualSpacing/>
              <w:jc w:val="right"/>
              <w:rPr>
                <w:rFonts w:cs="Times New Roman"/>
                <w:szCs w:val="24"/>
              </w:rPr>
            </w:pPr>
            <w:r>
              <w:rPr>
                <w:rFonts w:cs="Times New Roman"/>
                <w:szCs w:val="24"/>
              </w:rPr>
              <w:t>11</w:t>
            </w:r>
          </w:p>
        </w:tc>
      </w:tr>
      <w:tr w:rsidR="00052BBD" w:rsidRPr="004A5250" w14:paraId="40617F86" w14:textId="77777777" w:rsidTr="00F76326">
        <w:tc>
          <w:tcPr>
            <w:tcW w:w="1008" w:type="dxa"/>
          </w:tcPr>
          <w:p w14:paraId="0C8A6B00" w14:textId="77777777" w:rsidR="00052BBD" w:rsidRPr="004A5250" w:rsidRDefault="00052BBD" w:rsidP="008655D0">
            <w:pPr>
              <w:adjustRightInd w:val="0"/>
              <w:snapToGrid w:val="0"/>
              <w:spacing w:line="360" w:lineRule="auto"/>
              <w:contextualSpacing/>
              <w:jc w:val="center"/>
              <w:rPr>
                <w:rFonts w:cs="Times New Roman"/>
                <w:sz w:val="32"/>
                <w:szCs w:val="32"/>
              </w:rPr>
            </w:pPr>
            <w:r w:rsidRPr="004A5250">
              <w:rPr>
                <w:rFonts w:cs="Times New Roman"/>
                <w:szCs w:val="24"/>
              </w:rPr>
              <w:t>2.2</w:t>
            </w:r>
          </w:p>
        </w:tc>
        <w:tc>
          <w:tcPr>
            <w:tcW w:w="360" w:type="dxa"/>
          </w:tcPr>
          <w:p w14:paraId="3537A116" w14:textId="77777777" w:rsidR="00052BBD" w:rsidRPr="004A5250" w:rsidRDefault="00052BBD" w:rsidP="008655D0">
            <w:pPr>
              <w:adjustRightInd w:val="0"/>
              <w:snapToGrid w:val="0"/>
              <w:spacing w:line="360" w:lineRule="auto"/>
              <w:contextualSpacing/>
              <w:rPr>
                <w:rFonts w:cs="Times New Roman"/>
                <w:sz w:val="32"/>
                <w:szCs w:val="32"/>
              </w:rPr>
            </w:pPr>
          </w:p>
        </w:tc>
        <w:tc>
          <w:tcPr>
            <w:tcW w:w="6480" w:type="dxa"/>
          </w:tcPr>
          <w:p w14:paraId="322BAAC6" w14:textId="13A520D4" w:rsidR="00052BBD" w:rsidRPr="003E2A91" w:rsidRDefault="006F716C" w:rsidP="008655D0">
            <w:pPr>
              <w:adjustRightInd w:val="0"/>
              <w:snapToGrid w:val="0"/>
              <w:spacing w:line="360" w:lineRule="auto"/>
              <w:contextualSpacing/>
              <w:rPr>
                <w:rFonts w:cs="Times New Roman"/>
                <w:szCs w:val="24"/>
              </w:rPr>
            </w:pPr>
            <w:r w:rsidRPr="006F716C">
              <w:rPr>
                <w:rFonts w:cs="Times New Roman"/>
                <w:bCs/>
              </w:rPr>
              <w:t>Conceptual Framework of Kumar and Gupta</w:t>
            </w:r>
          </w:p>
        </w:tc>
        <w:tc>
          <w:tcPr>
            <w:tcW w:w="877" w:type="dxa"/>
            <w:tcBorders>
              <w:left w:val="nil"/>
            </w:tcBorders>
          </w:tcPr>
          <w:p w14:paraId="50434957" w14:textId="64C1FFEA" w:rsidR="00052BBD" w:rsidRPr="003E2A91" w:rsidRDefault="00F76326" w:rsidP="008655D0">
            <w:pPr>
              <w:adjustRightInd w:val="0"/>
              <w:snapToGrid w:val="0"/>
              <w:spacing w:line="360" w:lineRule="auto"/>
              <w:contextualSpacing/>
              <w:jc w:val="right"/>
              <w:rPr>
                <w:rFonts w:cs="Times New Roman"/>
                <w:szCs w:val="24"/>
              </w:rPr>
            </w:pPr>
            <w:r>
              <w:rPr>
                <w:rFonts w:cs="Times New Roman"/>
                <w:szCs w:val="24"/>
              </w:rPr>
              <w:t>12</w:t>
            </w:r>
          </w:p>
        </w:tc>
      </w:tr>
      <w:tr w:rsidR="00052BBD" w:rsidRPr="004A5250" w14:paraId="7908479D" w14:textId="77777777" w:rsidTr="00F76326">
        <w:tc>
          <w:tcPr>
            <w:tcW w:w="1008" w:type="dxa"/>
          </w:tcPr>
          <w:p w14:paraId="77660740" w14:textId="5FA003DC" w:rsidR="00052BBD" w:rsidRPr="004A5250" w:rsidRDefault="003E2A91" w:rsidP="008655D0">
            <w:pPr>
              <w:adjustRightInd w:val="0"/>
              <w:snapToGrid w:val="0"/>
              <w:spacing w:line="360" w:lineRule="auto"/>
              <w:contextualSpacing/>
              <w:jc w:val="center"/>
              <w:rPr>
                <w:rFonts w:cs="Times New Roman"/>
                <w:sz w:val="32"/>
                <w:szCs w:val="32"/>
              </w:rPr>
            </w:pPr>
            <w:r>
              <w:rPr>
                <w:rFonts w:cs="Times New Roman"/>
                <w:szCs w:val="24"/>
              </w:rPr>
              <w:t>2.3</w:t>
            </w:r>
          </w:p>
        </w:tc>
        <w:tc>
          <w:tcPr>
            <w:tcW w:w="360" w:type="dxa"/>
          </w:tcPr>
          <w:p w14:paraId="20311EB5" w14:textId="77777777" w:rsidR="00052BBD" w:rsidRPr="004A5250" w:rsidRDefault="00052BBD" w:rsidP="008655D0">
            <w:pPr>
              <w:adjustRightInd w:val="0"/>
              <w:snapToGrid w:val="0"/>
              <w:spacing w:line="360" w:lineRule="auto"/>
              <w:contextualSpacing/>
              <w:rPr>
                <w:rFonts w:cs="Times New Roman"/>
                <w:sz w:val="32"/>
                <w:szCs w:val="32"/>
              </w:rPr>
            </w:pPr>
          </w:p>
        </w:tc>
        <w:tc>
          <w:tcPr>
            <w:tcW w:w="6480" w:type="dxa"/>
          </w:tcPr>
          <w:p w14:paraId="1773D45B" w14:textId="40E91964" w:rsidR="00052BBD" w:rsidRPr="003E2A91" w:rsidRDefault="006F716C" w:rsidP="008655D0">
            <w:pPr>
              <w:adjustRightInd w:val="0"/>
              <w:snapToGrid w:val="0"/>
              <w:spacing w:line="360" w:lineRule="auto"/>
              <w:contextualSpacing/>
              <w:rPr>
                <w:rFonts w:cs="Times New Roman"/>
                <w:szCs w:val="24"/>
              </w:rPr>
            </w:pPr>
            <w:r w:rsidRPr="006F716C">
              <w:rPr>
                <w:rFonts w:cs="Times New Roman"/>
                <w:bCs/>
              </w:rPr>
              <w:t>Conceptual Framework of Lee et al</w:t>
            </w:r>
            <w:r w:rsidRPr="003E2A91">
              <w:rPr>
                <w:rFonts w:cs="Times New Roman"/>
                <w:szCs w:val="24"/>
                <w:cs/>
              </w:rPr>
              <w:t xml:space="preserve"> </w:t>
            </w:r>
          </w:p>
        </w:tc>
        <w:tc>
          <w:tcPr>
            <w:tcW w:w="877" w:type="dxa"/>
          </w:tcPr>
          <w:p w14:paraId="51A66F4A" w14:textId="32C822C2" w:rsidR="00052BBD" w:rsidRPr="003E2A91" w:rsidRDefault="006F716C" w:rsidP="008655D0">
            <w:pPr>
              <w:adjustRightInd w:val="0"/>
              <w:snapToGrid w:val="0"/>
              <w:spacing w:line="360" w:lineRule="auto"/>
              <w:contextualSpacing/>
              <w:jc w:val="right"/>
              <w:rPr>
                <w:rFonts w:cs="Times New Roman"/>
                <w:szCs w:val="24"/>
              </w:rPr>
            </w:pPr>
            <w:r>
              <w:rPr>
                <w:rFonts w:cs="Times New Roman"/>
                <w:szCs w:val="24"/>
              </w:rPr>
              <w:t>1</w:t>
            </w:r>
            <w:r w:rsidR="00F76326">
              <w:rPr>
                <w:rFonts w:cs="Times New Roman"/>
                <w:szCs w:val="24"/>
              </w:rPr>
              <w:t>3</w:t>
            </w:r>
          </w:p>
        </w:tc>
      </w:tr>
      <w:tr w:rsidR="00052BBD" w:rsidRPr="004A5250" w14:paraId="37DAC648" w14:textId="77777777" w:rsidTr="006F716C">
        <w:tc>
          <w:tcPr>
            <w:tcW w:w="1008" w:type="dxa"/>
          </w:tcPr>
          <w:p w14:paraId="4DB05B27" w14:textId="5CEF5CF9" w:rsidR="00052BBD" w:rsidRPr="004A5250" w:rsidRDefault="003E2A91" w:rsidP="008655D0">
            <w:pPr>
              <w:adjustRightInd w:val="0"/>
              <w:snapToGrid w:val="0"/>
              <w:spacing w:line="360" w:lineRule="auto"/>
              <w:contextualSpacing/>
              <w:jc w:val="center"/>
              <w:rPr>
                <w:rFonts w:cs="Times New Roman"/>
                <w:sz w:val="32"/>
                <w:szCs w:val="32"/>
              </w:rPr>
            </w:pPr>
            <w:r>
              <w:rPr>
                <w:rFonts w:cs="Times New Roman"/>
                <w:szCs w:val="24"/>
              </w:rPr>
              <w:t>2.4</w:t>
            </w:r>
          </w:p>
        </w:tc>
        <w:tc>
          <w:tcPr>
            <w:tcW w:w="360" w:type="dxa"/>
          </w:tcPr>
          <w:p w14:paraId="01A5D099" w14:textId="77777777" w:rsidR="00052BBD" w:rsidRPr="004A5250" w:rsidRDefault="00052BBD" w:rsidP="008655D0">
            <w:pPr>
              <w:adjustRightInd w:val="0"/>
              <w:snapToGrid w:val="0"/>
              <w:spacing w:line="360" w:lineRule="auto"/>
              <w:contextualSpacing/>
              <w:rPr>
                <w:rFonts w:cs="Times New Roman"/>
                <w:sz w:val="32"/>
                <w:szCs w:val="32"/>
              </w:rPr>
            </w:pPr>
          </w:p>
        </w:tc>
        <w:tc>
          <w:tcPr>
            <w:tcW w:w="6480" w:type="dxa"/>
          </w:tcPr>
          <w:p w14:paraId="5140207F" w14:textId="00E5ADBB" w:rsidR="00052BBD" w:rsidRPr="003E2A91" w:rsidRDefault="003E2A91" w:rsidP="008655D0">
            <w:pPr>
              <w:adjustRightInd w:val="0"/>
              <w:snapToGrid w:val="0"/>
              <w:spacing w:line="360" w:lineRule="auto"/>
              <w:contextualSpacing/>
              <w:rPr>
                <w:rFonts w:cs="Times New Roman"/>
                <w:szCs w:val="24"/>
              </w:rPr>
            </w:pPr>
            <w:r>
              <w:rPr>
                <w:rFonts w:cs="Times New Roman"/>
                <w:szCs w:val="24"/>
              </w:rPr>
              <w:t>Conceptual Framework of the Study</w:t>
            </w:r>
          </w:p>
        </w:tc>
        <w:tc>
          <w:tcPr>
            <w:tcW w:w="877" w:type="dxa"/>
          </w:tcPr>
          <w:p w14:paraId="242B9AB5" w14:textId="2F8FFA80" w:rsidR="00052BBD" w:rsidRPr="003E2A91" w:rsidRDefault="003E2A91" w:rsidP="008655D0">
            <w:pPr>
              <w:adjustRightInd w:val="0"/>
              <w:snapToGrid w:val="0"/>
              <w:spacing w:line="360" w:lineRule="auto"/>
              <w:contextualSpacing/>
              <w:jc w:val="right"/>
              <w:rPr>
                <w:rFonts w:cs="Times New Roman"/>
                <w:szCs w:val="24"/>
              </w:rPr>
            </w:pPr>
            <w:r>
              <w:rPr>
                <w:rFonts w:cs="Times New Roman"/>
                <w:szCs w:val="24"/>
              </w:rPr>
              <w:t>1</w:t>
            </w:r>
            <w:r w:rsidR="00F76326">
              <w:rPr>
                <w:rFonts w:cs="Times New Roman"/>
                <w:szCs w:val="24"/>
              </w:rPr>
              <w:t>4</w:t>
            </w:r>
          </w:p>
        </w:tc>
      </w:tr>
      <w:tr w:rsidR="00052BBD" w:rsidRPr="004A5250" w14:paraId="3A6D8951" w14:textId="77777777" w:rsidTr="006F716C">
        <w:tc>
          <w:tcPr>
            <w:tcW w:w="1008" w:type="dxa"/>
          </w:tcPr>
          <w:p w14:paraId="5EF5784B" w14:textId="77777777" w:rsidR="00052BBD" w:rsidRPr="004A5250" w:rsidRDefault="00052BBD" w:rsidP="008655D0">
            <w:pPr>
              <w:adjustRightInd w:val="0"/>
              <w:snapToGrid w:val="0"/>
              <w:spacing w:line="360" w:lineRule="auto"/>
              <w:contextualSpacing/>
              <w:jc w:val="center"/>
              <w:rPr>
                <w:rFonts w:cs="Times New Roman"/>
                <w:sz w:val="32"/>
                <w:szCs w:val="32"/>
              </w:rPr>
            </w:pPr>
            <w:r w:rsidRPr="004A5250">
              <w:rPr>
                <w:rFonts w:cs="Times New Roman"/>
                <w:szCs w:val="24"/>
              </w:rPr>
              <w:t>4.1</w:t>
            </w:r>
          </w:p>
        </w:tc>
        <w:tc>
          <w:tcPr>
            <w:tcW w:w="360" w:type="dxa"/>
          </w:tcPr>
          <w:p w14:paraId="0A14C1AC" w14:textId="77777777" w:rsidR="00052BBD" w:rsidRPr="004A5250" w:rsidRDefault="00052BBD" w:rsidP="008655D0">
            <w:pPr>
              <w:adjustRightInd w:val="0"/>
              <w:snapToGrid w:val="0"/>
              <w:spacing w:line="360" w:lineRule="auto"/>
              <w:contextualSpacing/>
              <w:rPr>
                <w:rFonts w:cs="Times New Roman"/>
                <w:sz w:val="32"/>
                <w:szCs w:val="32"/>
              </w:rPr>
            </w:pPr>
          </w:p>
        </w:tc>
        <w:tc>
          <w:tcPr>
            <w:tcW w:w="6480" w:type="dxa"/>
          </w:tcPr>
          <w:p w14:paraId="59569097" w14:textId="064699E8" w:rsidR="00052BBD" w:rsidRPr="003E2A91" w:rsidRDefault="003E2A91" w:rsidP="008655D0">
            <w:pPr>
              <w:adjustRightInd w:val="0"/>
              <w:snapToGrid w:val="0"/>
              <w:spacing w:line="360" w:lineRule="auto"/>
              <w:contextualSpacing/>
              <w:rPr>
                <w:rFonts w:cs="Times New Roman"/>
                <w:szCs w:val="24"/>
              </w:rPr>
            </w:pPr>
            <w:r>
              <w:rPr>
                <w:rFonts w:cs="Times New Roman"/>
                <w:szCs w:val="24"/>
              </w:rPr>
              <w:t>Gender Distribution of Respondents</w:t>
            </w:r>
          </w:p>
        </w:tc>
        <w:tc>
          <w:tcPr>
            <w:tcW w:w="877" w:type="dxa"/>
          </w:tcPr>
          <w:p w14:paraId="68F5D808" w14:textId="5C3D1ECF" w:rsidR="00052BBD" w:rsidRPr="003E2A91" w:rsidRDefault="003E2A91" w:rsidP="008655D0">
            <w:pPr>
              <w:adjustRightInd w:val="0"/>
              <w:snapToGrid w:val="0"/>
              <w:spacing w:line="360" w:lineRule="auto"/>
              <w:contextualSpacing/>
              <w:jc w:val="right"/>
              <w:rPr>
                <w:rFonts w:cs="Times New Roman"/>
                <w:szCs w:val="24"/>
              </w:rPr>
            </w:pPr>
            <w:r>
              <w:rPr>
                <w:rFonts w:cs="Times New Roman"/>
                <w:szCs w:val="24"/>
              </w:rPr>
              <w:t>2</w:t>
            </w:r>
            <w:r w:rsidR="00F76326">
              <w:rPr>
                <w:rFonts w:cs="Times New Roman"/>
                <w:szCs w:val="24"/>
              </w:rPr>
              <w:t>8</w:t>
            </w:r>
          </w:p>
        </w:tc>
      </w:tr>
      <w:tr w:rsidR="00052BBD" w:rsidRPr="004A5250" w14:paraId="5B6C0F1F" w14:textId="77777777" w:rsidTr="006F716C">
        <w:tc>
          <w:tcPr>
            <w:tcW w:w="1008" w:type="dxa"/>
          </w:tcPr>
          <w:p w14:paraId="1739BD2C" w14:textId="77777777" w:rsidR="00052BBD" w:rsidRPr="004A5250" w:rsidRDefault="00052BBD" w:rsidP="008655D0">
            <w:pPr>
              <w:adjustRightInd w:val="0"/>
              <w:snapToGrid w:val="0"/>
              <w:spacing w:line="360" w:lineRule="auto"/>
              <w:contextualSpacing/>
              <w:jc w:val="center"/>
              <w:rPr>
                <w:rFonts w:cs="Times New Roman"/>
                <w:sz w:val="32"/>
                <w:szCs w:val="32"/>
              </w:rPr>
            </w:pPr>
            <w:r w:rsidRPr="004A5250">
              <w:rPr>
                <w:rFonts w:cs="Times New Roman"/>
                <w:szCs w:val="24"/>
              </w:rPr>
              <w:t>4.2</w:t>
            </w:r>
          </w:p>
        </w:tc>
        <w:tc>
          <w:tcPr>
            <w:tcW w:w="360" w:type="dxa"/>
          </w:tcPr>
          <w:p w14:paraId="1D1B052C" w14:textId="77777777" w:rsidR="00052BBD" w:rsidRPr="004A5250" w:rsidRDefault="00052BBD" w:rsidP="008655D0">
            <w:pPr>
              <w:adjustRightInd w:val="0"/>
              <w:snapToGrid w:val="0"/>
              <w:spacing w:line="360" w:lineRule="auto"/>
              <w:contextualSpacing/>
              <w:rPr>
                <w:rFonts w:cs="Times New Roman"/>
                <w:sz w:val="32"/>
                <w:szCs w:val="32"/>
              </w:rPr>
            </w:pPr>
          </w:p>
        </w:tc>
        <w:tc>
          <w:tcPr>
            <w:tcW w:w="6480" w:type="dxa"/>
          </w:tcPr>
          <w:p w14:paraId="30A227B3" w14:textId="7C03821B" w:rsidR="00052BBD" w:rsidRPr="003E2A91" w:rsidRDefault="003E2A91" w:rsidP="008655D0">
            <w:pPr>
              <w:adjustRightInd w:val="0"/>
              <w:snapToGrid w:val="0"/>
              <w:spacing w:line="360" w:lineRule="auto"/>
              <w:contextualSpacing/>
              <w:rPr>
                <w:rFonts w:cs="Times New Roman"/>
                <w:szCs w:val="24"/>
              </w:rPr>
            </w:pPr>
            <w:r>
              <w:rPr>
                <w:rFonts w:cs="Times New Roman"/>
                <w:szCs w:val="24"/>
              </w:rPr>
              <w:t xml:space="preserve">Age Distribution of Respondents </w:t>
            </w:r>
          </w:p>
        </w:tc>
        <w:tc>
          <w:tcPr>
            <w:tcW w:w="877" w:type="dxa"/>
          </w:tcPr>
          <w:p w14:paraId="57D9D924" w14:textId="6AFB79A3" w:rsidR="00052BBD" w:rsidRPr="003E2A91" w:rsidRDefault="003E2A91" w:rsidP="008655D0">
            <w:pPr>
              <w:adjustRightInd w:val="0"/>
              <w:snapToGrid w:val="0"/>
              <w:spacing w:line="360" w:lineRule="auto"/>
              <w:contextualSpacing/>
              <w:jc w:val="right"/>
              <w:rPr>
                <w:rFonts w:cs="Times New Roman"/>
                <w:szCs w:val="24"/>
              </w:rPr>
            </w:pPr>
            <w:r>
              <w:rPr>
                <w:rFonts w:cs="Times New Roman"/>
                <w:szCs w:val="24"/>
              </w:rPr>
              <w:t>2</w:t>
            </w:r>
            <w:r w:rsidR="00F76326">
              <w:rPr>
                <w:rFonts w:cs="Times New Roman"/>
                <w:szCs w:val="24"/>
              </w:rPr>
              <w:t>9</w:t>
            </w:r>
          </w:p>
        </w:tc>
      </w:tr>
      <w:tr w:rsidR="00052BBD" w:rsidRPr="004A5250" w14:paraId="7A343F8C" w14:textId="77777777" w:rsidTr="006F716C">
        <w:tc>
          <w:tcPr>
            <w:tcW w:w="1008" w:type="dxa"/>
          </w:tcPr>
          <w:p w14:paraId="5B8CF852" w14:textId="77777777" w:rsidR="00052BBD" w:rsidRPr="004A5250" w:rsidRDefault="00052BBD" w:rsidP="008655D0">
            <w:pPr>
              <w:adjustRightInd w:val="0"/>
              <w:snapToGrid w:val="0"/>
              <w:spacing w:line="360" w:lineRule="auto"/>
              <w:contextualSpacing/>
              <w:jc w:val="center"/>
              <w:rPr>
                <w:rFonts w:cs="Times New Roman"/>
                <w:sz w:val="32"/>
                <w:szCs w:val="32"/>
              </w:rPr>
            </w:pPr>
            <w:r w:rsidRPr="004A5250">
              <w:rPr>
                <w:rFonts w:cs="Times New Roman"/>
                <w:szCs w:val="24"/>
              </w:rPr>
              <w:t>4.3</w:t>
            </w:r>
          </w:p>
        </w:tc>
        <w:tc>
          <w:tcPr>
            <w:tcW w:w="360" w:type="dxa"/>
          </w:tcPr>
          <w:p w14:paraId="4A1F3662" w14:textId="77777777" w:rsidR="00052BBD" w:rsidRPr="004A5250" w:rsidRDefault="00052BBD" w:rsidP="008655D0">
            <w:pPr>
              <w:adjustRightInd w:val="0"/>
              <w:snapToGrid w:val="0"/>
              <w:spacing w:line="360" w:lineRule="auto"/>
              <w:contextualSpacing/>
              <w:rPr>
                <w:rFonts w:cs="Times New Roman"/>
                <w:sz w:val="32"/>
                <w:szCs w:val="32"/>
              </w:rPr>
            </w:pPr>
          </w:p>
        </w:tc>
        <w:tc>
          <w:tcPr>
            <w:tcW w:w="6480" w:type="dxa"/>
          </w:tcPr>
          <w:p w14:paraId="2A762A37" w14:textId="4266828F" w:rsidR="00052BBD" w:rsidRPr="003E2A91" w:rsidRDefault="006F716C" w:rsidP="008655D0">
            <w:pPr>
              <w:adjustRightInd w:val="0"/>
              <w:snapToGrid w:val="0"/>
              <w:spacing w:line="360" w:lineRule="auto"/>
              <w:contextualSpacing/>
              <w:rPr>
                <w:rFonts w:cs="Times New Roman"/>
                <w:szCs w:val="24"/>
              </w:rPr>
            </w:pPr>
            <w:r>
              <w:rPr>
                <w:rFonts w:cs="Times New Roman"/>
                <w:szCs w:val="24"/>
              </w:rPr>
              <w:t>Occupation of Respondents</w:t>
            </w:r>
          </w:p>
        </w:tc>
        <w:tc>
          <w:tcPr>
            <w:tcW w:w="877" w:type="dxa"/>
          </w:tcPr>
          <w:p w14:paraId="123E46F1" w14:textId="12AC3A26" w:rsidR="00052BBD" w:rsidRPr="003E2A91" w:rsidRDefault="00F76326" w:rsidP="008655D0">
            <w:pPr>
              <w:adjustRightInd w:val="0"/>
              <w:snapToGrid w:val="0"/>
              <w:spacing w:line="360" w:lineRule="auto"/>
              <w:contextualSpacing/>
              <w:jc w:val="right"/>
              <w:rPr>
                <w:rFonts w:cs="Times New Roman"/>
                <w:szCs w:val="24"/>
              </w:rPr>
            </w:pPr>
            <w:r>
              <w:rPr>
                <w:rFonts w:cs="Times New Roman"/>
                <w:szCs w:val="24"/>
              </w:rPr>
              <w:t>30</w:t>
            </w:r>
          </w:p>
        </w:tc>
      </w:tr>
      <w:tr w:rsidR="00052BBD" w:rsidRPr="004A5250" w14:paraId="79DD9708" w14:textId="77777777" w:rsidTr="006F716C">
        <w:tc>
          <w:tcPr>
            <w:tcW w:w="1008" w:type="dxa"/>
          </w:tcPr>
          <w:p w14:paraId="4176E04F" w14:textId="015B5754" w:rsidR="00052BBD" w:rsidRPr="004A5250" w:rsidRDefault="003E2A91" w:rsidP="008655D0">
            <w:pPr>
              <w:adjustRightInd w:val="0"/>
              <w:snapToGrid w:val="0"/>
              <w:spacing w:line="360" w:lineRule="auto"/>
              <w:contextualSpacing/>
              <w:jc w:val="center"/>
              <w:rPr>
                <w:rFonts w:cs="Times New Roman"/>
                <w:sz w:val="32"/>
                <w:szCs w:val="32"/>
              </w:rPr>
            </w:pPr>
            <w:r>
              <w:rPr>
                <w:rFonts w:cs="Times New Roman"/>
                <w:szCs w:val="24"/>
              </w:rPr>
              <w:t>4.4</w:t>
            </w:r>
          </w:p>
        </w:tc>
        <w:tc>
          <w:tcPr>
            <w:tcW w:w="360" w:type="dxa"/>
          </w:tcPr>
          <w:p w14:paraId="088819AF" w14:textId="77777777" w:rsidR="00052BBD" w:rsidRPr="004A5250" w:rsidRDefault="00052BBD" w:rsidP="008655D0">
            <w:pPr>
              <w:adjustRightInd w:val="0"/>
              <w:snapToGrid w:val="0"/>
              <w:spacing w:line="360" w:lineRule="auto"/>
              <w:contextualSpacing/>
              <w:rPr>
                <w:rFonts w:cs="Times New Roman"/>
                <w:sz w:val="32"/>
                <w:szCs w:val="32"/>
              </w:rPr>
            </w:pPr>
          </w:p>
        </w:tc>
        <w:tc>
          <w:tcPr>
            <w:tcW w:w="6480" w:type="dxa"/>
          </w:tcPr>
          <w:p w14:paraId="684E0006" w14:textId="7C04ABCE" w:rsidR="00052BBD" w:rsidRPr="003E2A91" w:rsidRDefault="006F716C" w:rsidP="008655D0">
            <w:pPr>
              <w:adjustRightInd w:val="0"/>
              <w:snapToGrid w:val="0"/>
              <w:spacing w:line="360" w:lineRule="auto"/>
              <w:contextualSpacing/>
              <w:rPr>
                <w:rFonts w:cs="Times New Roman"/>
                <w:szCs w:val="24"/>
              </w:rPr>
            </w:pPr>
            <w:r>
              <w:rPr>
                <w:rFonts w:cs="Times New Roman"/>
                <w:szCs w:val="24"/>
              </w:rPr>
              <w:t>Marital Status of Respondents</w:t>
            </w:r>
          </w:p>
        </w:tc>
        <w:tc>
          <w:tcPr>
            <w:tcW w:w="877" w:type="dxa"/>
          </w:tcPr>
          <w:p w14:paraId="1363E1E4" w14:textId="2E3C8D05" w:rsidR="00052BBD" w:rsidRPr="003E2A91" w:rsidRDefault="00F76326" w:rsidP="008655D0">
            <w:pPr>
              <w:adjustRightInd w:val="0"/>
              <w:snapToGrid w:val="0"/>
              <w:spacing w:line="360" w:lineRule="auto"/>
              <w:contextualSpacing/>
              <w:jc w:val="right"/>
              <w:rPr>
                <w:rFonts w:cs="Times New Roman"/>
                <w:szCs w:val="24"/>
              </w:rPr>
            </w:pPr>
            <w:r>
              <w:rPr>
                <w:rFonts w:cs="Times New Roman"/>
                <w:szCs w:val="24"/>
              </w:rPr>
              <w:t>31</w:t>
            </w:r>
          </w:p>
        </w:tc>
      </w:tr>
      <w:tr w:rsidR="00052BBD" w:rsidRPr="004A5250" w14:paraId="2F1D6EC1" w14:textId="77777777" w:rsidTr="006F716C">
        <w:tc>
          <w:tcPr>
            <w:tcW w:w="1008" w:type="dxa"/>
          </w:tcPr>
          <w:p w14:paraId="44F7F861" w14:textId="07032CE1" w:rsidR="00052BBD" w:rsidRPr="004A5250" w:rsidRDefault="003E2A91" w:rsidP="008655D0">
            <w:pPr>
              <w:adjustRightInd w:val="0"/>
              <w:snapToGrid w:val="0"/>
              <w:spacing w:line="360" w:lineRule="auto"/>
              <w:contextualSpacing/>
              <w:jc w:val="center"/>
              <w:rPr>
                <w:rFonts w:cs="Times New Roman"/>
                <w:sz w:val="32"/>
                <w:szCs w:val="32"/>
              </w:rPr>
            </w:pPr>
            <w:r>
              <w:rPr>
                <w:rFonts w:cs="Times New Roman"/>
                <w:szCs w:val="24"/>
              </w:rPr>
              <w:t>4.5</w:t>
            </w:r>
          </w:p>
        </w:tc>
        <w:tc>
          <w:tcPr>
            <w:tcW w:w="360" w:type="dxa"/>
          </w:tcPr>
          <w:p w14:paraId="78007F6C" w14:textId="77777777" w:rsidR="00052BBD" w:rsidRPr="004A5250" w:rsidRDefault="00052BBD" w:rsidP="008655D0">
            <w:pPr>
              <w:adjustRightInd w:val="0"/>
              <w:snapToGrid w:val="0"/>
              <w:spacing w:line="360" w:lineRule="auto"/>
              <w:contextualSpacing/>
              <w:rPr>
                <w:rFonts w:cs="Times New Roman"/>
                <w:sz w:val="32"/>
                <w:szCs w:val="32"/>
              </w:rPr>
            </w:pPr>
          </w:p>
        </w:tc>
        <w:tc>
          <w:tcPr>
            <w:tcW w:w="6480" w:type="dxa"/>
          </w:tcPr>
          <w:p w14:paraId="46253870" w14:textId="2A06C3B4" w:rsidR="00052BBD" w:rsidRPr="003E2A91" w:rsidRDefault="006F716C" w:rsidP="008655D0">
            <w:pPr>
              <w:adjustRightInd w:val="0"/>
              <w:snapToGrid w:val="0"/>
              <w:spacing w:line="360" w:lineRule="auto"/>
              <w:contextualSpacing/>
              <w:rPr>
                <w:rFonts w:cs="Times New Roman"/>
                <w:szCs w:val="24"/>
              </w:rPr>
            </w:pPr>
            <w:r>
              <w:rPr>
                <w:rFonts w:cs="Times New Roman"/>
                <w:szCs w:val="24"/>
              </w:rPr>
              <w:t>Income Level of Respondents</w:t>
            </w:r>
          </w:p>
        </w:tc>
        <w:tc>
          <w:tcPr>
            <w:tcW w:w="877" w:type="dxa"/>
          </w:tcPr>
          <w:p w14:paraId="1CF2F13D" w14:textId="28A89F5F" w:rsidR="00052BBD" w:rsidRPr="003E2A91" w:rsidRDefault="00F76326" w:rsidP="008655D0">
            <w:pPr>
              <w:adjustRightInd w:val="0"/>
              <w:snapToGrid w:val="0"/>
              <w:spacing w:line="360" w:lineRule="auto"/>
              <w:contextualSpacing/>
              <w:jc w:val="right"/>
              <w:rPr>
                <w:rFonts w:cs="Times New Roman"/>
                <w:szCs w:val="24"/>
              </w:rPr>
            </w:pPr>
            <w:r>
              <w:rPr>
                <w:rFonts w:cs="Times New Roman"/>
                <w:szCs w:val="24"/>
              </w:rPr>
              <w:t>32</w:t>
            </w:r>
          </w:p>
        </w:tc>
      </w:tr>
      <w:tr w:rsidR="00052BBD" w:rsidRPr="004A5250" w14:paraId="0933FC27" w14:textId="77777777" w:rsidTr="006F716C">
        <w:tc>
          <w:tcPr>
            <w:tcW w:w="1008" w:type="dxa"/>
          </w:tcPr>
          <w:p w14:paraId="172EA16E" w14:textId="7809D5AA" w:rsidR="00052BBD" w:rsidRPr="004A5250" w:rsidRDefault="003E2A91" w:rsidP="008655D0">
            <w:pPr>
              <w:adjustRightInd w:val="0"/>
              <w:snapToGrid w:val="0"/>
              <w:spacing w:line="360" w:lineRule="auto"/>
              <w:contextualSpacing/>
              <w:jc w:val="center"/>
              <w:rPr>
                <w:rFonts w:cs="Times New Roman"/>
                <w:sz w:val="32"/>
                <w:szCs w:val="32"/>
              </w:rPr>
            </w:pPr>
            <w:r>
              <w:rPr>
                <w:rFonts w:cs="Times New Roman"/>
                <w:szCs w:val="24"/>
              </w:rPr>
              <w:t>4.6</w:t>
            </w:r>
          </w:p>
        </w:tc>
        <w:tc>
          <w:tcPr>
            <w:tcW w:w="360" w:type="dxa"/>
          </w:tcPr>
          <w:p w14:paraId="72F3BF17" w14:textId="77777777" w:rsidR="00052BBD" w:rsidRPr="004A5250" w:rsidRDefault="00052BBD" w:rsidP="008655D0">
            <w:pPr>
              <w:adjustRightInd w:val="0"/>
              <w:snapToGrid w:val="0"/>
              <w:spacing w:line="360" w:lineRule="auto"/>
              <w:contextualSpacing/>
              <w:rPr>
                <w:rFonts w:cs="Times New Roman"/>
                <w:sz w:val="32"/>
                <w:szCs w:val="32"/>
              </w:rPr>
            </w:pPr>
          </w:p>
        </w:tc>
        <w:tc>
          <w:tcPr>
            <w:tcW w:w="6480" w:type="dxa"/>
          </w:tcPr>
          <w:p w14:paraId="0BF6D629" w14:textId="518CDF52" w:rsidR="00052BBD" w:rsidRPr="003E2A91" w:rsidRDefault="006F716C" w:rsidP="008655D0">
            <w:pPr>
              <w:adjustRightInd w:val="0"/>
              <w:snapToGrid w:val="0"/>
              <w:spacing w:line="360" w:lineRule="auto"/>
              <w:contextualSpacing/>
              <w:rPr>
                <w:rFonts w:cs="Times New Roman"/>
                <w:szCs w:val="24"/>
              </w:rPr>
            </w:pPr>
            <w:r>
              <w:rPr>
                <w:rFonts w:cs="Times New Roman"/>
                <w:szCs w:val="24"/>
              </w:rPr>
              <w:t xml:space="preserve">Education Level of Respondents </w:t>
            </w:r>
          </w:p>
        </w:tc>
        <w:tc>
          <w:tcPr>
            <w:tcW w:w="877" w:type="dxa"/>
          </w:tcPr>
          <w:p w14:paraId="17829FAA" w14:textId="127AEABB" w:rsidR="00052BBD" w:rsidRPr="003E2A91" w:rsidRDefault="00F76326" w:rsidP="008655D0">
            <w:pPr>
              <w:adjustRightInd w:val="0"/>
              <w:snapToGrid w:val="0"/>
              <w:spacing w:line="360" w:lineRule="auto"/>
              <w:contextualSpacing/>
              <w:jc w:val="right"/>
              <w:rPr>
                <w:rFonts w:cs="Times New Roman"/>
                <w:szCs w:val="24"/>
              </w:rPr>
            </w:pPr>
            <w:r>
              <w:rPr>
                <w:rFonts w:cs="Times New Roman"/>
                <w:szCs w:val="24"/>
              </w:rPr>
              <w:t>33</w:t>
            </w:r>
          </w:p>
        </w:tc>
      </w:tr>
      <w:tr w:rsidR="003E2A91" w:rsidRPr="004A5250" w14:paraId="58AF8774" w14:textId="77777777" w:rsidTr="006F716C">
        <w:tc>
          <w:tcPr>
            <w:tcW w:w="1008" w:type="dxa"/>
          </w:tcPr>
          <w:p w14:paraId="63880610" w14:textId="1779AEBC" w:rsidR="003E2A91" w:rsidRDefault="003E2A91" w:rsidP="008655D0">
            <w:pPr>
              <w:adjustRightInd w:val="0"/>
              <w:snapToGrid w:val="0"/>
              <w:spacing w:line="360" w:lineRule="auto"/>
              <w:contextualSpacing/>
              <w:jc w:val="center"/>
              <w:rPr>
                <w:rFonts w:cs="Times New Roman"/>
                <w:szCs w:val="24"/>
              </w:rPr>
            </w:pPr>
            <w:r>
              <w:rPr>
                <w:rFonts w:cs="Times New Roman"/>
                <w:szCs w:val="24"/>
              </w:rPr>
              <w:t>4.7</w:t>
            </w:r>
          </w:p>
        </w:tc>
        <w:tc>
          <w:tcPr>
            <w:tcW w:w="360" w:type="dxa"/>
          </w:tcPr>
          <w:p w14:paraId="745D7F55" w14:textId="77777777" w:rsidR="003E2A91" w:rsidRPr="004A5250" w:rsidRDefault="003E2A91" w:rsidP="008655D0">
            <w:pPr>
              <w:adjustRightInd w:val="0"/>
              <w:snapToGrid w:val="0"/>
              <w:spacing w:line="360" w:lineRule="auto"/>
              <w:contextualSpacing/>
              <w:rPr>
                <w:rFonts w:cs="Times New Roman"/>
                <w:sz w:val="32"/>
                <w:szCs w:val="32"/>
              </w:rPr>
            </w:pPr>
          </w:p>
        </w:tc>
        <w:tc>
          <w:tcPr>
            <w:tcW w:w="6480" w:type="dxa"/>
          </w:tcPr>
          <w:p w14:paraId="41EAD2D2" w14:textId="6C72761F" w:rsidR="003E2A91" w:rsidRPr="003E2A91" w:rsidRDefault="006F716C" w:rsidP="008655D0">
            <w:pPr>
              <w:adjustRightInd w:val="0"/>
              <w:snapToGrid w:val="0"/>
              <w:spacing w:line="360" w:lineRule="auto"/>
              <w:contextualSpacing/>
              <w:rPr>
                <w:rFonts w:cs="Times New Roman"/>
                <w:szCs w:val="24"/>
                <w:cs/>
              </w:rPr>
            </w:pPr>
            <w:r>
              <w:rPr>
                <w:rFonts w:cs="Times New Roman"/>
                <w:szCs w:val="24"/>
              </w:rPr>
              <w:t>Visited Status of Respondents</w:t>
            </w:r>
          </w:p>
        </w:tc>
        <w:tc>
          <w:tcPr>
            <w:tcW w:w="877" w:type="dxa"/>
          </w:tcPr>
          <w:p w14:paraId="68A68E57" w14:textId="5F85E63C" w:rsidR="003E2A91" w:rsidRPr="003E2A91" w:rsidRDefault="00F76326" w:rsidP="008655D0">
            <w:pPr>
              <w:adjustRightInd w:val="0"/>
              <w:snapToGrid w:val="0"/>
              <w:spacing w:line="360" w:lineRule="auto"/>
              <w:contextualSpacing/>
              <w:jc w:val="right"/>
              <w:rPr>
                <w:rFonts w:cs="Times New Roman"/>
                <w:szCs w:val="24"/>
              </w:rPr>
            </w:pPr>
            <w:r>
              <w:rPr>
                <w:rFonts w:cs="Times New Roman"/>
                <w:szCs w:val="24"/>
              </w:rPr>
              <w:t>34</w:t>
            </w:r>
          </w:p>
        </w:tc>
      </w:tr>
      <w:tr w:rsidR="003E2A91" w:rsidRPr="004A5250" w14:paraId="0160DC7F" w14:textId="77777777" w:rsidTr="006F716C">
        <w:tc>
          <w:tcPr>
            <w:tcW w:w="1008" w:type="dxa"/>
          </w:tcPr>
          <w:p w14:paraId="352DFB0D" w14:textId="2D55DA41" w:rsidR="003E2A91" w:rsidRDefault="003E2A91" w:rsidP="008655D0">
            <w:pPr>
              <w:adjustRightInd w:val="0"/>
              <w:snapToGrid w:val="0"/>
              <w:spacing w:line="360" w:lineRule="auto"/>
              <w:contextualSpacing/>
              <w:jc w:val="center"/>
              <w:rPr>
                <w:rFonts w:cs="Times New Roman"/>
                <w:szCs w:val="24"/>
              </w:rPr>
            </w:pPr>
            <w:r>
              <w:rPr>
                <w:rFonts w:cs="Times New Roman"/>
                <w:szCs w:val="24"/>
              </w:rPr>
              <w:t>4.8</w:t>
            </w:r>
          </w:p>
        </w:tc>
        <w:tc>
          <w:tcPr>
            <w:tcW w:w="360" w:type="dxa"/>
          </w:tcPr>
          <w:p w14:paraId="4004F844" w14:textId="77777777" w:rsidR="003E2A91" w:rsidRPr="004A5250" w:rsidRDefault="003E2A91" w:rsidP="008655D0">
            <w:pPr>
              <w:adjustRightInd w:val="0"/>
              <w:snapToGrid w:val="0"/>
              <w:spacing w:line="360" w:lineRule="auto"/>
              <w:contextualSpacing/>
              <w:rPr>
                <w:rFonts w:cs="Times New Roman"/>
                <w:sz w:val="32"/>
                <w:szCs w:val="32"/>
              </w:rPr>
            </w:pPr>
          </w:p>
        </w:tc>
        <w:tc>
          <w:tcPr>
            <w:tcW w:w="6480" w:type="dxa"/>
          </w:tcPr>
          <w:p w14:paraId="19B51AAD" w14:textId="41E029C4" w:rsidR="003E2A91" w:rsidRPr="003E2A91" w:rsidRDefault="006F716C" w:rsidP="008655D0">
            <w:pPr>
              <w:adjustRightInd w:val="0"/>
              <w:snapToGrid w:val="0"/>
              <w:spacing w:line="360" w:lineRule="auto"/>
              <w:contextualSpacing/>
              <w:rPr>
                <w:rFonts w:cs="Times New Roman"/>
                <w:szCs w:val="24"/>
              </w:rPr>
            </w:pPr>
            <w:r>
              <w:rPr>
                <w:rFonts w:cs="Times New Roman"/>
                <w:szCs w:val="24"/>
              </w:rPr>
              <w:t>Social Platform Usage of Respondents</w:t>
            </w:r>
          </w:p>
        </w:tc>
        <w:tc>
          <w:tcPr>
            <w:tcW w:w="877" w:type="dxa"/>
          </w:tcPr>
          <w:p w14:paraId="53CD2DBF" w14:textId="2829CAA5" w:rsidR="003E2A91" w:rsidRPr="003E2A91" w:rsidRDefault="006F716C" w:rsidP="008655D0">
            <w:pPr>
              <w:adjustRightInd w:val="0"/>
              <w:snapToGrid w:val="0"/>
              <w:spacing w:line="360" w:lineRule="auto"/>
              <w:contextualSpacing/>
              <w:jc w:val="right"/>
              <w:rPr>
                <w:rFonts w:cs="Times New Roman"/>
                <w:szCs w:val="24"/>
              </w:rPr>
            </w:pPr>
            <w:r>
              <w:rPr>
                <w:rFonts w:cs="Times New Roman"/>
                <w:szCs w:val="24"/>
              </w:rPr>
              <w:t>3</w:t>
            </w:r>
            <w:r w:rsidR="00F76326">
              <w:rPr>
                <w:rFonts w:cs="Times New Roman"/>
                <w:szCs w:val="24"/>
              </w:rPr>
              <w:t>5</w:t>
            </w:r>
          </w:p>
        </w:tc>
      </w:tr>
      <w:tr w:rsidR="003E2A91" w:rsidRPr="004A5250" w14:paraId="30516FEA" w14:textId="77777777" w:rsidTr="006F716C">
        <w:tc>
          <w:tcPr>
            <w:tcW w:w="1008" w:type="dxa"/>
          </w:tcPr>
          <w:p w14:paraId="70E2AE0B" w14:textId="2DA00A6D" w:rsidR="003E2A91" w:rsidRDefault="003E2A91" w:rsidP="008655D0">
            <w:pPr>
              <w:adjustRightInd w:val="0"/>
              <w:snapToGrid w:val="0"/>
              <w:spacing w:line="360" w:lineRule="auto"/>
              <w:contextualSpacing/>
              <w:jc w:val="center"/>
              <w:rPr>
                <w:rFonts w:cs="Times New Roman"/>
                <w:szCs w:val="24"/>
              </w:rPr>
            </w:pPr>
            <w:r>
              <w:rPr>
                <w:rFonts w:cs="Times New Roman"/>
                <w:szCs w:val="24"/>
              </w:rPr>
              <w:t>4.9</w:t>
            </w:r>
          </w:p>
        </w:tc>
        <w:tc>
          <w:tcPr>
            <w:tcW w:w="360" w:type="dxa"/>
          </w:tcPr>
          <w:p w14:paraId="433BC44C" w14:textId="77777777" w:rsidR="003E2A91" w:rsidRPr="004A5250" w:rsidRDefault="003E2A91" w:rsidP="008655D0">
            <w:pPr>
              <w:adjustRightInd w:val="0"/>
              <w:snapToGrid w:val="0"/>
              <w:spacing w:line="360" w:lineRule="auto"/>
              <w:contextualSpacing/>
              <w:rPr>
                <w:rFonts w:cs="Times New Roman"/>
                <w:sz w:val="32"/>
                <w:szCs w:val="32"/>
              </w:rPr>
            </w:pPr>
          </w:p>
        </w:tc>
        <w:tc>
          <w:tcPr>
            <w:tcW w:w="6480" w:type="dxa"/>
          </w:tcPr>
          <w:p w14:paraId="66E66B74" w14:textId="707DC6BD" w:rsidR="003E2A91" w:rsidRPr="003E2A91" w:rsidRDefault="006F716C" w:rsidP="008655D0">
            <w:pPr>
              <w:adjustRightInd w:val="0"/>
              <w:snapToGrid w:val="0"/>
              <w:spacing w:line="360" w:lineRule="auto"/>
              <w:contextualSpacing/>
              <w:rPr>
                <w:rFonts w:cs="Times New Roman"/>
                <w:szCs w:val="24"/>
                <w:cs/>
              </w:rPr>
            </w:pPr>
            <w:r>
              <w:rPr>
                <w:rFonts w:cs="Times New Roman"/>
                <w:szCs w:val="24"/>
              </w:rPr>
              <w:t>Anova Result</w:t>
            </w:r>
          </w:p>
        </w:tc>
        <w:tc>
          <w:tcPr>
            <w:tcW w:w="877" w:type="dxa"/>
          </w:tcPr>
          <w:p w14:paraId="30B524CC" w14:textId="7EB905F5" w:rsidR="003E2A91" w:rsidRPr="003E2A91" w:rsidRDefault="00F76326" w:rsidP="008655D0">
            <w:pPr>
              <w:adjustRightInd w:val="0"/>
              <w:snapToGrid w:val="0"/>
              <w:spacing w:line="360" w:lineRule="auto"/>
              <w:contextualSpacing/>
              <w:jc w:val="right"/>
              <w:rPr>
                <w:rFonts w:cs="Times New Roman"/>
                <w:szCs w:val="24"/>
              </w:rPr>
            </w:pPr>
            <w:r>
              <w:rPr>
                <w:rFonts w:cs="Times New Roman"/>
                <w:szCs w:val="24"/>
              </w:rPr>
              <w:t>40</w:t>
            </w:r>
          </w:p>
        </w:tc>
      </w:tr>
      <w:tr w:rsidR="00052BBD" w:rsidRPr="004A5250" w14:paraId="75B99D02" w14:textId="77777777" w:rsidTr="006F716C">
        <w:tc>
          <w:tcPr>
            <w:tcW w:w="7848" w:type="dxa"/>
            <w:gridSpan w:val="3"/>
          </w:tcPr>
          <w:p w14:paraId="2A5D0AE8" w14:textId="77777777" w:rsidR="00052BBD" w:rsidRPr="004A5250" w:rsidRDefault="00052BBD" w:rsidP="008655D0">
            <w:pPr>
              <w:adjustRightInd w:val="0"/>
              <w:snapToGrid w:val="0"/>
              <w:spacing w:line="360" w:lineRule="auto"/>
              <w:contextualSpacing/>
              <w:rPr>
                <w:rFonts w:cs="Times New Roman"/>
                <w:sz w:val="32"/>
                <w:szCs w:val="32"/>
              </w:rPr>
            </w:pPr>
          </w:p>
        </w:tc>
        <w:tc>
          <w:tcPr>
            <w:tcW w:w="877" w:type="dxa"/>
          </w:tcPr>
          <w:p w14:paraId="4E783C99" w14:textId="77777777" w:rsidR="00052BBD" w:rsidRPr="004A5250" w:rsidRDefault="00052BBD" w:rsidP="008655D0">
            <w:pPr>
              <w:adjustRightInd w:val="0"/>
              <w:snapToGrid w:val="0"/>
              <w:spacing w:line="360" w:lineRule="auto"/>
              <w:contextualSpacing/>
              <w:jc w:val="right"/>
              <w:rPr>
                <w:rFonts w:cs="Times New Roman"/>
                <w:sz w:val="32"/>
                <w:szCs w:val="32"/>
              </w:rPr>
            </w:pPr>
          </w:p>
        </w:tc>
      </w:tr>
    </w:tbl>
    <w:p w14:paraId="0E826E23" w14:textId="77777777" w:rsidR="00782618" w:rsidRPr="004A5250" w:rsidRDefault="00782618" w:rsidP="008655D0">
      <w:pPr>
        <w:adjustRightInd w:val="0"/>
        <w:snapToGrid w:val="0"/>
        <w:spacing w:line="360" w:lineRule="auto"/>
        <w:contextualSpacing/>
        <w:rPr>
          <w:rFonts w:cs="Times New Roman"/>
          <w:b/>
          <w:bCs/>
          <w:sz w:val="32"/>
          <w:szCs w:val="32"/>
        </w:rPr>
      </w:pPr>
    </w:p>
    <w:p w14:paraId="3CC7FDFF" w14:textId="77777777" w:rsidR="001527FD" w:rsidRPr="004A5250" w:rsidRDefault="001527FD" w:rsidP="008655D0">
      <w:pPr>
        <w:spacing w:line="360" w:lineRule="auto"/>
        <w:contextualSpacing/>
        <w:rPr>
          <w:rFonts w:cs="Times New Roman"/>
          <w:b/>
          <w:bCs/>
          <w:sz w:val="32"/>
          <w:szCs w:val="32"/>
        </w:rPr>
      </w:pPr>
    </w:p>
    <w:p w14:paraId="5F67EBD6" w14:textId="77777777" w:rsidR="001527FD" w:rsidRPr="004A5250" w:rsidRDefault="001527FD" w:rsidP="008655D0">
      <w:pPr>
        <w:spacing w:line="360" w:lineRule="auto"/>
        <w:contextualSpacing/>
        <w:rPr>
          <w:rFonts w:cs="Times New Roman"/>
          <w:b/>
          <w:bCs/>
          <w:sz w:val="32"/>
          <w:szCs w:val="32"/>
        </w:rPr>
      </w:pPr>
    </w:p>
    <w:p w14:paraId="30CF6688" w14:textId="77777777" w:rsidR="001527FD" w:rsidRPr="004A5250" w:rsidRDefault="001527FD" w:rsidP="008655D0">
      <w:pPr>
        <w:spacing w:line="360" w:lineRule="auto"/>
        <w:contextualSpacing/>
        <w:rPr>
          <w:rFonts w:cs="Times New Roman"/>
          <w:b/>
          <w:bCs/>
          <w:sz w:val="32"/>
          <w:szCs w:val="32"/>
        </w:rPr>
      </w:pPr>
    </w:p>
    <w:p w14:paraId="1A0A4218" w14:textId="77777777" w:rsidR="0054355B" w:rsidRDefault="0054355B" w:rsidP="008655D0">
      <w:pPr>
        <w:spacing w:line="360" w:lineRule="auto"/>
        <w:contextualSpacing/>
        <w:rPr>
          <w:rFonts w:cs="Times New Roman"/>
          <w:b/>
          <w:bCs/>
          <w:sz w:val="32"/>
          <w:szCs w:val="32"/>
        </w:rPr>
      </w:pPr>
    </w:p>
    <w:p w14:paraId="16F51F8C" w14:textId="77777777" w:rsidR="006F716C" w:rsidRDefault="006F716C" w:rsidP="008655D0">
      <w:pPr>
        <w:spacing w:line="360" w:lineRule="auto"/>
        <w:contextualSpacing/>
        <w:rPr>
          <w:rFonts w:cs="Times New Roman"/>
          <w:b/>
          <w:bCs/>
          <w:sz w:val="32"/>
          <w:szCs w:val="32"/>
        </w:rPr>
      </w:pPr>
    </w:p>
    <w:p w14:paraId="15FDDC5B" w14:textId="77777777" w:rsidR="006F716C" w:rsidRDefault="006F716C" w:rsidP="008655D0">
      <w:pPr>
        <w:spacing w:line="360" w:lineRule="auto"/>
        <w:contextualSpacing/>
        <w:rPr>
          <w:rFonts w:cs="Times New Roman"/>
          <w:b/>
          <w:bCs/>
          <w:sz w:val="28"/>
        </w:rPr>
      </w:pPr>
    </w:p>
    <w:p w14:paraId="2E3415EA" w14:textId="12171195" w:rsidR="00251227" w:rsidRPr="004A5250" w:rsidRDefault="00251227" w:rsidP="008655D0">
      <w:pPr>
        <w:spacing w:line="360" w:lineRule="auto"/>
        <w:contextualSpacing/>
        <w:jc w:val="center"/>
        <w:rPr>
          <w:rFonts w:cs="Times New Roman"/>
          <w:b/>
          <w:bCs/>
          <w:sz w:val="28"/>
        </w:rPr>
      </w:pPr>
      <w:r w:rsidRPr="004A5250">
        <w:rPr>
          <w:rFonts w:cs="Times New Roman"/>
          <w:b/>
          <w:bCs/>
          <w:sz w:val="28"/>
        </w:rPr>
        <w:lastRenderedPageBreak/>
        <w:t>ABBREVIATION</w:t>
      </w:r>
    </w:p>
    <w:p w14:paraId="200A2BDE" w14:textId="2BE50BA9" w:rsidR="0029749F" w:rsidRPr="00E23589" w:rsidRDefault="009A3359" w:rsidP="008655D0">
      <w:pPr>
        <w:spacing w:line="360" w:lineRule="auto"/>
        <w:contextualSpacing/>
        <w:rPr>
          <w:rFonts w:cs="Times New Roman"/>
          <w:szCs w:val="24"/>
        </w:rPr>
      </w:pPr>
      <w:r w:rsidRPr="00E23589">
        <w:rPr>
          <w:rFonts w:cs="Times New Roman"/>
          <w:szCs w:val="24"/>
        </w:rPr>
        <w:t>ANOVA</w:t>
      </w:r>
      <w:r w:rsidR="00F475EB" w:rsidRPr="00E23589">
        <w:rPr>
          <w:rFonts w:cs="Times New Roman"/>
          <w:szCs w:val="24"/>
        </w:rPr>
        <w:tab/>
        <w:t>An</w:t>
      </w:r>
      <w:r w:rsidRPr="00E23589">
        <w:rPr>
          <w:rFonts w:cs="Times New Roman"/>
          <w:szCs w:val="24"/>
        </w:rPr>
        <w:t>alysis of Variance</w:t>
      </w:r>
      <w:r w:rsidR="0029749F" w:rsidRPr="00E23589">
        <w:rPr>
          <w:rFonts w:cs="Times New Roman"/>
          <w:szCs w:val="24"/>
        </w:rPr>
        <w:tab/>
      </w:r>
    </w:p>
    <w:p w14:paraId="447A7C36" w14:textId="168D966D" w:rsidR="00B84CF8" w:rsidRPr="00E23589" w:rsidRDefault="009A3359" w:rsidP="008655D0">
      <w:pPr>
        <w:spacing w:line="360" w:lineRule="auto"/>
        <w:contextualSpacing/>
        <w:rPr>
          <w:rFonts w:cs="Times New Roman"/>
          <w:szCs w:val="24"/>
        </w:rPr>
      </w:pPr>
      <w:r w:rsidRPr="00E23589">
        <w:rPr>
          <w:rFonts w:cs="Times New Roman"/>
          <w:szCs w:val="24"/>
        </w:rPr>
        <w:t>BA</w:t>
      </w:r>
      <w:r w:rsidR="00B84CF8" w:rsidRPr="00E23589">
        <w:rPr>
          <w:rFonts w:cs="Times New Roman"/>
          <w:szCs w:val="24"/>
        </w:rPr>
        <w:tab/>
      </w:r>
      <w:r w:rsidR="00B84CF8" w:rsidRPr="00E23589">
        <w:rPr>
          <w:rFonts w:cs="Times New Roman"/>
          <w:szCs w:val="24"/>
        </w:rPr>
        <w:tab/>
      </w:r>
      <w:r w:rsidRPr="00E23589">
        <w:rPr>
          <w:rFonts w:cs="Times New Roman"/>
          <w:szCs w:val="24"/>
        </w:rPr>
        <w:t>Beauty Advisor</w:t>
      </w:r>
    </w:p>
    <w:p w14:paraId="28CB78C9" w14:textId="535457A2" w:rsidR="008C7D24" w:rsidRPr="00E23589" w:rsidRDefault="009A3359" w:rsidP="008655D0">
      <w:pPr>
        <w:spacing w:line="360" w:lineRule="auto"/>
        <w:contextualSpacing/>
        <w:rPr>
          <w:rFonts w:cs="Times New Roman"/>
          <w:szCs w:val="24"/>
        </w:rPr>
      </w:pPr>
      <w:r w:rsidRPr="00E23589">
        <w:rPr>
          <w:rFonts w:cs="Times New Roman"/>
          <w:szCs w:val="24"/>
        </w:rPr>
        <w:t>CE</w:t>
      </w:r>
      <w:r w:rsidR="00F475EB" w:rsidRPr="00E23589">
        <w:rPr>
          <w:rFonts w:cs="Times New Roman"/>
          <w:szCs w:val="24"/>
        </w:rPr>
        <w:tab/>
      </w:r>
      <w:r w:rsidR="00F475EB" w:rsidRPr="00E23589">
        <w:rPr>
          <w:rFonts w:cs="Times New Roman"/>
          <w:szCs w:val="24"/>
        </w:rPr>
        <w:tab/>
      </w:r>
      <w:r w:rsidRPr="00E23589">
        <w:rPr>
          <w:rFonts w:cs="Times New Roman"/>
          <w:szCs w:val="24"/>
        </w:rPr>
        <w:t>Consumer Engagement</w:t>
      </w:r>
    </w:p>
    <w:p w14:paraId="573AF217" w14:textId="6F7E43D6" w:rsidR="008C7D24" w:rsidRPr="00E23589" w:rsidRDefault="009A3359" w:rsidP="008655D0">
      <w:pPr>
        <w:spacing w:line="360" w:lineRule="auto"/>
        <w:contextualSpacing/>
        <w:rPr>
          <w:rFonts w:cs="Times New Roman"/>
          <w:szCs w:val="24"/>
        </w:rPr>
      </w:pPr>
      <w:r w:rsidRPr="00E23589">
        <w:rPr>
          <w:rFonts w:cs="Times New Roman"/>
          <w:szCs w:val="24"/>
        </w:rPr>
        <w:t>DV</w:t>
      </w:r>
      <w:r w:rsidR="008C7D24" w:rsidRPr="00E23589">
        <w:rPr>
          <w:rFonts w:cs="Times New Roman"/>
          <w:szCs w:val="24"/>
        </w:rPr>
        <w:tab/>
      </w:r>
      <w:r w:rsidR="008C7D24" w:rsidRPr="00E23589">
        <w:rPr>
          <w:rFonts w:cs="Times New Roman"/>
          <w:szCs w:val="24"/>
        </w:rPr>
        <w:tab/>
      </w:r>
      <w:r w:rsidRPr="00E23589">
        <w:rPr>
          <w:rFonts w:cs="Times New Roman"/>
          <w:szCs w:val="24"/>
        </w:rPr>
        <w:t>Dependent Variable</w:t>
      </w:r>
    </w:p>
    <w:p w14:paraId="1B5D1B55" w14:textId="33C2BA47" w:rsidR="008C7D24" w:rsidRPr="00E23589" w:rsidRDefault="009A3359" w:rsidP="008655D0">
      <w:pPr>
        <w:spacing w:line="360" w:lineRule="auto"/>
        <w:contextualSpacing/>
        <w:rPr>
          <w:rFonts w:cs="Times New Roman"/>
          <w:szCs w:val="24"/>
        </w:rPr>
      </w:pPr>
      <w:r w:rsidRPr="00E23589">
        <w:rPr>
          <w:rFonts w:cs="Times New Roman"/>
          <w:szCs w:val="24"/>
        </w:rPr>
        <w:t>FB</w:t>
      </w:r>
      <w:r w:rsidR="008C7D24" w:rsidRPr="00E23589">
        <w:rPr>
          <w:rFonts w:cs="Times New Roman"/>
          <w:szCs w:val="24"/>
        </w:rPr>
        <w:tab/>
      </w:r>
      <w:r w:rsidR="008C7D24" w:rsidRPr="00E23589">
        <w:rPr>
          <w:rFonts w:cs="Times New Roman"/>
          <w:szCs w:val="24"/>
        </w:rPr>
        <w:tab/>
      </w:r>
      <w:r w:rsidRPr="00E23589">
        <w:rPr>
          <w:rFonts w:cs="Times New Roman"/>
          <w:szCs w:val="24"/>
        </w:rPr>
        <w:t>Facebook</w:t>
      </w:r>
    </w:p>
    <w:p w14:paraId="6FAA9076" w14:textId="24F5987F" w:rsidR="009A3359" w:rsidRPr="00E23589" w:rsidRDefault="009A3359" w:rsidP="008655D0">
      <w:pPr>
        <w:spacing w:line="360" w:lineRule="auto"/>
        <w:contextualSpacing/>
        <w:rPr>
          <w:rFonts w:cs="Times New Roman"/>
          <w:szCs w:val="24"/>
        </w:rPr>
      </w:pPr>
      <w:r w:rsidRPr="00E23589">
        <w:rPr>
          <w:rFonts w:cs="Times New Roman"/>
          <w:szCs w:val="24"/>
        </w:rPr>
        <w:t>IM</w:t>
      </w:r>
      <w:r w:rsidRPr="00E23589">
        <w:rPr>
          <w:rFonts w:cs="Times New Roman"/>
          <w:szCs w:val="24"/>
        </w:rPr>
        <w:tab/>
      </w:r>
      <w:r w:rsidRPr="00E23589">
        <w:rPr>
          <w:rFonts w:cs="Times New Roman"/>
          <w:szCs w:val="24"/>
        </w:rPr>
        <w:tab/>
        <w:t>Influencer Marketing</w:t>
      </w:r>
      <w:r w:rsidRPr="00E23589">
        <w:rPr>
          <w:rFonts w:cs="Times New Roman"/>
          <w:szCs w:val="24"/>
        </w:rPr>
        <w:tab/>
      </w:r>
    </w:p>
    <w:p w14:paraId="7D74F5DA" w14:textId="1A369E98" w:rsidR="009A3359" w:rsidRPr="00E23589" w:rsidRDefault="009A3359" w:rsidP="008655D0">
      <w:pPr>
        <w:spacing w:line="360" w:lineRule="auto"/>
        <w:contextualSpacing/>
        <w:rPr>
          <w:rFonts w:cs="Times New Roman"/>
          <w:szCs w:val="24"/>
        </w:rPr>
      </w:pPr>
      <w:r w:rsidRPr="00E23589">
        <w:rPr>
          <w:rFonts w:cs="Times New Roman"/>
          <w:szCs w:val="24"/>
        </w:rPr>
        <w:t>IV</w:t>
      </w:r>
      <w:r w:rsidRPr="00E23589">
        <w:rPr>
          <w:rFonts w:cs="Times New Roman"/>
          <w:szCs w:val="24"/>
        </w:rPr>
        <w:tab/>
      </w:r>
      <w:r w:rsidRPr="00E23589">
        <w:rPr>
          <w:rFonts w:cs="Times New Roman"/>
          <w:szCs w:val="24"/>
        </w:rPr>
        <w:tab/>
        <w:t>Independent Variable</w:t>
      </w:r>
    </w:p>
    <w:p w14:paraId="0B08971F" w14:textId="246054D8" w:rsidR="009A3359" w:rsidRPr="00E23589" w:rsidRDefault="009A3359" w:rsidP="008655D0">
      <w:pPr>
        <w:spacing w:line="360" w:lineRule="auto"/>
        <w:contextualSpacing/>
        <w:rPr>
          <w:rFonts w:cs="Times New Roman"/>
          <w:szCs w:val="24"/>
        </w:rPr>
      </w:pPr>
      <w:r w:rsidRPr="00E23589">
        <w:rPr>
          <w:rFonts w:cs="Times New Roman"/>
          <w:szCs w:val="24"/>
        </w:rPr>
        <w:t>PA</w:t>
      </w:r>
      <w:r w:rsidRPr="00E23589">
        <w:rPr>
          <w:rFonts w:cs="Times New Roman"/>
          <w:szCs w:val="24"/>
        </w:rPr>
        <w:tab/>
      </w:r>
      <w:r w:rsidRPr="00E23589">
        <w:rPr>
          <w:rFonts w:cs="Times New Roman"/>
          <w:szCs w:val="24"/>
        </w:rPr>
        <w:tab/>
        <w:t>Paid Advertising</w:t>
      </w:r>
    </w:p>
    <w:p w14:paraId="639A3B87" w14:textId="678E38D2" w:rsidR="009A3359" w:rsidRPr="00E23589" w:rsidRDefault="009A3359" w:rsidP="008655D0">
      <w:pPr>
        <w:spacing w:line="360" w:lineRule="auto"/>
        <w:contextualSpacing/>
        <w:rPr>
          <w:rFonts w:cs="Times New Roman"/>
          <w:szCs w:val="24"/>
        </w:rPr>
      </w:pPr>
      <w:r w:rsidRPr="00E23589">
        <w:rPr>
          <w:rFonts w:cs="Times New Roman"/>
          <w:szCs w:val="24"/>
        </w:rPr>
        <w:t>PC</w:t>
      </w:r>
      <w:r w:rsidRPr="00E23589">
        <w:rPr>
          <w:rFonts w:cs="Times New Roman"/>
          <w:szCs w:val="24"/>
        </w:rPr>
        <w:tab/>
      </w:r>
      <w:r w:rsidRPr="00E23589">
        <w:rPr>
          <w:rFonts w:cs="Times New Roman"/>
          <w:szCs w:val="24"/>
        </w:rPr>
        <w:tab/>
        <w:t>Promotional Campaign</w:t>
      </w:r>
    </w:p>
    <w:p w14:paraId="2EEA9DE2" w14:textId="5D71D72B" w:rsidR="009A3359" w:rsidRPr="00E23589" w:rsidRDefault="009A3359" w:rsidP="008655D0">
      <w:pPr>
        <w:spacing w:line="360" w:lineRule="auto"/>
        <w:contextualSpacing/>
        <w:rPr>
          <w:rFonts w:cs="Times New Roman"/>
          <w:szCs w:val="24"/>
        </w:rPr>
      </w:pPr>
      <w:r w:rsidRPr="00E23589">
        <w:rPr>
          <w:rFonts w:cs="Times New Roman"/>
          <w:szCs w:val="24"/>
        </w:rPr>
        <w:t>R</w:t>
      </w:r>
      <w:r w:rsidRPr="00E23589">
        <w:rPr>
          <w:rFonts w:cs="Times New Roman"/>
          <w:szCs w:val="24"/>
          <w:vertAlign w:val="superscript"/>
        </w:rPr>
        <w:t>2</w:t>
      </w:r>
      <w:r w:rsidRPr="00E23589">
        <w:rPr>
          <w:rFonts w:cs="Times New Roman"/>
          <w:szCs w:val="24"/>
        </w:rPr>
        <w:tab/>
      </w:r>
      <w:r w:rsidRPr="00E23589">
        <w:rPr>
          <w:rFonts w:cs="Times New Roman"/>
          <w:szCs w:val="24"/>
        </w:rPr>
        <w:tab/>
        <w:t>Coefficient of Determination</w:t>
      </w:r>
    </w:p>
    <w:p w14:paraId="25B7FC7E" w14:textId="0E1107CE" w:rsidR="009A3359" w:rsidRPr="00E23589" w:rsidRDefault="009A3359" w:rsidP="008655D0">
      <w:pPr>
        <w:spacing w:line="360" w:lineRule="auto"/>
        <w:contextualSpacing/>
        <w:rPr>
          <w:rFonts w:cs="Times New Roman"/>
          <w:szCs w:val="24"/>
        </w:rPr>
      </w:pPr>
      <w:r w:rsidRPr="00E23589">
        <w:rPr>
          <w:rFonts w:cs="Times New Roman"/>
          <w:szCs w:val="24"/>
        </w:rPr>
        <w:t>SMCQ</w:t>
      </w:r>
      <w:r w:rsidRPr="00E23589">
        <w:rPr>
          <w:rFonts w:cs="Times New Roman"/>
          <w:szCs w:val="24"/>
        </w:rPr>
        <w:tab/>
        <w:t>Social Media Content Quality</w:t>
      </w:r>
    </w:p>
    <w:p w14:paraId="485EB505" w14:textId="01DA9510" w:rsidR="009A3359" w:rsidRPr="00E23589" w:rsidRDefault="009A3359" w:rsidP="008655D0">
      <w:pPr>
        <w:spacing w:line="360" w:lineRule="auto"/>
        <w:contextualSpacing/>
        <w:rPr>
          <w:rFonts w:cs="Times New Roman"/>
          <w:szCs w:val="24"/>
        </w:rPr>
      </w:pPr>
      <w:r w:rsidRPr="00E23589">
        <w:rPr>
          <w:rFonts w:cs="Times New Roman"/>
          <w:szCs w:val="24"/>
        </w:rPr>
        <w:t>SPSS</w:t>
      </w:r>
      <w:r w:rsidRPr="00E23589">
        <w:rPr>
          <w:rFonts w:cs="Times New Roman"/>
          <w:szCs w:val="24"/>
        </w:rPr>
        <w:tab/>
      </w:r>
      <w:r w:rsidRPr="00E23589">
        <w:rPr>
          <w:rFonts w:cs="Times New Roman"/>
          <w:szCs w:val="24"/>
        </w:rPr>
        <w:tab/>
        <w:t>Statistical Package for the Social Sciences</w:t>
      </w:r>
    </w:p>
    <w:p w14:paraId="2D00F986" w14:textId="3AE799F6" w:rsidR="009A3359" w:rsidRPr="00E23589" w:rsidRDefault="009A3359" w:rsidP="008655D0">
      <w:pPr>
        <w:spacing w:line="360" w:lineRule="auto"/>
        <w:contextualSpacing/>
        <w:rPr>
          <w:rFonts w:cs="Times New Roman"/>
          <w:szCs w:val="24"/>
        </w:rPr>
      </w:pPr>
      <w:proofErr w:type="spellStart"/>
      <w:r w:rsidRPr="00E23589">
        <w:rPr>
          <w:rFonts w:cs="Times New Roman"/>
          <w:szCs w:val="24"/>
        </w:rPr>
        <w:t>Std.Error</w:t>
      </w:r>
      <w:proofErr w:type="spellEnd"/>
      <w:r w:rsidRPr="00E23589">
        <w:rPr>
          <w:rFonts w:cs="Times New Roman"/>
          <w:szCs w:val="24"/>
        </w:rPr>
        <w:tab/>
        <w:t>Standard Error</w:t>
      </w:r>
    </w:p>
    <w:p w14:paraId="3F87C586" w14:textId="69D4CB26" w:rsidR="009A3359" w:rsidRPr="00E23589" w:rsidRDefault="009A3359" w:rsidP="008655D0">
      <w:pPr>
        <w:spacing w:line="360" w:lineRule="auto"/>
        <w:contextualSpacing/>
        <w:rPr>
          <w:rFonts w:cs="Times New Roman"/>
          <w:szCs w:val="24"/>
        </w:rPr>
      </w:pPr>
      <w:r w:rsidRPr="00E23589">
        <w:rPr>
          <w:rFonts w:cs="Times New Roman"/>
          <w:szCs w:val="24"/>
        </w:rPr>
        <w:t>Sig.</w:t>
      </w:r>
      <w:r w:rsidRPr="00E23589">
        <w:rPr>
          <w:rFonts w:cs="Times New Roman"/>
          <w:szCs w:val="24"/>
        </w:rPr>
        <w:tab/>
      </w:r>
      <w:r w:rsidRPr="00E23589">
        <w:rPr>
          <w:rFonts w:cs="Times New Roman"/>
          <w:szCs w:val="24"/>
        </w:rPr>
        <w:tab/>
        <w:t>Significance Level</w:t>
      </w:r>
    </w:p>
    <w:p w14:paraId="5BD7A6AF" w14:textId="0E1C7958" w:rsidR="009A3359" w:rsidRPr="00E23589" w:rsidRDefault="009A3359" w:rsidP="008655D0">
      <w:pPr>
        <w:spacing w:line="360" w:lineRule="auto"/>
        <w:contextualSpacing/>
        <w:rPr>
          <w:rFonts w:cs="Times New Roman"/>
          <w:szCs w:val="24"/>
        </w:rPr>
      </w:pPr>
      <w:r w:rsidRPr="00E23589">
        <w:rPr>
          <w:rFonts w:cs="Times New Roman"/>
          <w:szCs w:val="24"/>
        </w:rPr>
        <w:t>VIF</w:t>
      </w:r>
      <w:r w:rsidRPr="00E23589">
        <w:rPr>
          <w:rFonts w:cs="Times New Roman"/>
          <w:szCs w:val="24"/>
        </w:rPr>
        <w:tab/>
      </w:r>
      <w:r w:rsidRPr="00E23589">
        <w:rPr>
          <w:rFonts w:cs="Times New Roman"/>
          <w:szCs w:val="24"/>
        </w:rPr>
        <w:tab/>
        <w:t>Variance Inflation Factor</w:t>
      </w:r>
    </w:p>
    <w:p w14:paraId="2DD8A8B7" w14:textId="54B74572" w:rsidR="009A3359" w:rsidRPr="00E23589" w:rsidRDefault="009A3359" w:rsidP="008655D0">
      <w:pPr>
        <w:spacing w:line="360" w:lineRule="auto"/>
        <w:contextualSpacing/>
        <w:rPr>
          <w:rFonts w:cs="Times New Roman"/>
          <w:szCs w:val="24"/>
        </w:rPr>
      </w:pPr>
      <w:r w:rsidRPr="00E23589">
        <w:rPr>
          <w:rFonts w:cs="Times New Roman"/>
          <w:szCs w:val="24"/>
        </w:rPr>
        <w:t>IV1</w:t>
      </w:r>
      <w:r w:rsidRPr="00E23589">
        <w:rPr>
          <w:rFonts w:cs="Times New Roman"/>
          <w:szCs w:val="24"/>
        </w:rPr>
        <w:tab/>
      </w:r>
      <w:r w:rsidRPr="00E23589">
        <w:rPr>
          <w:rFonts w:cs="Times New Roman"/>
          <w:szCs w:val="24"/>
        </w:rPr>
        <w:tab/>
        <w:t>Social Media Content Quality</w:t>
      </w:r>
    </w:p>
    <w:p w14:paraId="33BC69FC" w14:textId="4AE7773D" w:rsidR="009A3359" w:rsidRPr="00E23589" w:rsidRDefault="009A3359" w:rsidP="008655D0">
      <w:pPr>
        <w:spacing w:line="360" w:lineRule="auto"/>
        <w:contextualSpacing/>
        <w:rPr>
          <w:rFonts w:cs="Times New Roman"/>
          <w:szCs w:val="24"/>
        </w:rPr>
      </w:pPr>
      <w:r w:rsidRPr="00E23589">
        <w:rPr>
          <w:rFonts w:cs="Times New Roman"/>
          <w:szCs w:val="24"/>
        </w:rPr>
        <w:t xml:space="preserve">IV2 </w:t>
      </w:r>
      <w:r w:rsidRPr="00E23589">
        <w:rPr>
          <w:rFonts w:cs="Times New Roman"/>
          <w:szCs w:val="24"/>
        </w:rPr>
        <w:tab/>
      </w:r>
      <w:r w:rsidRPr="00E23589">
        <w:rPr>
          <w:rFonts w:cs="Times New Roman"/>
          <w:szCs w:val="24"/>
        </w:rPr>
        <w:tab/>
        <w:t>Influencer Marketing</w:t>
      </w:r>
    </w:p>
    <w:p w14:paraId="4C3E9526" w14:textId="351C646C" w:rsidR="009A3359" w:rsidRPr="00E23589" w:rsidRDefault="009A3359" w:rsidP="008655D0">
      <w:pPr>
        <w:spacing w:line="360" w:lineRule="auto"/>
        <w:contextualSpacing/>
        <w:rPr>
          <w:rFonts w:cs="Times New Roman"/>
          <w:szCs w:val="24"/>
        </w:rPr>
      </w:pPr>
      <w:r w:rsidRPr="00E23589">
        <w:rPr>
          <w:rFonts w:cs="Times New Roman"/>
          <w:szCs w:val="24"/>
        </w:rPr>
        <w:t>IV3</w:t>
      </w:r>
      <w:r w:rsidRPr="00E23589">
        <w:rPr>
          <w:rFonts w:cs="Times New Roman"/>
          <w:szCs w:val="24"/>
        </w:rPr>
        <w:tab/>
      </w:r>
      <w:r w:rsidRPr="00E23589">
        <w:rPr>
          <w:rFonts w:cs="Times New Roman"/>
          <w:szCs w:val="24"/>
        </w:rPr>
        <w:tab/>
        <w:t>Paid Advertising</w:t>
      </w:r>
    </w:p>
    <w:p w14:paraId="051CA11A" w14:textId="4ACD83BC" w:rsidR="009A3359" w:rsidRPr="00E23589" w:rsidRDefault="009A3359" w:rsidP="008655D0">
      <w:pPr>
        <w:spacing w:line="360" w:lineRule="auto"/>
        <w:contextualSpacing/>
        <w:rPr>
          <w:rFonts w:cs="Times New Roman"/>
          <w:szCs w:val="24"/>
        </w:rPr>
      </w:pPr>
      <w:r w:rsidRPr="00E23589">
        <w:rPr>
          <w:rFonts w:cs="Times New Roman"/>
          <w:szCs w:val="24"/>
        </w:rPr>
        <w:t>IV4</w:t>
      </w:r>
      <w:r w:rsidRPr="00E23589">
        <w:rPr>
          <w:rFonts w:cs="Times New Roman"/>
          <w:szCs w:val="24"/>
        </w:rPr>
        <w:tab/>
      </w:r>
      <w:r w:rsidRPr="00E23589">
        <w:rPr>
          <w:rFonts w:cs="Times New Roman"/>
          <w:szCs w:val="24"/>
        </w:rPr>
        <w:tab/>
        <w:t>Promotional Campaign</w:t>
      </w:r>
    </w:p>
    <w:p w14:paraId="4293F204" w14:textId="7B57D868" w:rsidR="009A3359" w:rsidRPr="00E23589" w:rsidRDefault="009A3359" w:rsidP="008655D0">
      <w:pPr>
        <w:spacing w:line="360" w:lineRule="auto"/>
        <w:contextualSpacing/>
        <w:rPr>
          <w:rFonts w:cs="Times New Roman"/>
          <w:szCs w:val="24"/>
        </w:rPr>
      </w:pPr>
      <w:r w:rsidRPr="00E23589">
        <w:rPr>
          <w:rFonts w:cs="Times New Roman"/>
          <w:szCs w:val="24"/>
        </w:rPr>
        <w:t>DV</w:t>
      </w:r>
      <w:r w:rsidRPr="00E23589">
        <w:rPr>
          <w:rFonts w:cs="Times New Roman"/>
          <w:szCs w:val="24"/>
        </w:rPr>
        <w:tab/>
      </w:r>
      <w:r w:rsidRPr="00E23589">
        <w:rPr>
          <w:rFonts w:cs="Times New Roman"/>
          <w:szCs w:val="24"/>
        </w:rPr>
        <w:tab/>
        <w:t>Consumer Engagement</w:t>
      </w:r>
    </w:p>
    <w:p w14:paraId="098E577A" w14:textId="77777777" w:rsidR="009A3359" w:rsidRPr="004A5250" w:rsidRDefault="009A3359" w:rsidP="008655D0">
      <w:pPr>
        <w:spacing w:line="360" w:lineRule="auto"/>
        <w:contextualSpacing/>
        <w:rPr>
          <w:rFonts w:cs="Times New Roman"/>
          <w:sz w:val="28"/>
        </w:rPr>
      </w:pPr>
    </w:p>
    <w:p w14:paraId="2ACA16A9" w14:textId="77777777" w:rsidR="008C7D24" w:rsidRPr="004A5250" w:rsidRDefault="008C7D24" w:rsidP="008655D0">
      <w:pPr>
        <w:spacing w:line="360" w:lineRule="auto"/>
        <w:contextualSpacing/>
        <w:rPr>
          <w:rFonts w:cs="Times New Roman"/>
          <w:sz w:val="28"/>
        </w:rPr>
      </w:pPr>
    </w:p>
    <w:p w14:paraId="153296D1" w14:textId="77777777" w:rsidR="00F475EB" w:rsidRPr="004A5250" w:rsidRDefault="00F475EB" w:rsidP="008655D0">
      <w:pPr>
        <w:spacing w:line="360" w:lineRule="auto"/>
        <w:contextualSpacing/>
        <w:rPr>
          <w:rFonts w:cs="Times New Roman"/>
          <w:sz w:val="28"/>
        </w:rPr>
      </w:pPr>
    </w:p>
    <w:p w14:paraId="598D444E" w14:textId="77777777" w:rsidR="00B84CF8" w:rsidRPr="004A5250" w:rsidRDefault="00B84CF8" w:rsidP="008655D0">
      <w:pPr>
        <w:spacing w:line="360" w:lineRule="auto"/>
        <w:contextualSpacing/>
        <w:rPr>
          <w:rFonts w:cs="Times New Roman"/>
          <w:sz w:val="28"/>
        </w:rPr>
      </w:pPr>
    </w:p>
    <w:p w14:paraId="7D7D5816" w14:textId="77777777" w:rsidR="00251227" w:rsidRPr="004A5250" w:rsidRDefault="00251227" w:rsidP="008655D0">
      <w:pPr>
        <w:spacing w:line="360" w:lineRule="auto"/>
        <w:contextualSpacing/>
        <w:rPr>
          <w:rFonts w:cs="Times New Roman"/>
          <w:b/>
          <w:bCs/>
          <w:sz w:val="32"/>
          <w:szCs w:val="32"/>
        </w:rPr>
      </w:pPr>
    </w:p>
    <w:p w14:paraId="15733ADC" w14:textId="77777777" w:rsidR="00251227" w:rsidRPr="004A5250" w:rsidRDefault="00251227" w:rsidP="008655D0">
      <w:pPr>
        <w:spacing w:line="360" w:lineRule="auto"/>
        <w:contextualSpacing/>
        <w:rPr>
          <w:rFonts w:cs="Times New Roman"/>
          <w:b/>
          <w:bCs/>
          <w:sz w:val="32"/>
          <w:szCs w:val="32"/>
        </w:rPr>
      </w:pPr>
    </w:p>
    <w:p w14:paraId="751CF8A8" w14:textId="77777777" w:rsidR="00251227" w:rsidRPr="004A5250" w:rsidRDefault="00251227" w:rsidP="008655D0">
      <w:pPr>
        <w:spacing w:line="360" w:lineRule="auto"/>
        <w:contextualSpacing/>
        <w:rPr>
          <w:rFonts w:cs="Times New Roman"/>
          <w:b/>
          <w:bCs/>
          <w:sz w:val="32"/>
          <w:szCs w:val="32"/>
        </w:rPr>
      </w:pPr>
    </w:p>
    <w:p w14:paraId="6118533E" w14:textId="77777777" w:rsidR="00814C0E" w:rsidRDefault="00814C0E" w:rsidP="008655D0">
      <w:pPr>
        <w:spacing w:line="360" w:lineRule="auto"/>
        <w:contextualSpacing/>
        <w:jc w:val="center"/>
        <w:rPr>
          <w:rFonts w:cs="Times New Roman"/>
          <w:b/>
          <w:sz w:val="28"/>
        </w:rPr>
        <w:sectPr w:rsidR="00814C0E" w:rsidSect="00814C0E">
          <w:footerReference w:type="default" r:id="rId11"/>
          <w:footerReference w:type="first" r:id="rId12"/>
          <w:pgSz w:w="11906" w:h="16838" w:code="9"/>
          <w:pgMar w:top="1440" w:right="1440" w:bottom="1440" w:left="2160" w:header="706" w:footer="706" w:gutter="0"/>
          <w:pgNumType w:fmt="lowerRoman" w:start="1"/>
          <w:cols w:space="708"/>
          <w:docGrid w:linePitch="360"/>
        </w:sectPr>
      </w:pPr>
    </w:p>
    <w:p w14:paraId="319C5462" w14:textId="1D33FBA4" w:rsidR="00E10024" w:rsidRDefault="00E10024" w:rsidP="008655D0">
      <w:pPr>
        <w:spacing w:line="360" w:lineRule="auto"/>
        <w:contextualSpacing/>
        <w:jc w:val="center"/>
        <w:rPr>
          <w:rFonts w:cs="Times New Roman"/>
          <w:b/>
          <w:sz w:val="28"/>
        </w:rPr>
      </w:pPr>
      <w:r>
        <w:rPr>
          <w:rFonts w:cs="Times New Roman"/>
          <w:b/>
          <w:sz w:val="28"/>
        </w:rPr>
        <w:lastRenderedPageBreak/>
        <w:t>CHAPTER I</w:t>
      </w:r>
    </w:p>
    <w:p w14:paraId="6E497CDF" w14:textId="0E44A23F" w:rsidR="00E10024" w:rsidRDefault="00E10024" w:rsidP="008655D0">
      <w:pPr>
        <w:spacing w:line="360" w:lineRule="auto"/>
        <w:contextualSpacing/>
        <w:jc w:val="center"/>
        <w:rPr>
          <w:rFonts w:cs="Times New Roman"/>
          <w:b/>
          <w:sz w:val="28"/>
        </w:rPr>
      </w:pPr>
      <w:r>
        <w:rPr>
          <w:rFonts w:cs="Times New Roman"/>
          <w:b/>
          <w:sz w:val="28"/>
        </w:rPr>
        <w:t>INTRODUCTION</w:t>
      </w:r>
    </w:p>
    <w:p w14:paraId="555DF0AB" w14:textId="77777777" w:rsidR="00E10024" w:rsidRDefault="00E10024" w:rsidP="008655D0">
      <w:pPr>
        <w:spacing w:line="360" w:lineRule="auto"/>
        <w:contextualSpacing/>
        <w:jc w:val="center"/>
        <w:rPr>
          <w:rFonts w:cs="Times New Roman"/>
          <w:b/>
          <w:sz w:val="28"/>
        </w:rPr>
      </w:pPr>
    </w:p>
    <w:p w14:paraId="5BAA4EEE" w14:textId="66C1E40D" w:rsidR="0024310F" w:rsidRPr="0024310F" w:rsidRDefault="0024310F" w:rsidP="008655D0">
      <w:pPr>
        <w:pStyle w:val="ListParagraph"/>
        <w:numPr>
          <w:ilvl w:val="1"/>
          <w:numId w:val="7"/>
        </w:numPr>
        <w:spacing w:after="0" w:line="360" w:lineRule="auto"/>
        <w:jc w:val="both"/>
        <w:rPr>
          <w:rFonts w:ascii="Times New Roman" w:hAnsi="Times New Roman"/>
          <w:b/>
          <w:sz w:val="24"/>
        </w:rPr>
      </w:pPr>
      <w:r w:rsidRPr="0024310F">
        <w:rPr>
          <w:rFonts w:ascii="Times New Roman" w:hAnsi="Times New Roman"/>
          <w:b/>
          <w:sz w:val="24"/>
        </w:rPr>
        <w:t>Background of the Study</w:t>
      </w:r>
    </w:p>
    <w:p w14:paraId="4CF82575" w14:textId="4DA023D2" w:rsidR="0024310F" w:rsidRDefault="006726E8" w:rsidP="008655D0">
      <w:pPr>
        <w:spacing w:line="360" w:lineRule="auto"/>
        <w:ind w:firstLine="720"/>
        <w:contextualSpacing/>
        <w:jc w:val="both"/>
        <w:rPr>
          <w:bCs/>
        </w:rPr>
      </w:pPr>
      <w:r w:rsidRPr="006726E8">
        <w:rPr>
          <w:bCs/>
        </w:rPr>
        <w:t>In recent years, the aesthetic clinic industry has grown rapidly due to increasing public interest in beauty, skincare, and personal appearance. Advances in aesthetic technology and the popularity of non-invasive cosmetic procedures have encouraged more consumers to seek professional aesthetic treatments. Services such as facial treatments, Botox, fillers, laser therapy, and skin rejuvenation procedures have become increasingly popular among consumers of different age groups. As a result, aesthetic clinics are expanding quickly, especially in urban areas where consumers are more exposed to beauty trends and digital media.</w:t>
      </w:r>
    </w:p>
    <w:p w14:paraId="38E3F3B6" w14:textId="50D1B7B5" w:rsidR="006726E8" w:rsidRDefault="006726E8" w:rsidP="008655D0">
      <w:pPr>
        <w:spacing w:line="360" w:lineRule="auto"/>
        <w:ind w:firstLine="720"/>
        <w:contextualSpacing/>
        <w:jc w:val="both"/>
        <w:rPr>
          <w:bCs/>
        </w:rPr>
      </w:pPr>
      <w:r w:rsidRPr="006726E8">
        <w:rPr>
          <w:bCs/>
        </w:rPr>
        <w:t>At the same time, digital technology has significantly changed the way businesses communicate with consumers. Traditional marketing methods are gradually being replaced by digital marketing strategies because online platforms allow businesses to reach customers more effectively and interact with them directly. Social media platforms such as Facebook, TikTok, and Instagram have become important marketing channels for service-based businesses, particularly in the beauty and aesthetic industry. Consumers frequently rely on online content, customer reviews, before-and-after photos, and influencer recommendations before making decisions about aesthetic treatments.</w:t>
      </w:r>
    </w:p>
    <w:p w14:paraId="16BEB538" w14:textId="49848F01" w:rsidR="006726E8" w:rsidRDefault="006726E8" w:rsidP="008655D0">
      <w:pPr>
        <w:spacing w:line="360" w:lineRule="auto"/>
        <w:ind w:firstLine="720"/>
        <w:contextualSpacing/>
        <w:jc w:val="both"/>
        <w:rPr>
          <w:bCs/>
        </w:rPr>
      </w:pPr>
      <w:r w:rsidRPr="006726E8">
        <w:rPr>
          <w:bCs/>
        </w:rPr>
        <w:t>In Yangon, the aesthetic clinic industry has become increasingly competitive as the number of clinics continues to grow. Consumers now have more choices and access to information than ever before. Therefore, aesthetic clinics are not only competing based on service quality, but also on their ability to attract and engage customers through digital platforms. Effective digital marketing strategies have become essential for building brand awareness, gaining consumer trust, and maintaining long-term customer relationships.</w:t>
      </w:r>
    </w:p>
    <w:p w14:paraId="5237824D" w14:textId="3F56EB8A" w:rsidR="006726E8" w:rsidRDefault="006726E8" w:rsidP="008655D0">
      <w:pPr>
        <w:spacing w:line="360" w:lineRule="auto"/>
        <w:ind w:firstLine="720"/>
        <w:contextualSpacing/>
        <w:jc w:val="both"/>
        <w:rPr>
          <w:bCs/>
        </w:rPr>
      </w:pPr>
      <w:r w:rsidRPr="006726E8">
        <w:rPr>
          <w:bCs/>
        </w:rPr>
        <w:t xml:space="preserve">Among the aesthetic clinics operating in Yangon, Dr. Min K Beauty Clinic has actively utilized digital marketing activities to promote its services and strengthen customer engagement. The clinic uses social media platforms to share treatment information, educational content, promotional campaigns, customer testimonials, and </w:t>
      </w:r>
      <w:r w:rsidRPr="006726E8">
        <w:rPr>
          <w:bCs/>
        </w:rPr>
        <w:lastRenderedPageBreak/>
        <w:t>visual content related to aesthetic procedures. Through these activities, the clinic aims to increase consumer awareness and encourage interaction with potential customers.</w:t>
      </w:r>
    </w:p>
    <w:p w14:paraId="454725CC" w14:textId="192A725F" w:rsidR="006726E8" w:rsidRDefault="006726E8" w:rsidP="008655D0">
      <w:pPr>
        <w:spacing w:line="360" w:lineRule="auto"/>
        <w:ind w:firstLine="720"/>
        <w:contextualSpacing/>
        <w:jc w:val="both"/>
        <w:rPr>
          <w:bCs/>
        </w:rPr>
      </w:pPr>
      <w:r w:rsidRPr="006726E8">
        <w:rPr>
          <w:bCs/>
        </w:rPr>
        <w:t>Currently, Dr. Min K Beauty Clinic has served approximately 3,639 customers, including around 300 VIP customers who regularly use the clinic’s services. The organization is supported by three doctors, six marketing staff, five Beauty Advisors, six finance and administrative staff, and twenty operational staff. With this organizational structure and growing customer base, digital marketing has become an important part of the clinic’s business strategy.</w:t>
      </w:r>
    </w:p>
    <w:p w14:paraId="2F830ACE" w14:textId="4FE146DC" w:rsidR="006726E8" w:rsidRDefault="006726E8" w:rsidP="008655D0">
      <w:pPr>
        <w:spacing w:line="360" w:lineRule="auto"/>
        <w:ind w:firstLine="720"/>
        <w:contextualSpacing/>
        <w:jc w:val="both"/>
        <w:rPr>
          <w:bCs/>
        </w:rPr>
      </w:pPr>
      <w:r w:rsidRPr="006726E8">
        <w:rPr>
          <w:bCs/>
        </w:rPr>
        <w:t>Although many aesthetic clinics actively invest in digital marketing, there is still limited academic research examining how digital marketing strategies influence consumer engagement in Myanmar’s aesthetic industry. Most businesses focus mainly on promotional activities without clearly understanding which digital marketing factors contribute most to customer interaction and purchase intention. Consumer engagement is important because engaged consumers are more likely to develop trust, maintain long-term relationships with the brand, and recommend services to others.</w:t>
      </w:r>
    </w:p>
    <w:p w14:paraId="3BCAD002" w14:textId="3D9924BA" w:rsidR="006726E8" w:rsidRDefault="006726E8" w:rsidP="008655D0">
      <w:pPr>
        <w:spacing w:line="360" w:lineRule="auto"/>
        <w:ind w:firstLine="720"/>
        <w:contextualSpacing/>
        <w:jc w:val="both"/>
        <w:rPr>
          <w:bCs/>
        </w:rPr>
      </w:pPr>
      <w:r w:rsidRPr="006726E8">
        <w:rPr>
          <w:bCs/>
        </w:rPr>
        <w:t>Therefore, this study aims to examine the role of digital marketing strategies in enhancing consumer engagement at Dr. Min K Beauty Clinic in Yangon. The study is expected to provide useful insights into how digital marketing activities can improve customer engagement and support business growth in the aesthetic clinic industry.</w:t>
      </w:r>
    </w:p>
    <w:p w14:paraId="5E6CB18C" w14:textId="77777777" w:rsidR="0093052F" w:rsidRDefault="0093052F" w:rsidP="008655D0">
      <w:pPr>
        <w:spacing w:line="360" w:lineRule="auto"/>
        <w:contextualSpacing/>
        <w:jc w:val="both"/>
        <w:rPr>
          <w:bCs/>
        </w:rPr>
      </w:pPr>
    </w:p>
    <w:p w14:paraId="26A707AF" w14:textId="5A16DCA1" w:rsidR="0093052F" w:rsidRDefault="0093052F" w:rsidP="008655D0">
      <w:pPr>
        <w:spacing w:line="360" w:lineRule="auto"/>
        <w:contextualSpacing/>
        <w:jc w:val="both"/>
        <w:rPr>
          <w:rFonts w:cs="Times New Roman"/>
          <w:b/>
        </w:rPr>
      </w:pPr>
      <w:r>
        <w:rPr>
          <w:rFonts w:cs="Times New Roman"/>
          <w:b/>
        </w:rPr>
        <w:t>1</w:t>
      </w:r>
      <w:r w:rsidRPr="0024310F">
        <w:rPr>
          <w:rFonts w:cs="Times New Roman"/>
          <w:b/>
        </w:rPr>
        <w:t>.</w:t>
      </w:r>
      <w:r>
        <w:rPr>
          <w:rFonts w:cs="Times New Roman"/>
          <w:b/>
        </w:rPr>
        <w:t>2</w:t>
      </w:r>
      <w:r w:rsidRPr="0024310F">
        <w:rPr>
          <w:rFonts w:cs="Times New Roman"/>
          <w:b/>
        </w:rPr>
        <w:t xml:space="preserve"> </w:t>
      </w:r>
      <w:r>
        <w:rPr>
          <w:rFonts w:cs="Times New Roman"/>
          <w:b/>
        </w:rPr>
        <w:t>Problem Statement</w:t>
      </w:r>
    </w:p>
    <w:p w14:paraId="2F5F09E8" w14:textId="77777777" w:rsidR="003E751B" w:rsidRPr="003E751B" w:rsidRDefault="003E751B" w:rsidP="008655D0">
      <w:pPr>
        <w:spacing w:line="360" w:lineRule="auto"/>
        <w:contextualSpacing/>
        <w:jc w:val="both"/>
        <w:rPr>
          <w:rFonts w:cs="Times New Roman"/>
          <w:bCs/>
        </w:rPr>
      </w:pPr>
      <w:r>
        <w:rPr>
          <w:rFonts w:cs="Times New Roman"/>
          <w:b/>
        </w:rPr>
        <w:tab/>
      </w:r>
      <w:r w:rsidRPr="003E751B">
        <w:rPr>
          <w:rFonts w:cs="Times New Roman"/>
          <w:bCs/>
        </w:rPr>
        <w:t>In recent years, the aesthetic clinic industry in Myanmar has experienced significant growth due to increasing consumer awareness of beauty, skincare, and personal appearance. As a result, many aesthetic clinics have entered the market, creating intense competition within the industry. To attract and retain customers, clinics are increasingly utilizing digital marketing platforms such as Facebook, TikTok, Instagram, and online advertising. However, despite investing considerable resources in digital marketing activities, many clinics still face challenges in maintaining consistent consumer engagement.</w:t>
      </w:r>
    </w:p>
    <w:p w14:paraId="6C0BE6B7" w14:textId="77777777" w:rsidR="003E751B" w:rsidRPr="003E751B" w:rsidRDefault="003E751B" w:rsidP="008655D0">
      <w:pPr>
        <w:spacing w:line="360" w:lineRule="auto"/>
        <w:ind w:firstLine="720"/>
        <w:contextualSpacing/>
        <w:jc w:val="both"/>
        <w:rPr>
          <w:rFonts w:cs="Times New Roman"/>
          <w:bCs/>
        </w:rPr>
      </w:pPr>
      <w:r w:rsidRPr="003E751B">
        <w:rPr>
          <w:rFonts w:cs="Times New Roman"/>
          <w:bCs/>
        </w:rPr>
        <w:t xml:space="preserve">Consumer engagement has become an important indicator of marketing effectiveness because it reflects the extent to which customers interact with a clinic’s digital content, promotional activities, and online communication. Although digital marketing is widely practiced, not all marketing strategies generate the same level of </w:t>
      </w:r>
      <w:r w:rsidRPr="003E751B">
        <w:rPr>
          <w:rFonts w:cs="Times New Roman"/>
          <w:bCs/>
        </w:rPr>
        <w:lastRenderedPageBreak/>
        <w:t>engagement. Some consumers actively interact with social media content and promotional campaigns, while others show limited participation despite being exposed to similar marketing efforts.</w:t>
      </w:r>
    </w:p>
    <w:p w14:paraId="1F9EE7BA" w14:textId="77777777" w:rsidR="003E751B" w:rsidRPr="003E751B" w:rsidRDefault="003E751B" w:rsidP="008655D0">
      <w:pPr>
        <w:spacing w:line="360" w:lineRule="auto"/>
        <w:ind w:firstLine="720"/>
        <w:contextualSpacing/>
        <w:jc w:val="both"/>
        <w:rPr>
          <w:rFonts w:cs="Times New Roman"/>
          <w:bCs/>
        </w:rPr>
      </w:pPr>
      <w:r w:rsidRPr="003E751B">
        <w:rPr>
          <w:rFonts w:cs="Times New Roman"/>
          <w:bCs/>
        </w:rPr>
        <w:t>At Dr. Min K Beauty Clinic, various digital marketing strategies have been implemented, including social media content creation, influencer collaborations, paid advertising, and promotional campaigns. While these activities are expected to increase consumer engagement, there is limited empirical evidence regarding which strategies contribute most effectively to customer interaction and engagement within the clinic. Understanding the effectiveness of these digital marketing strategies is important for improving marketing performance and enhancing customer relationships.</w:t>
      </w:r>
    </w:p>
    <w:p w14:paraId="2E2C9E1E" w14:textId="77777777" w:rsidR="003E751B" w:rsidRPr="003E751B" w:rsidRDefault="003E751B" w:rsidP="008655D0">
      <w:pPr>
        <w:spacing w:line="360" w:lineRule="auto"/>
        <w:ind w:firstLine="720"/>
        <w:contextualSpacing/>
        <w:jc w:val="both"/>
        <w:rPr>
          <w:rFonts w:cs="Times New Roman"/>
          <w:bCs/>
        </w:rPr>
      </w:pPr>
      <w:r w:rsidRPr="003E751B">
        <w:rPr>
          <w:rFonts w:cs="Times New Roman"/>
          <w:bCs/>
        </w:rPr>
        <w:t>Therefore, this study aims to examine the role of digital marketing strategies in enhancing consumer engagement at Dr. Min K Beauty Clinic by investigating the effects of social media content quality, influencer marketing, paid advertising, and promotional campaigns.</w:t>
      </w:r>
    </w:p>
    <w:p w14:paraId="7A6E0385" w14:textId="00BAACAF" w:rsidR="003E751B" w:rsidRDefault="003E751B" w:rsidP="008655D0">
      <w:pPr>
        <w:spacing w:line="360" w:lineRule="auto"/>
        <w:contextualSpacing/>
        <w:jc w:val="both"/>
        <w:rPr>
          <w:rFonts w:cs="Times New Roman"/>
          <w:b/>
        </w:rPr>
      </w:pPr>
    </w:p>
    <w:p w14:paraId="1CE3F629" w14:textId="7BB3511C" w:rsidR="003E751B" w:rsidRDefault="003E751B" w:rsidP="008655D0">
      <w:pPr>
        <w:spacing w:line="360" w:lineRule="auto"/>
        <w:contextualSpacing/>
        <w:jc w:val="both"/>
        <w:rPr>
          <w:rFonts w:cs="Times New Roman"/>
          <w:b/>
        </w:rPr>
      </w:pPr>
      <w:r>
        <w:rPr>
          <w:rFonts w:cs="Times New Roman"/>
          <w:b/>
        </w:rPr>
        <w:t>1</w:t>
      </w:r>
      <w:r w:rsidRPr="0024310F">
        <w:rPr>
          <w:rFonts w:cs="Times New Roman"/>
          <w:b/>
        </w:rPr>
        <w:t>.</w:t>
      </w:r>
      <w:r>
        <w:rPr>
          <w:rFonts w:cs="Times New Roman"/>
          <w:b/>
        </w:rPr>
        <w:t>3</w:t>
      </w:r>
      <w:r w:rsidRPr="0024310F">
        <w:rPr>
          <w:rFonts w:cs="Times New Roman"/>
          <w:b/>
        </w:rPr>
        <w:t xml:space="preserve"> </w:t>
      </w:r>
      <w:r w:rsidRPr="003E751B">
        <w:rPr>
          <w:rFonts w:cs="Times New Roman"/>
          <w:b/>
        </w:rPr>
        <w:t>Research Objectives</w:t>
      </w:r>
    </w:p>
    <w:p w14:paraId="0E5C5626" w14:textId="1C92A776" w:rsidR="003E751B" w:rsidRDefault="003E751B" w:rsidP="008655D0">
      <w:pPr>
        <w:spacing w:line="360" w:lineRule="auto"/>
        <w:contextualSpacing/>
        <w:jc w:val="both"/>
        <w:rPr>
          <w:rFonts w:cs="Times New Roman"/>
          <w:bCs/>
        </w:rPr>
      </w:pPr>
      <w:r>
        <w:rPr>
          <w:rFonts w:cs="Times New Roman"/>
          <w:b/>
        </w:rPr>
        <w:tab/>
      </w:r>
      <w:r w:rsidRPr="003E751B">
        <w:rPr>
          <w:rFonts w:cs="Times New Roman"/>
          <w:bCs/>
        </w:rPr>
        <w:t>The main objective of this study is to examine the role of digital marketing strategies in enhancing consumer engagement at Dr. Min K Beauty Clinic.</w:t>
      </w:r>
    </w:p>
    <w:p w14:paraId="47C6EF33" w14:textId="5231A6CB" w:rsidR="003E751B" w:rsidRDefault="003E751B" w:rsidP="008655D0">
      <w:pPr>
        <w:spacing w:line="360" w:lineRule="auto"/>
        <w:contextualSpacing/>
        <w:jc w:val="both"/>
        <w:rPr>
          <w:rFonts w:cs="Times New Roman"/>
          <w:bCs/>
        </w:rPr>
      </w:pPr>
      <w:r>
        <w:rPr>
          <w:rFonts w:cs="Times New Roman"/>
          <w:bCs/>
        </w:rPr>
        <w:tab/>
        <w:t xml:space="preserve">Specific objectives are </w:t>
      </w:r>
    </w:p>
    <w:p w14:paraId="6EF0A6B1" w14:textId="15C22DB2" w:rsidR="003E751B" w:rsidRDefault="003E751B" w:rsidP="003B7BBD">
      <w:pPr>
        <w:pStyle w:val="ListParagraph"/>
        <w:numPr>
          <w:ilvl w:val="0"/>
          <w:numId w:val="17"/>
        </w:numPr>
        <w:spacing w:after="0" w:line="360" w:lineRule="auto"/>
        <w:jc w:val="both"/>
        <w:rPr>
          <w:rFonts w:ascii="Times New Roman" w:hAnsi="Times New Roman"/>
          <w:bCs/>
          <w:sz w:val="24"/>
          <w:szCs w:val="24"/>
        </w:rPr>
      </w:pPr>
      <w:r w:rsidRPr="003E751B">
        <w:rPr>
          <w:rFonts w:ascii="Times New Roman" w:hAnsi="Times New Roman"/>
          <w:bCs/>
          <w:sz w:val="24"/>
          <w:szCs w:val="24"/>
        </w:rPr>
        <w:t>To examine the effect of social media content quality on consumer engagement.</w:t>
      </w:r>
    </w:p>
    <w:p w14:paraId="25BF99C9" w14:textId="2FB54049" w:rsidR="003E751B" w:rsidRDefault="003E751B" w:rsidP="003B7BBD">
      <w:pPr>
        <w:pStyle w:val="ListParagraph"/>
        <w:numPr>
          <w:ilvl w:val="0"/>
          <w:numId w:val="17"/>
        </w:numPr>
        <w:spacing w:after="0" w:line="360" w:lineRule="auto"/>
        <w:jc w:val="both"/>
        <w:rPr>
          <w:rFonts w:ascii="Times New Roman" w:hAnsi="Times New Roman"/>
          <w:bCs/>
          <w:sz w:val="24"/>
          <w:szCs w:val="24"/>
        </w:rPr>
      </w:pPr>
      <w:r w:rsidRPr="003E751B">
        <w:rPr>
          <w:rFonts w:ascii="Times New Roman" w:hAnsi="Times New Roman"/>
          <w:bCs/>
          <w:sz w:val="24"/>
          <w:szCs w:val="24"/>
        </w:rPr>
        <w:t>To examine the effect of influencer marketing on consumer engagement.</w:t>
      </w:r>
    </w:p>
    <w:p w14:paraId="5410BD7B" w14:textId="037E4FB4" w:rsidR="003E751B" w:rsidRDefault="003E751B" w:rsidP="003B7BBD">
      <w:pPr>
        <w:pStyle w:val="ListParagraph"/>
        <w:numPr>
          <w:ilvl w:val="0"/>
          <w:numId w:val="17"/>
        </w:numPr>
        <w:spacing w:after="0" w:line="360" w:lineRule="auto"/>
        <w:jc w:val="both"/>
        <w:rPr>
          <w:rFonts w:ascii="Times New Roman" w:hAnsi="Times New Roman"/>
          <w:bCs/>
          <w:sz w:val="24"/>
          <w:szCs w:val="24"/>
        </w:rPr>
      </w:pPr>
      <w:r w:rsidRPr="003E751B">
        <w:rPr>
          <w:rFonts w:ascii="Times New Roman" w:hAnsi="Times New Roman"/>
          <w:bCs/>
          <w:sz w:val="24"/>
          <w:szCs w:val="24"/>
        </w:rPr>
        <w:t>To examine the effect of paid advertising on consumer engagement.</w:t>
      </w:r>
    </w:p>
    <w:p w14:paraId="713F8008" w14:textId="492B193A" w:rsidR="003E751B" w:rsidRDefault="003E751B" w:rsidP="003B7BBD">
      <w:pPr>
        <w:pStyle w:val="ListParagraph"/>
        <w:numPr>
          <w:ilvl w:val="0"/>
          <w:numId w:val="17"/>
        </w:numPr>
        <w:spacing w:after="0" w:line="360" w:lineRule="auto"/>
        <w:jc w:val="both"/>
        <w:rPr>
          <w:rFonts w:ascii="Times New Roman" w:hAnsi="Times New Roman"/>
          <w:bCs/>
          <w:sz w:val="24"/>
          <w:szCs w:val="24"/>
        </w:rPr>
      </w:pPr>
      <w:r w:rsidRPr="003E751B">
        <w:rPr>
          <w:rFonts w:ascii="Times New Roman" w:hAnsi="Times New Roman"/>
          <w:bCs/>
          <w:sz w:val="24"/>
          <w:szCs w:val="24"/>
        </w:rPr>
        <w:t>To examine the effect of promotional campaigns on consumer engagement.</w:t>
      </w:r>
    </w:p>
    <w:p w14:paraId="747A8CB9" w14:textId="77777777" w:rsidR="003E751B" w:rsidRDefault="003E751B" w:rsidP="008655D0">
      <w:pPr>
        <w:spacing w:line="360" w:lineRule="auto"/>
        <w:contextualSpacing/>
        <w:jc w:val="both"/>
        <w:rPr>
          <w:bCs/>
          <w:szCs w:val="24"/>
        </w:rPr>
      </w:pPr>
    </w:p>
    <w:p w14:paraId="22785183" w14:textId="592DB98A" w:rsidR="003E751B" w:rsidRDefault="003E751B" w:rsidP="008655D0">
      <w:pPr>
        <w:spacing w:line="360" w:lineRule="auto"/>
        <w:contextualSpacing/>
        <w:jc w:val="both"/>
        <w:rPr>
          <w:rFonts w:cs="Times New Roman"/>
          <w:b/>
        </w:rPr>
      </w:pPr>
      <w:r>
        <w:rPr>
          <w:rFonts w:cs="Times New Roman"/>
          <w:b/>
        </w:rPr>
        <w:t>1</w:t>
      </w:r>
      <w:r w:rsidRPr="0024310F">
        <w:rPr>
          <w:rFonts w:cs="Times New Roman"/>
          <w:b/>
        </w:rPr>
        <w:t>.</w:t>
      </w:r>
      <w:r>
        <w:rPr>
          <w:rFonts w:cs="Times New Roman"/>
          <w:b/>
        </w:rPr>
        <w:t>4</w:t>
      </w:r>
      <w:r w:rsidRPr="0024310F">
        <w:rPr>
          <w:rFonts w:cs="Times New Roman"/>
          <w:b/>
        </w:rPr>
        <w:t xml:space="preserve"> </w:t>
      </w:r>
      <w:r w:rsidRPr="003E751B">
        <w:rPr>
          <w:rFonts w:cs="Times New Roman"/>
          <w:b/>
        </w:rPr>
        <w:t xml:space="preserve">Research </w:t>
      </w:r>
      <w:r>
        <w:rPr>
          <w:rFonts w:cs="Times New Roman"/>
          <w:b/>
        </w:rPr>
        <w:t>Questions</w:t>
      </w:r>
    </w:p>
    <w:p w14:paraId="61E0AA3E" w14:textId="45969202" w:rsidR="003E751B" w:rsidRDefault="003E751B" w:rsidP="008655D0">
      <w:pPr>
        <w:spacing w:line="360" w:lineRule="auto"/>
        <w:contextualSpacing/>
        <w:jc w:val="both"/>
        <w:rPr>
          <w:rFonts w:cs="Times New Roman"/>
          <w:bCs/>
        </w:rPr>
      </w:pPr>
      <w:r>
        <w:rPr>
          <w:rFonts w:cs="Times New Roman"/>
          <w:b/>
        </w:rPr>
        <w:tab/>
      </w:r>
      <w:r w:rsidRPr="003E751B">
        <w:rPr>
          <w:rFonts w:cs="Times New Roman"/>
          <w:bCs/>
        </w:rPr>
        <w:t>To achieve the objectives of the study, the following research questions are developed:</w:t>
      </w:r>
    </w:p>
    <w:p w14:paraId="1D20C7CE" w14:textId="06F6233D" w:rsidR="003E751B" w:rsidRDefault="003E751B" w:rsidP="008655D0">
      <w:pPr>
        <w:pStyle w:val="ListParagraph"/>
        <w:numPr>
          <w:ilvl w:val="0"/>
          <w:numId w:val="16"/>
        </w:numPr>
        <w:spacing w:after="0" w:line="360" w:lineRule="auto"/>
        <w:jc w:val="both"/>
        <w:rPr>
          <w:rFonts w:ascii="Times New Roman" w:hAnsi="Times New Roman"/>
          <w:bCs/>
          <w:sz w:val="24"/>
          <w:szCs w:val="24"/>
        </w:rPr>
      </w:pPr>
      <w:r w:rsidRPr="003E751B">
        <w:rPr>
          <w:rFonts w:ascii="Times New Roman" w:hAnsi="Times New Roman"/>
          <w:bCs/>
          <w:sz w:val="24"/>
          <w:szCs w:val="24"/>
        </w:rPr>
        <w:t>Does social media content quality influence consumer engagement at Dr. Min K Beauty Clinic?</w:t>
      </w:r>
    </w:p>
    <w:p w14:paraId="089A2C64" w14:textId="1F59B9CB" w:rsidR="003E751B" w:rsidRDefault="003E751B" w:rsidP="008655D0">
      <w:pPr>
        <w:pStyle w:val="ListParagraph"/>
        <w:numPr>
          <w:ilvl w:val="0"/>
          <w:numId w:val="16"/>
        </w:numPr>
        <w:spacing w:after="0" w:line="360" w:lineRule="auto"/>
        <w:jc w:val="both"/>
        <w:rPr>
          <w:rFonts w:ascii="Times New Roman" w:hAnsi="Times New Roman"/>
          <w:bCs/>
          <w:sz w:val="24"/>
          <w:szCs w:val="24"/>
        </w:rPr>
      </w:pPr>
      <w:r w:rsidRPr="003E751B">
        <w:rPr>
          <w:rFonts w:ascii="Times New Roman" w:hAnsi="Times New Roman"/>
          <w:bCs/>
          <w:sz w:val="24"/>
          <w:szCs w:val="24"/>
        </w:rPr>
        <w:t>Does influencer marketing influence consumer engagement at Dr. Min K Beauty Clinic?</w:t>
      </w:r>
    </w:p>
    <w:p w14:paraId="35524D60" w14:textId="6A1375CA" w:rsidR="003E751B" w:rsidRDefault="003E751B" w:rsidP="008655D0">
      <w:pPr>
        <w:pStyle w:val="ListParagraph"/>
        <w:numPr>
          <w:ilvl w:val="0"/>
          <w:numId w:val="16"/>
        </w:numPr>
        <w:spacing w:after="0" w:line="360" w:lineRule="auto"/>
        <w:jc w:val="both"/>
        <w:rPr>
          <w:rFonts w:ascii="Times New Roman" w:hAnsi="Times New Roman"/>
          <w:bCs/>
          <w:sz w:val="24"/>
          <w:szCs w:val="24"/>
        </w:rPr>
      </w:pPr>
      <w:r w:rsidRPr="003E751B">
        <w:rPr>
          <w:rFonts w:ascii="Times New Roman" w:hAnsi="Times New Roman"/>
          <w:bCs/>
          <w:sz w:val="24"/>
          <w:szCs w:val="24"/>
        </w:rPr>
        <w:lastRenderedPageBreak/>
        <w:t>Does paid advertising influence consumer engagement at Dr. Min K Beauty Clinic?</w:t>
      </w:r>
    </w:p>
    <w:p w14:paraId="1A1B2610" w14:textId="015EDF3A" w:rsidR="003E751B" w:rsidRDefault="003E751B" w:rsidP="008655D0">
      <w:pPr>
        <w:pStyle w:val="ListParagraph"/>
        <w:numPr>
          <w:ilvl w:val="0"/>
          <w:numId w:val="16"/>
        </w:numPr>
        <w:spacing w:after="0" w:line="360" w:lineRule="auto"/>
        <w:jc w:val="both"/>
        <w:rPr>
          <w:rFonts w:ascii="Times New Roman" w:hAnsi="Times New Roman"/>
          <w:bCs/>
          <w:sz w:val="24"/>
          <w:szCs w:val="24"/>
        </w:rPr>
      </w:pPr>
      <w:r w:rsidRPr="003E751B">
        <w:rPr>
          <w:rFonts w:ascii="Times New Roman" w:hAnsi="Times New Roman"/>
          <w:bCs/>
          <w:sz w:val="24"/>
          <w:szCs w:val="24"/>
        </w:rPr>
        <w:t>Do promotional campaigns influence consumer engagement at Dr. Min K Beauty Clinic?</w:t>
      </w:r>
    </w:p>
    <w:p w14:paraId="24298CCD" w14:textId="77777777" w:rsidR="00814C0E" w:rsidRDefault="00814C0E" w:rsidP="00814C0E">
      <w:pPr>
        <w:pStyle w:val="ListParagraph"/>
        <w:spacing w:after="0" w:line="360" w:lineRule="auto"/>
        <w:jc w:val="both"/>
        <w:rPr>
          <w:rFonts w:ascii="Times New Roman" w:hAnsi="Times New Roman"/>
          <w:bCs/>
          <w:sz w:val="24"/>
          <w:szCs w:val="24"/>
        </w:rPr>
      </w:pPr>
    </w:p>
    <w:p w14:paraId="40C81125" w14:textId="690B5FEC" w:rsidR="003E751B" w:rsidRDefault="003E751B" w:rsidP="008655D0">
      <w:pPr>
        <w:spacing w:line="360" w:lineRule="auto"/>
        <w:contextualSpacing/>
        <w:jc w:val="both"/>
        <w:rPr>
          <w:b/>
        </w:rPr>
      </w:pPr>
      <w:r w:rsidRPr="003E751B">
        <w:rPr>
          <w:b/>
        </w:rPr>
        <w:t>1.</w:t>
      </w:r>
      <w:r>
        <w:rPr>
          <w:b/>
        </w:rPr>
        <w:t>5</w:t>
      </w:r>
      <w:r w:rsidRPr="003E751B">
        <w:rPr>
          <w:b/>
        </w:rPr>
        <w:t xml:space="preserve"> Scope of the Study</w:t>
      </w:r>
    </w:p>
    <w:p w14:paraId="55C659C3" w14:textId="77777777" w:rsidR="003E751B" w:rsidRPr="003E751B" w:rsidRDefault="003E751B" w:rsidP="008655D0">
      <w:pPr>
        <w:spacing w:line="360" w:lineRule="auto"/>
        <w:contextualSpacing/>
        <w:jc w:val="both"/>
        <w:rPr>
          <w:bCs/>
        </w:rPr>
      </w:pPr>
      <w:r>
        <w:rPr>
          <w:b/>
        </w:rPr>
        <w:tab/>
      </w:r>
      <w:r w:rsidRPr="003E751B">
        <w:rPr>
          <w:bCs/>
        </w:rPr>
        <w:t>This study focuses on examining the influence of digital marketing strategies on consumer engagement at Dr. Min K Beauty Clinic in Yangon, Myanmar. The research specifically investigates four independent variables, namely social media content quality, influencer marketing, paid advertising, and promotional campaigns. Consumer engagement is considered the dependent variable of the study.</w:t>
      </w:r>
    </w:p>
    <w:p w14:paraId="356E5F96" w14:textId="77777777" w:rsidR="003E751B" w:rsidRDefault="003E751B" w:rsidP="008655D0">
      <w:pPr>
        <w:spacing w:line="360" w:lineRule="auto"/>
        <w:ind w:firstLine="720"/>
        <w:contextualSpacing/>
        <w:jc w:val="both"/>
        <w:rPr>
          <w:b/>
        </w:rPr>
      </w:pPr>
      <w:r w:rsidRPr="003E751B">
        <w:rPr>
          <w:bCs/>
        </w:rPr>
        <w:t>The target population consists of customers who have interacted with or received services from Dr. Min K Beauty Clinic. Based on the clinic’s customer database, the total customer population is 3,639. Data were collected from 346 respondents through structured questionnaires distributed both online via Google Forms and offline through printed survey forms at the clinic. The study was conducted during the 2026 academic year and focuses solely on consumer perceptions regarding the clinic’s digital marketing activities</w:t>
      </w:r>
      <w:r w:rsidRPr="003E751B">
        <w:rPr>
          <w:b/>
        </w:rPr>
        <w:t>.</w:t>
      </w:r>
    </w:p>
    <w:p w14:paraId="30D73E47" w14:textId="77777777" w:rsidR="003E751B" w:rsidRDefault="003E751B" w:rsidP="008655D0">
      <w:pPr>
        <w:spacing w:line="360" w:lineRule="auto"/>
        <w:contextualSpacing/>
        <w:jc w:val="both"/>
        <w:rPr>
          <w:b/>
        </w:rPr>
      </w:pPr>
    </w:p>
    <w:p w14:paraId="6C86739B" w14:textId="746BDD90" w:rsidR="003E751B" w:rsidRDefault="003E751B" w:rsidP="008655D0">
      <w:pPr>
        <w:spacing w:line="360" w:lineRule="auto"/>
        <w:contextualSpacing/>
        <w:jc w:val="both"/>
        <w:rPr>
          <w:b/>
        </w:rPr>
      </w:pPr>
      <w:r w:rsidRPr="003E751B">
        <w:rPr>
          <w:b/>
        </w:rPr>
        <w:t>1.</w:t>
      </w:r>
      <w:r>
        <w:rPr>
          <w:b/>
        </w:rPr>
        <w:t xml:space="preserve">6 </w:t>
      </w:r>
      <w:r w:rsidR="001201B1" w:rsidRPr="001201B1">
        <w:rPr>
          <w:b/>
        </w:rPr>
        <w:t>Significance of the Study</w:t>
      </w:r>
    </w:p>
    <w:p w14:paraId="31ACF0FC" w14:textId="5FC1A52B" w:rsidR="001201B1" w:rsidRDefault="001201B1" w:rsidP="008655D0">
      <w:pPr>
        <w:spacing w:line="360" w:lineRule="auto"/>
        <w:contextualSpacing/>
        <w:jc w:val="both"/>
        <w:rPr>
          <w:bCs/>
        </w:rPr>
      </w:pPr>
      <w:r>
        <w:rPr>
          <w:b/>
        </w:rPr>
        <w:tab/>
      </w:r>
      <w:r w:rsidRPr="001201B1">
        <w:rPr>
          <w:bCs/>
        </w:rPr>
        <w:t>This study is expected to contribute to both academic knowledge and practical business applications.</w:t>
      </w:r>
    </w:p>
    <w:p w14:paraId="1B7929AB" w14:textId="77777777" w:rsidR="001201B1" w:rsidRPr="001201B1" w:rsidRDefault="001201B1" w:rsidP="008655D0">
      <w:pPr>
        <w:spacing w:line="360" w:lineRule="auto"/>
        <w:ind w:firstLine="720"/>
        <w:contextualSpacing/>
        <w:jc w:val="both"/>
        <w:rPr>
          <w:bCs/>
        </w:rPr>
      </w:pPr>
      <w:r w:rsidRPr="001201B1">
        <w:rPr>
          <w:bCs/>
        </w:rPr>
        <w:t>From an academic perspective, the study provides additional evidence regarding the relationship between digital marketing strategies and consumer engagement within the aesthetic clinic industry. The findings may serve as a useful reference for future researchers who are interested in digital marketing, consumer behavior, and healthcare-related service industries.</w:t>
      </w:r>
    </w:p>
    <w:p w14:paraId="12404856" w14:textId="77777777" w:rsidR="001201B1" w:rsidRPr="001201B1" w:rsidRDefault="001201B1" w:rsidP="008655D0">
      <w:pPr>
        <w:spacing w:line="360" w:lineRule="auto"/>
        <w:ind w:firstLine="720"/>
        <w:contextualSpacing/>
        <w:jc w:val="both"/>
        <w:rPr>
          <w:bCs/>
        </w:rPr>
      </w:pPr>
      <w:r w:rsidRPr="001201B1">
        <w:rPr>
          <w:bCs/>
        </w:rPr>
        <w:t>From a managerial perspective, the findings will assist the management of Dr. Min K Beauty Clinic in identifying the most effective digital marketing strategies for enhancing consumer engagement. Understanding consumer responses to different marketing activities can support better marketing planning and resource allocation.</w:t>
      </w:r>
    </w:p>
    <w:p w14:paraId="4723BC18" w14:textId="77777777" w:rsidR="001201B1" w:rsidRDefault="001201B1" w:rsidP="008655D0">
      <w:pPr>
        <w:spacing w:line="360" w:lineRule="auto"/>
        <w:ind w:firstLine="720"/>
        <w:contextualSpacing/>
        <w:jc w:val="both"/>
        <w:rPr>
          <w:bCs/>
        </w:rPr>
      </w:pPr>
      <w:r w:rsidRPr="001201B1">
        <w:rPr>
          <w:bCs/>
        </w:rPr>
        <w:t xml:space="preserve">From an industry perspective, the study may provide valuable insights for aesthetic clinics and beauty service providers in Myanmar. The findings can help </w:t>
      </w:r>
      <w:r w:rsidRPr="001201B1">
        <w:rPr>
          <w:bCs/>
        </w:rPr>
        <w:lastRenderedPageBreak/>
        <w:t>industry practitioners develop more effective digital marketing initiatives that strengthen customer relationships and improve business performance.</w:t>
      </w:r>
    </w:p>
    <w:p w14:paraId="137CA5FB" w14:textId="77777777" w:rsidR="001201B1" w:rsidRDefault="001201B1" w:rsidP="008655D0">
      <w:pPr>
        <w:spacing w:line="360" w:lineRule="auto"/>
        <w:contextualSpacing/>
        <w:jc w:val="both"/>
        <w:rPr>
          <w:bCs/>
        </w:rPr>
      </w:pPr>
    </w:p>
    <w:p w14:paraId="348BA35E" w14:textId="691FCEAD" w:rsidR="001201B1" w:rsidRDefault="001201B1" w:rsidP="008655D0">
      <w:pPr>
        <w:spacing w:line="360" w:lineRule="auto"/>
        <w:contextualSpacing/>
        <w:jc w:val="both"/>
        <w:rPr>
          <w:b/>
        </w:rPr>
      </w:pPr>
      <w:r w:rsidRPr="003E751B">
        <w:rPr>
          <w:b/>
        </w:rPr>
        <w:t>1.</w:t>
      </w:r>
      <w:r>
        <w:rPr>
          <w:b/>
        </w:rPr>
        <w:t xml:space="preserve">7 Organization </w:t>
      </w:r>
      <w:r w:rsidRPr="001201B1">
        <w:rPr>
          <w:b/>
        </w:rPr>
        <w:t>of the Study</w:t>
      </w:r>
    </w:p>
    <w:p w14:paraId="609FF1B7" w14:textId="637B84B5" w:rsidR="001201B1" w:rsidRDefault="001201B1" w:rsidP="008655D0">
      <w:pPr>
        <w:spacing w:line="360" w:lineRule="auto"/>
        <w:contextualSpacing/>
        <w:jc w:val="both"/>
        <w:rPr>
          <w:bCs/>
        </w:rPr>
      </w:pPr>
      <w:r>
        <w:rPr>
          <w:bCs/>
        </w:rPr>
        <w:tab/>
      </w:r>
      <w:r w:rsidRPr="001201B1">
        <w:rPr>
          <w:bCs/>
        </w:rPr>
        <w:t>This thesis is organized into five chapters.</w:t>
      </w:r>
    </w:p>
    <w:p w14:paraId="3C656E0B" w14:textId="77777777" w:rsidR="001201B1" w:rsidRPr="001201B1" w:rsidRDefault="001201B1" w:rsidP="008655D0">
      <w:pPr>
        <w:spacing w:line="360" w:lineRule="auto"/>
        <w:contextualSpacing/>
        <w:jc w:val="both"/>
        <w:rPr>
          <w:bCs/>
        </w:rPr>
      </w:pPr>
      <w:r>
        <w:rPr>
          <w:bCs/>
        </w:rPr>
        <w:tab/>
      </w:r>
      <w:r w:rsidRPr="001201B1">
        <w:rPr>
          <w:bCs/>
        </w:rPr>
        <w:t>Chapter One presents the introduction of the study, including the background of the study, problem statement, research objectives, research questions, scope of the study, significance of the study, and organization of the study.</w:t>
      </w:r>
    </w:p>
    <w:p w14:paraId="1A3B71B7" w14:textId="77777777" w:rsidR="001201B1" w:rsidRPr="001201B1" w:rsidRDefault="001201B1" w:rsidP="008655D0">
      <w:pPr>
        <w:spacing w:line="360" w:lineRule="auto"/>
        <w:ind w:firstLine="720"/>
        <w:contextualSpacing/>
        <w:jc w:val="both"/>
        <w:rPr>
          <w:bCs/>
        </w:rPr>
      </w:pPr>
      <w:r w:rsidRPr="001201B1">
        <w:rPr>
          <w:bCs/>
        </w:rPr>
        <w:t>Chapter Two reviews relevant literature related to digital marketing strategies and consumer engagement. It includes theoretical foundations, empirical studies, conceptual framework, and hypothesis development.</w:t>
      </w:r>
    </w:p>
    <w:p w14:paraId="75864B86" w14:textId="77777777" w:rsidR="001201B1" w:rsidRPr="001201B1" w:rsidRDefault="001201B1" w:rsidP="008655D0">
      <w:pPr>
        <w:spacing w:line="360" w:lineRule="auto"/>
        <w:ind w:firstLine="720"/>
        <w:contextualSpacing/>
        <w:jc w:val="both"/>
        <w:rPr>
          <w:bCs/>
        </w:rPr>
      </w:pPr>
      <w:r w:rsidRPr="001201B1">
        <w:rPr>
          <w:bCs/>
        </w:rPr>
        <w:t>Chapter Three describes the research methodology employed in the study. It explains the research design, population and sample, sampling technique, data collection methods, research instrument, and data analysis procedures.</w:t>
      </w:r>
    </w:p>
    <w:p w14:paraId="3C0C4FE9" w14:textId="77777777" w:rsidR="001201B1" w:rsidRPr="001201B1" w:rsidRDefault="001201B1" w:rsidP="008655D0">
      <w:pPr>
        <w:spacing w:line="360" w:lineRule="auto"/>
        <w:ind w:firstLine="720"/>
        <w:contextualSpacing/>
        <w:jc w:val="both"/>
        <w:rPr>
          <w:bCs/>
        </w:rPr>
      </w:pPr>
      <w:r w:rsidRPr="001201B1">
        <w:rPr>
          <w:bCs/>
        </w:rPr>
        <w:t>Chapter Four presents the findings of the study and discusses the results obtained from descriptive statistics, reliability analysis, correlation analysis, regression analysis, and hypothesis testing.</w:t>
      </w:r>
    </w:p>
    <w:p w14:paraId="3F627DC7" w14:textId="77777777" w:rsidR="001201B1" w:rsidRPr="001201B1" w:rsidRDefault="001201B1" w:rsidP="008655D0">
      <w:pPr>
        <w:spacing w:line="360" w:lineRule="auto"/>
        <w:ind w:firstLine="720"/>
        <w:contextualSpacing/>
        <w:jc w:val="both"/>
        <w:rPr>
          <w:bCs/>
        </w:rPr>
      </w:pPr>
      <w:r w:rsidRPr="001201B1">
        <w:rPr>
          <w:bCs/>
        </w:rPr>
        <w:t>Chapter Five provides a summary of the major findings, conclusions, recommendations for management, and suggestions for future research.</w:t>
      </w:r>
    </w:p>
    <w:p w14:paraId="2279A43D" w14:textId="408016DB" w:rsidR="001201B1" w:rsidRPr="001201B1" w:rsidRDefault="001201B1" w:rsidP="008655D0">
      <w:pPr>
        <w:spacing w:line="360" w:lineRule="auto"/>
        <w:contextualSpacing/>
        <w:jc w:val="both"/>
        <w:rPr>
          <w:bCs/>
        </w:rPr>
      </w:pPr>
    </w:p>
    <w:p w14:paraId="75A446D1" w14:textId="77777777" w:rsidR="001201B1" w:rsidRPr="001201B1" w:rsidRDefault="001201B1" w:rsidP="008655D0">
      <w:pPr>
        <w:spacing w:line="360" w:lineRule="auto"/>
        <w:contextualSpacing/>
        <w:jc w:val="both"/>
        <w:rPr>
          <w:bCs/>
        </w:rPr>
      </w:pPr>
    </w:p>
    <w:p w14:paraId="718E6034" w14:textId="77777777" w:rsidR="003E751B" w:rsidRPr="003E751B" w:rsidRDefault="003E751B" w:rsidP="008655D0">
      <w:pPr>
        <w:spacing w:line="360" w:lineRule="auto"/>
        <w:contextualSpacing/>
        <w:jc w:val="both"/>
        <w:rPr>
          <w:b/>
        </w:rPr>
      </w:pPr>
    </w:p>
    <w:p w14:paraId="404243CF" w14:textId="6655DDD9" w:rsidR="003E751B" w:rsidRPr="003E751B" w:rsidRDefault="003E751B" w:rsidP="008655D0">
      <w:pPr>
        <w:spacing w:line="360" w:lineRule="auto"/>
        <w:contextualSpacing/>
        <w:jc w:val="both"/>
        <w:rPr>
          <w:b/>
        </w:rPr>
      </w:pPr>
    </w:p>
    <w:p w14:paraId="20323CC4" w14:textId="77777777" w:rsidR="003E751B" w:rsidRPr="003E751B" w:rsidRDefault="003E751B" w:rsidP="008655D0">
      <w:pPr>
        <w:spacing w:line="360" w:lineRule="auto"/>
        <w:contextualSpacing/>
        <w:jc w:val="both"/>
        <w:rPr>
          <w:bCs/>
          <w:szCs w:val="24"/>
        </w:rPr>
      </w:pPr>
    </w:p>
    <w:p w14:paraId="3620C6D3" w14:textId="77777777" w:rsidR="003E751B" w:rsidRPr="003E751B" w:rsidRDefault="003E751B" w:rsidP="008655D0">
      <w:pPr>
        <w:spacing w:line="360" w:lineRule="auto"/>
        <w:contextualSpacing/>
        <w:jc w:val="both"/>
        <w:rPr>
          <w:bCs/>
          <w:szCs w:val="24"/>
        </w:rPr>
      </w:pPr>
    </w:p>
    <w:p w14:paraId="1D95F4FB" w14:textId="77777777" w:rsidR="003E751B" w:rsidRDefault="003E751B" w:rsidP="008655D0">
      <w:pPr>
        <w:spacing w:line="360" w:lineRule="auto"/>
        <w:contextualSpacing/>
        <w:jc w:val="both"/>
        <w:rPr>
          <w:rFonts w:cs="Times New Roman"/>
          <w:b/>
        </w:rPr>
      </w:pPr>
    </w:p>
    <w:p w14:paraId="6C7D86BE" w14:textId="77777777" w:rsidR="0093052F" w:rsidRPr="006726E8" w:rsidRDefault="0093052F" w:rsidP="008655D0">
      <w:pPr>
        <w:spacing w:line="360" w:lineRule="auto"/>
        <w:contextualSpacing/>
        <w:jc w:val="both"/>
        <w:rPr>
          <w:bCs/>
        </w:rPr>
      </w:pPr>
    </w:p>
    <w:p w14:paraId="749489E1" w14:textId="77777777" w:rsidR="006726E8" w:rsidRPr="006726E8" w:rsidRDefault="006726E8" w:rsidP="008655D0">
      <w:pPr>
        <w:pStyle w:val="ListParagraph"/>
        <w:spacing w:after="0" w:line="360" w:lineRule="auto"/>
        <w:ind w:firstLine="720"/>
        <w:jc w:val="both"/>
        <w:rPr>
          <w:rFonts w:ascii="Times New Roman" w:hAnsi="Times New Roman"/>
          <w:bCs/>
          <w:sz w:val="24"/>
        </w:rPr>
      </w:pPr>
    </w:p>
    <w:p w14:paraId="0FE6AB63" w14:textId="77777777" w:rsidR="00E10024" w:rsidRDefault="00E10024" w:rsidP="008655D0">
      <w:pPr>
        <w:spacing w:line="360" w:lineRule="auto"/>
        <w:contextualSpacing/>
        <w:jc w:val="center"/>
        <w:rPr>
          <w:rFonts w:cs="Times New Roman"/>
          <w:b/>
          <w:sz w:val="28"/>
        </w:rPr>
      </w:pPr>
    </w:p>
    <w:p w14:paraId="1F49B196" w14:textId="77777777" w:rsidR="00E10024" w:rsidRDefault="00E10024" w:rsidP="008655D0">
      <w:pPr>
        <w:spacing w:line="360" w:lineRule="auto"/>
        <w:contextualSpacing/>
        <w:jc w:val="center"/>
        <w:rPr>
          <w:rFonts w:cs="Times New Roman"/>
          <w:b/>
          <w:sz w:val="28"/>
        </w:rPr>
      </w:pPr>
    </w:p>
    <w:p w14:paraId="3CEE464B" w14:textId="77777777" w:rsidR="00E10024" w:rsidRDefault="00E10024" w:rsidP="008655D0">
      <w:pPr>
        <w:spacing w:line="360" w:lineRule="auto"/>
        <w:contextualSpacing/>
        <w:rPr>
          <w:rFonts w:cs="Times New Roman"/>
          <w:b/>
          <w:sz w:val="28"/>
        </w:rPr>
      </w:pPr>
    </w:p>
    <w:p w14:paraId="756CE708" w14:textId="77777777" w:rsidR="00814C0E" w:rsidRDefault="00814C0E" w:rsidP="008655D0">
      <w:pPr>
        <w:spacing w:line="360" w:lineRule="auto"/>
        <w:contextualSpacing/>
        <w:rPr>
          <w:rFonts w:cs="Times New Roman"/>
          <w:b/>
          <w:sz w:val="28"/>
        </w:rPr>
      </w:pPr>
    </w:p>
    <w:p w14:paraId="61650767" w14:textId="77777777" w:rsidR="00E10024" w:rsidRDefault="00E10024" w:rsidP="008655D0">
      <w:pPr>
        <w:spacing w:line="360" w:lineRule="auto"/>
        <w:contextualSpacing/>
        <w:rPr>
          <w:rFonts w:cs="Times New Roman"/>
          <w:b/>
          <w:sz w:val="28"/>
        </w:rPr>
      </w:pPr>
    </w:p>
    <w:p w14:paraId="7BD9D826" w14:textId="36947E18" w:rsidR="00E10024" w:rsidRDefault="00E10024" w:rsidP="008655D0">
      <w:pPr>
        <w:spacing w:line="360" w:lineRule="auto"/>
        <w:contextualSpacing/>
        <w:jc w:val="center"/>
        <w:rPr>
          <w:rFonts w:cs="Times New Roman"/>
          <w:b/>
          <w:sz w:val="28"/>
        </w:rPr>
      </w:pPr>
      <w:r>
        <w:rPr>
          <w:rFonts w:cs="Times New Roman"/>
          <w:b/>
          <w:sz w:val="28"/>
        </w:rPr>
        <w:lastRenderedPageBreak/>
        <w:t>CHAPTER II</w:t>
      </w:r>
    </w:p>
    <w:p w14:paraId="79B6308A" w14:textId="367B29BB" w:rsidR="00E10024" w:rsidRDefault="00E10024" w:rsidP="008655D0">
      <w:pPr>
        <w:spacing w:line="360" w:lineRule="auto"/>
        <w:contextualSpacing/>
        <w:jc w:val="center"/>
        <w:rPr>
          <w:rFonts w:cs="Times New Roman"/>
          <w:b/>
          <w:sz w:val="28"/>
        </w:rPr>
      </w:pPr>
      <w:r>
        <w:rPr>
          <w:rFonts w:cs="Times New Roman"/>
          <w:b/>
          <w:sz w:val="28"/>
        </w:rPr>
        <w:t>LITERATURE REVIEW</w:t>
      </w:r>
    </w:p>
    <w:p w14:paraId="7A110B06" w14:textId="77777777" w:rsidR="00E10024" w:rsidRDefault="00E10024" w:rsidP="008655D0">
      <w:pPr>
        <w:spacing w:line="360" w:lineRule="auto"/>
        <w:contextualSpacing/>
        <w:jc w:val="center"/>
        <w:rPr>
          <w:rFonts w:cs="Times New Roman"/>
          <w:b/>
          <w:sz w:val="28"/>
        </w:rPr>
      </w:pPr>
    </w:p>
    <w:p w14:paraId="7AE0D199" w14:textId="359257A6" w:rsidR="00E10024" w:rsidRDefault="0024310F" w:rsidP="008655D0">
      <w:pPr>
        <w:spacing w:line="360" w:lineRule="auto"/>
        <w:contextualSpacing/>
        <w:jc w:val="both"/>
        <w:rPr>
          <w:rFonts w:cs="Times New Roman"/>
          <w:b/>
        </w:rPr>
      </w:pPr>
      <w:r w:rsidRPr="0024310F">
        <w:rPr>
          <w:rFonts w:cs="Times New Roman"/>
          <w:b/>
        </w:rPr>
        <w:t>2.1 Factors Influencing Consumer Attitude</w:t>
      </w:r>
    </w:p>
    <w:p w14:paraId="4F5140A2" w14:textId="77777777" w:rsidR="00AD226B" w:rsidRDefault="00AD226B" w:rsidP="008655D0">
      <w:pPr>
        <w:spacing w:line="360" w:lineRule="auto"/>
        <w:contextualSpacing/>
        <w:jc w:val="both"/>
        <w:rPr>
          <w:rFonts w:cs="Times New Roman"/>
          <w:bCs/>
        </w:rPr>
      </w:pPr>
      <w:r>
        <w:rPr>
          <w:rFonts w:cs="Times New Roman"/>
          <w:b/>
        </w:rPr>
        <w:tab/>
      </w:r>
      <w:r w:rsidRPr="00AD226B">
        <w:rPr>
          <w:rFonts w:cs="Times New Roman"/>
          <w:bCs/>
        </w:rPr>
        <w:t>Consumer attitude is one of the most important factors influencing customer behavior and decision-making. It refers to the feelings, beliefs, perceptions, and evaluations that consumers develop toward a product, service, or brand. In the aesthetic clinic industry, consumer attitude plays a significant role because aesthetic treatments are closely related to personal appearance, self-confidence, and trust. Consumers usually consider many factors before deciding to use aesthetic services, and their attitudes can directly affect their level of engagement and purchase intention.</w:t>
      </w:r>
    </w:p>
    <w:p w14:paraId="6CEB1C6A" w14:textId="35FE7097" w:rsidR="00AD226B" w:rsidRDefault="00AD226B" w:rsidP="008655D0">
      <w:pPr>
        <w:spacing w:line="360" w:lineRule="auto"/>
        <w:contextualSpacing/>
        <w:jc w:val="both"/>
        <w:rPr>
          <w:rFonts w:cs="Times New Roman"/>
          <w:bCs/>
        </w:rPr>
      </w:pPr>
      <w:r>
        <w:rPr>
          <w:rFonts w:cs="Times New Roman"/>
          <w:bCs/>
        </w:rPr>
        <w:tab/>
      </w:r>
      <w:r w:rsidRPr="00AD226B">
        <w:rPr>
          <w:rFonts w:cs="Times New Roman"/>
          <w:bCs/>
        </w:rPr>
        <w:t>In today’s competitive business environment, digital marketing activities strongly influence consumer attitudes. Consumers are constantly exposed to advertisements, social media content, online reviews, influencer recommendations, and promotional campaigns. These marketing activities shape how consumers perceive the credibility, professionalism, and attractiveness of aesthetic clinics. Positive consumer attitudes can encourage customer interaction, while negative attitudes may reduce trust and interest in the clinic’s services.</w:t>
      </w:r>
    </w:p>
    <w:p w14:paraId="1D415BBD" w14:textId="0469C824" w:rsidR="00AD226B" w:rsidRPr="00AD226B" w:rsidRDefault="00AD226B" w:rsidP="008655D0">
      <w:pPr>
        <w:spacing w:line="360" w:lineRule="auto"/>
        <w:contextualSpacing/>
        <w:jc w:val="both"/>
        <w:rPr>
          <w:rFonts w:cs="Times New Roman"/>
          <w:bCs/>
        </w:rPr>
      </w:pPr>
      <w:r>
        <w:rPr>
          <w:rFonts w:cs="Times New Roman"/>
          <w:bCs/>
        </w:rPr>
        <w:tab/>
      </w:r>
      <w:r w:rsidRPr="00AD226B">
        <w:rPr>
          <w:rFonts w:cs="Times New Roman"/>
          <w:bCs/>
        </w:rPr>
        <w:t>Several factors influence consumer attitude in the aesthetic clinic industry, including social media content quality, influencer marketing, online advertising, promotional campaigns, trust, and previous customer experiences. These factors help consumers form opinions about the clinic and influence whether they are willing to engage with the brand.</w:t>
      </w:r>
    </w:p>
    <w:p w14:paraId="7728343F" w14:textId="7B296435" w:rsidR="00AD226B" w:rsidRPr="0024310F" w:rsidRDefault="00AD226B" w:rsidP="008655D0">
      <w:pPr>
        <w:spacing w:line="360" w:lineRule="auto"/>
        <w:contextualSpacing/>
        <w:jc w:val="both"/>
        <w:rPr>
          <w:rFonts w:cs="Times New Roman"/>
          <w:b/>
        </w:rPr>
      </w:pPr>
    </w:p>
    <w:p w14:paraId="4A394256" w14:textId="59B20C77" w:rsidR="0024310F" w:rsidRDefault="0024310F" w:rsidP="008655D0">
      <w:pPr>
        <w:spacing w:line="360" w:lineRule="auto"/>
        <w:contextualSpacing/>
        <w:jc w:val="both"/>
        <w:rPr>
          <w:rFonts w:cs="Times New Roman"/>
          <w:b/>
        </w:rPr>
      </w:pPr>
      <w:r w:rsidRPr="0024310F">
        <w:rPr>
          <w:rFonts w:cs="Times New Roman"/>
          <w:b/>
        </w:rPr>
        <w:t xml:space="preserve">2.1.1 </w:t>
      </w:r>
      <w:r w:rsidR="00AD226B">
        <w:rPr>
          <w:rFonts w:cs="Times New Roman"/>
          <w:b/>
        </w:rPr>
        <w:t>Social Media Content Quality</w:t>
      </w:r>
    </w:p>
    <w:p w14:paraId="5AAAB71C" w14:textId="05E58E42" w:rsidR="00AD226B" w:rsidRDefault="00AD226B" w:rsidP="008655D0">
      <w:pPr>
        <w:spacing w:line="360" w:lineRule="auto"/>
        <w:contextualSpacing/>
        <w:jc w:val="both"/>
        <w:rPr>
          <w:rFonts w:cs="Times New Roman"/>
          <w:bCs/>
        </w:rPr>
      </w:pPr>
      <w:r>
        <w:rPr>
          <w:rFonts w:cs="Times New Roman"/>
          <w:b/>
        </w:rPr>
        <w:tab/>
      </w:r>
      <w:r w:rsidRPr="00AD226B">
        <w:rPr>
          <w:rFonts w:cs="Times New Roman"/>
          <w:bCs/>
        </w:rPr>
        <w:t>Social media content quality is an important factor influencing consumer attitude toward aesthetic clinics. Consumers often use social media platforms such as Facebook, TikTok, and Instagram to search for information related to skincare, beauty trends, and aesthetic treatments. As a result, the quality of content shared by clinics can significantly affect how consumers perceive the clinic’s professionalism and reliability.</w:t>
      </w:r>
    </w:p>
    <w:p w14:paraId="491BBC61" w14:textId="2E7C83A7" w:rsidR="00AD226B" w:rsidRDefault="00AD226B" w:rsidP="008655D0">
      <w:pPr>
        <w:spacing w:line="360" w:lineRule="auto"/>
        <w:contextualSpacing/>
        <w:jc w:val="both"/>
        <w:rPr>
          <w:rFonts w:cs="Times New Roman"/>
          <w:bCs/>
        </w:rPr>
      </w:pPr>
      <w:r>
        <w:rPr>
          <w:rFonts w:cs="Times New Roman"/>
          <w:bCs/>
        </w:rPr>
        <w:lastRenderedPageBreak/>
        <w:tab/>
      </w:r>
      <w:r w:rsidRPr="00AD226B">
        <w:rPr>
          <w:rFonts w:cs="Times New Roman"/>
          <w:bCs/>
        </w:rPr>
        <w:t>Informative and visually attractive content can create positive impressions and increase consumer interest. Educational posts, treatment explanations, before-and-after photos, and video demonstrations help consumers better understand aesthetic procedures and reduce uncertainty about treatments. When clinics consistently provide useful and engaging content, consumers are more likely to develop positive attitudes toward the brand.</w:t>
      </w:r>
    </w:p>
    <w:p w14:paraId="60CBEB3F" w14:textId="714F4E54" w:rsidR="00AD226B" w:rsidRDefault="00AD226B" w:rsidP="008655D0">
      <w:pPr>
        <w:spacing w:line="360" w:lineRule="auto"/>
        <w:contextualSpacing/>
        <w:jc w:val="both"/>
        <w:rPr>
          <w:rFonts w:cs="Times New Roman"/>
          <w:bCs/>
        </w:rPr>
      </w:pPr>
      <w:r>
        <w:rPr>
          <w:rFonts w:cs="Times New Roman"/>
          <w:bCs/>
        </w:rPr>
        <w:tab/>
      </w:r>
      <w:r w:rsidRPr="00AD226B">
        <w:rPr>
          <w:rFonts w:cs="Times New Roman"/>
          <w:bCs/>
        </w:rPr>
        <w:t>In addition, content quality also reflects the image of the clinic. Professional photography, clear communication, and consistent branding can improve consumer confidence and trust. On the other hand, low-quality content, unclear information, or misleading advertisements may negatively influence consumer attitudes and reduce engagement.</w:t>
      </w:r>
    </w:p>
    <w:p w14:paraId="0BADBD12" w14:textId="181756A2" w:rsidR="00AD226B" w:rsidRDefault="00AD226B" w:rsidP="008655D0">
      <w:pPr>
        <w:spacing w:line="360" w:lineRule="auto"/>
        <w:contextualSpacing/>
        <w:jc w:val="both"/>
        <w:rPr>
          <w:rFonts w:cs="Times New Roman"/>
          <w:bCs/>
        </w:rPr>
      </w:pPr>
      <w:r>
        <w:rPr>
          <w:rFonts w:cs="Times New Roman"/>
          <w:bCs/>
        </w:rPr>
        <w:tab/>
      </w:r>
      <w:r w:rsidRPr="00AD226B">
        <w:rPr>
          <w:rFonts w:cs="Times New Roman"/>
          <w:bCs/>
        </w:rPr>
        <w:t>Therefore, maintaining high-quality social media content is essential for aesthetic clinics to attract customer attention, strengthen brand image, and improve consumer attitudes.</w:t>
      </w:r>
    </w:p>
    <w:p w14:paraId="0084CF4E" w14:textId="77777777" w:rsidR="00AD226B" w:rsidRDefault="00AD226B" w:rsidP="008655D0">
      <w:pPr>
        <w:spacing w:line="360" w:lineRule="auto"/>
        <w:contextualSpacing/>
        <w:jc w:val="both"/>
        <w:rPr>
          <w:rFonts w:cs="Times New Roman"/>
          <w:bCs/>
        </w:rPr>
      </w:pPr>
    </w:p>
    <w:p w14:paraId="4A1BADCF" w14:textId="57FF77CD" w:rsidR="00AD226B" w:rsidRDefault="00AD226B" w:rsidP="008655D0">
      <w:pPr>
        <w:spacing w:line="360" w:lineRule="auto"/>
        <w:contextualSpacing/>
        <w:jc w:val="both"/>
        <w:rPr>
          <w:rFonts w:cs="Times New Roman"/>
          <w:b/>
        </w:rPr>
      </w:pPr>
      <w:r w:rsidRPr="0024310F">
        <w:rPr>
          <w:rFonts w:cs="Times New Roman"/>
          <w:b/>
        </w:rPr>
        <w:t>2.1.</w:t>
      </w:r>
      <w:r>
        <w:rPr>
          <w:rFonts w:cs="Times New Roman"/>
          <w:b/>
        </w:rPr>
        <w:t>2</w:t>
      </w:r>
      <w:r w:rsidRPr="0024310F">
        <w:rPr>
          <w:rFonts w:cs="Times New Roman"/>
          <w:b/>
        </w:rPr>
        <w:t xml:space="preserve"> </w:t>
      </w:r>
      <w:r w:rsidRPr="00AD226B">
        <w:rPr>
          <w:rFonts w:cs="Times New Roman"/>
          <w:b/>
        </w:rPr>
        <w:t>Influencer Marketing</w:t>
      </w:r>
    </w:p>
    <w:p w14:paraId="5501325E" w14:textId="436D4F57" w:rsidR="00AD226B" w:rsidRDefault="00AD226B" w:rsidP="008655D0">
      <w:pPr>
        <w:spacing w:line="360" w:lineRule="auto"/>
        <w:contextualSpacing/>
        <w:jc w:val="both"/>
        <w:rPr>
          <w:rFonts w:cs="Times New Roman"/>
          <w:bCs/>
        </w:rPr>
      </w:pPr>
      <w:r>
        <w:rPr>
          <w:rFonts w:cs="Times New Roman"/>
          <w:b/>
        </w:rPr>
        <w:tab/>
      </w:r>
      <w:r w:rsidRPr="00AD226B">
        <w:rPr>
          <w:rFonts w:cs="Times New Roman"/>
          <w:bCs/>
        </w:rPr>
        <w:t>Influencer marketing has become a widely used digital marketing strategy in the beauty and aesthetic industry. Influencers are individuals who have strong online presence and the ability to affect the opinions and behaviors of their followers. In aesthetic clinics, influencers often share their treatment experiences, skincare routines, and beauty recommendations through social media platforms.</w:t>
      </w:r>
    </w:p>
    <w:p w14:paraId="44536E16" w14:textId="359D7103" w:rsidR="00AD226B" w:rsidRDefault="00AD226B" w:rsidP="008655D0">
      <w:pPr>
        <w:spacing w:line="360" w:lineRule="auto"/>
        <w:contextualSpacing/>
        <w:jc w:val="both"/>
        <w:rPr>
          <w:rFonts w:cs="Times New Roman"/>
          <w:bCs/>
        </w:rPr>
      </w:pPr>
      <w:r>
        <w:rPr>
          <w:rFonts w:cs="Times New Roman"/>
          <w:bCs/>
        </w:rPr>
        <w:tab/>
      </w:r>
      <w:r w:rsidRPr="00AD226B">
        <w:rPr>
          <w:rFonts w:cs="Times New Roman"/>
          <w:bCs/>
        </w:rPr>
        <w:t>Consumers tend to trust influencer recommendations because they view influencers as more relatable and authentic compared to traditional advertisements. When influencers share positive experiences with aesthetic clinics, followers may develop favorable attitudes toward the clinic and become more interested in its services. Influencer marketing can also reduce consumers’ concerns about treatment risks by providing real-life examples and visible treatment results.</w:t>
      </w:r>
    </w:p>
    <w:p w14:paraId="4929A461" w14:textId="676B813D" w:rsidR="00AD226B" w:rsidRDefault="00AD226B" w:rsidP="008655D0">
      <w:pPr>
        <w:spacing w:line="360" w:lineRule="auto"/>
        <w:contextualSpacing/>
        <w:jc w:val="both"/>
        <w:rPr>
          <w:rFonts w:cs="Times New Roman"/>
          <w:bCs/>
        </w:rPr>
      </w:pPr>
      <w:r>
        <w:rPr>
          <w:rFonts w:cs="Times New Roman"/>
          <w:bCs/>
        </w:rPr>
        <w:tab/>
      </w:r>
      <w:r w:rsidRPr="00AD226B">
        <w:rPr>
          <w:rFonts w:cs="Times New Roman"/>
          <w:bCs/>
        </w:rPr>
        <w:t>Moreover, influencer marketing helps aesthetic clinics increase brand awareness and reach wider audiences. Since beauty-related decisions are highly influenced by social trends and appearance, influencer endorsements can significantly shape consumer perceptions and attitudes.</w:t>
      </w:r>
    </w:p>
    <w:p w14:paraId="365A4148" w14:textId="4A7D8306" w:rsidR="00AD226B" w:rsidRDefault="00AD226B" w:rsidP="008655D0">
      <w:pPr>
        <w:spacing w:line="360" w:lineRule="auto"/>
        <w:contextualSpacing/>
        <w:jc w:val="both"/>
        <w:rPr>
          <w:rFonts w:cs="Times New Roman"/>
          <w:bCs/>
        </w:rPr>
      </w:pPr>
      <w:r>
        <w:rPr>
          <w:rFonts w:cs="Times New Roman"/>
          <w:bCs/>
        </w:rPr>
        <w:tab/>
      </w:r>
      <w:r w:rsidRPr="00AD226B">
        <w:rPr>
          <w:rFonts w:cs="Times New Roman"/>
          <w:bCs/>
        </w:rPr>
        <w:t xml:space="preserve">However, the effectiveness of influencer marketing depends on the credibility and relevance of the influencer. Consumers are more likely to trust influencers who appear honest, experienced, and knowledgeable about beauty and skincare. Therefore, </w:t>
      </w:r>
      <w:r w:rsidRPr="00AD226B">
        <w:rPr>
          <w:rFonts w:cs="Times New Roman"/>
          <w:bCs/>
        </w:rPr>
        <w:lastRenderedPageBreak/>
        <w:t>choosing suitable influencers is important for creating positive consumer attitudes and improving marketing effectiveness.</w:t>
      </w:r>
    </w:p>
    <w:p w14:paraId="6F6DC222" w14:textId="77777777" w:rsidR="00AD226B" w:rsidRPr="00AD226B" w:rsidRDefault="00AD226B" w:rsidP="008655D0">
      <w:pPr>
        <w:spacing w:line="360" w:lineRule="auto"/>
        <w:contextualSpacing/>
        <w:jc w:val="both"/>
        <w:rPr>
          <w:rFonts w:cs="Times New Roman"/>
          <w:bCs/>
        </w:rPr>
      </w:pPr>
    </w:p>
    <w:p w14:paraId="370FD452" w14:textId="5C40702F" w:rsidR="00AD226B" w:rsidRDefault="00AD226B" w:rsidP="008655D0">
      <w:pPr>
        <w:spacing w:line="360" w:lineRule="auto"/>
        <w:contextualSpacing/>
        <w:jc w:val="both"/>
        <w:rPr>
          <w:rFonts w:cs="Times New Roman"/>
          <w:b/>
        </w:rPr>
      </w:pPr>
      <w:r w:rsidRPr="0024310F">
        <w:rPr>
          <w:rFonts w:cs="Times New Roman"/>
          <w:b/>
        </w:rPr>
        <w:t>2.1.</w:t>
      </w:r>
      <w:r>
        <w:rPr>
          <w:rFonts w:cs="Times New Roman"/>
          <w:b/>
        </w:rPr>
        <w:t>3</w:t>
      </w:r>
      <w:r w:rsidRPr="0024310F">
        <w:rPr>
          <w:rFonts w:cs="Times New Roman"/>
          <w:b/>
        </w:rPr>
        <w:t xml:space="preserve"> </w:t>
      </w:r>
      <w:r w:rsidRPr="00AD226B">
        <w:rPr>
          <w:rFonts w:cs="Times New Roman"/>
          <w:b/>
        </w:rPr>
        <w:t>Online Advertising</w:t>
      </w:r>
    </w:p>
    <w:p w14:paraId="101B7723" w14:textId="42C376D4" w:rsidR="00AD226B" w:rsidRDefault="00AD226B" w:rsidP="008655D0">
      <w:pPr>
        <w:spacing w:line="360" w:lineRule="auto"/>
        <w:contextualSpacing/>
        <w:jc w:val="both"/>
        <w:rPr>
          <w:rFonts w:cs="Times New Roman"/>
          <w:bCs/>
        </w:rPr>
      </w:pPr>
      <w:r>
        <w:rPr>
          <w:rFonts w:cs="Times New Roman"/>
          <w:b/>
        </w:rPr>
        <w:tab/>
      </w:r>
      <w:r w:rsidRPr="00AD226B">
        <w:rPr>
          <w:rFonts w:cs="Times New Roman"/>
          <w:bCs/>
        </w:rPr>
        <w:t>Online advertising is another important factor influencing consumer attitude in the aesthetic clinic industry. With the rapid growth of digital platforms, businesses increasingly rely on online advertisements to promote their products and services. Aesthetic clinics commonly use Facebook Ads, TikTok Ads, sponsored posts, and video advertisements to attract potential customers and increase brand visibility.</w:t>
      </w:r>
    </w:p>
    <w:p w14:paraId="40FA4D32" w14:textId="060E9B1D" w:rsidR="00AD226B" w:rsidRDefault="00AD226B" w:rsidP="008655D0">
      <w:pPr>
        <w:spacing w:line="360" w:lineRule="auto"/>
        <w:contextualSpacing/>
        <w:jc w:val="both"/>
        <w:rPr>
          <w:rFonts w:cs="Times New Roman"/>
          <w:bCs/>
        </w:rPr>
      </w:pPr>
      <w:r>
        <w:rPr>
          <w:rFonts w:cs="Times New Roman"/>
          <w:bCs/>
        </w:rPr>
        <w:tab/>
      </w:r>
      <w:r w:rsidRPr="00AD226B">
        <w:rPr>
          <w:rFonts w:cs="Times New Roman"/>
          <w:bCs/>
        </w:rPr>
        <w:t>Online advertisements allow clinics to reach targeted audiences based on age, gender, interests, and online behavior. This makes digital advertising more effective than traditional advertising methods because businesses can communicate directly with consumers who are already interested in beauty and skincare services. Consumers who frequently see advertisements related to aesthetic treatments may gradually become more familiar with the clinic and develop interest in its services.</w:t>
      </w:r>
    </w:p>
    <w:p w14:paraId="76F24294" w14:textId="5BDA5EF6" w:rsidR="00AD226B" w:rsidRDefault="00AD226B" w:rsidP="008655D0">
      <w:pPr>
        <w:spacing w:line="360" w:lineRule="auto"/>
        <w:contextualSpacing/>
        <w:jc w:val="both"/>
        <w:rPr>
          <w:rFonts w:cs="Times New Roman"/>
          <w:bCs/>
        </w:rPr>
      </w:pPr>
      <w:r>
        <w:rPr>
          <w:rFonts w:cs="Times New Roman"/>
          <w:bCs/>
        </w:rPr>
        <w:tab/>
      </w:r>
      <w:r w:rsidRPr="00AD226B">
        <w:rPr>
          <w:rFonts w:cs="Times New Roman"/>
          <w:bCs/>
        </w:rPr>
        <w:t>The design and presentation of advertisements also influence consumer attitude. Visually attractive advertisements with clear messages, professional images, and realistic treatment results can create positive perceptions about the clinic. In the aesthetic industry, consumers are highly influenced by visual evidence because they want to see possible treatment outcomes before making decisions. Therefore, advertisements that include before-and-after photos, educational videos, or customer testimonials often attract greater attention and engagement.</w:t>
      </w:r>
    </w:p>
    <w:p w14:paraId="1DE2791A" w14:textId="11E087AD" w:rsidR="00AD226B" w:rsidRDefault="00AD226B" w:rsidP="008655D0">
      <w:pPr>
        <w:spacing w:line="360" w:lineRule="auto"/>
        <w:contextualSpacing/>
        <w:jc w:val="both"/>
        <w:rPr>
          <w:rFonts w:cs="Times New Roman"/>
          <w:bCs/>
        </w:rPr>
      </w:pPr>
      <w:r>
        <w:rPr>
          <w:rFonts w:cs="Times New Roman"/>
          <w:bCs/>
        </w:rPr>
        <w:tab/>
      </w:r>
      <w:r w:rsidR="00C712DA" w:rsidRPr="00C712DA">
        <w:rPr>
          <w:rFonts w:cs="Times New Roman"/>
          <w:bCs/>
        </w:rPr>
        <w:t>However, consumers may develop negative attitudes if advertisements appear misleading or overly exaggerated. Since aesthetic services are closely related to health and personal appearance, consumers expect honesty and transparency from clinics. Unrealistic claims or excessive promotional messages may reduce trust and damage the clinic’s reputation. For this reason, clinics must carefully design advertisements that are informative, professional, and trustworthy.</w:t>
      </w:r>
    </w:p>
    <w:p w14:paraId="7790735E" w14:textId="77777777" w:rsidR="00C712DA" w:rsidRDefault="00C712DA" w:rsidP="008655D0">
      <w:pPr>
        <w:spacing w:line="360" w:lineRule="auto"/>
        <w:contextualSpacing/>
        <w:jc w:val="both"/>
        <w:rPr>
          <w:rFonts w:cs="Times New Roman"/>
          <w:bCs/>
        </w:rPr>
      </w:pPr>
      <w:r>
        <w:rPr>
          <w:rFonts w:cs="Times New Roman"/>
          <w:bCs/>
        </w:rPr>
        <w:tab/>
      </w:r>
      <w:r w:rsidRPr="00C712DA">
        <w:rPr>
          <w:rFonts w:cs="Times New Roman"/>
          <w:bCs/>
        </w:rPr>
        <w:t>In addition, repeated exposure to online advertisements can influence consumer awareness and memory. Consumers who repeatedly encounter clinic advertisements on social media may become more likely to recognize the clinic’s brand and consider its services in the future. Therefore, online advertising not only increases visibility but also contributes to shaping consumer attitudes and purchase intention.</w:t>
      </w:r>
    </w:p>
    <w:p w14:paraId="7BA6DCBF" w14:textId="3099B477" w:rsidR="00C712DA" w:rsidRDefault="00C712DA" w:rsidP="008655D0">
      <w:pPr>
        <w:spacing w:line="360" w:lineRule="auto"/>
        <w:contextualSpacing/>
        <w:jc w:val="both"/>
        <w:rPr>
          <w:rFonts w:cs="Times New Roman"/>
          <w:b/>
        </w:rPr>
      </w:pPr>
      <w:r w:rsidRPr="0024310F">
        <w:rPr>
          <w:rFonts w:cs="Times New Roman"/>
          <w:b/>
        </w:rPr>
        <w:lastRenderedPageBreak/>
        <w:t>2.1.</w:t>
      </w:r>
      <w:r>
        <w:rPr>
          <w:rFonts w:cs="Times New Roman"/>
          <w:b/>
        </w:rPr>
        <w:t>4</w:t>
      </w:r>
      <w:r w:rsidRPr="0024310F">
        <w:rPr>
          <w:rFonts w:cs="Times New Roman"/>
          <w:b/>
        </w:rPr>
        <w:t xml:space="preserve"> </w:t>
      </w:r>
      <w:r>
        <w:rPr>
          <w:rFonts w:cs="Times New Roman"/>
          <w:b/>
        </w:rPr>
        <w:t>Promotional Campaign</w:t>
      </w:r>
    </w:p>
    <w:p w14:paraId="72B00079" w14:textId="1D4DF34B" w:rsidR="00C712DA" w:rsidRDefault="00C712DA" w:rsidP="008655D0">
      <w:pPr>
        <w:spacing w:line="360" w:lineRule="auto"/>
        <w:contextualSpacing/>
        <w:jc w:val="both"/>
        <w:rPr>
          <w:rFonts w:cs="Times New Roman"/>
          <w:bCs/>
        </w:rPr>
      </w:pPr>
      <w:r>
        <w:rPr>
          <w:rFonts w:cs="Times New Roman"/>
          <w:b/>
        </w:rPr>
        <w:tab/>
      </w:r>
      <w:r w:rsidRPr="00C712DA">
        <w:rPr>
          <w:rFonts w:cs="Times New Roman"/>
          <w:bCs/>
        </w:rPr>
        <w:t>Promotional campaigns are widely used by aesthetic clinics to attract customer attention and increase interest in services. Promotions such as discounts, limited-time offers, treatment packages, membership programs, and seasonal campaigns can influence how consumers perceive the value and affordability of aesthetic services.</w:t>
      </w:r>
    </w:p>
    <w:p w14:paraId="54F91C62" w14:textId="1D335DC7" w:rsidR="00C712DA" w:rsidRDefault="00C712DA" w:rsidP="008655D0">
      <w:pPr>
        <w:spacing w:line="360" w:lineRule="auto"/>
        <w:contextualSpacing/>
        <w:jc w:val="both"/>
        <w:rPr>
          <w:rFonts w:cs="Times New Roman"/>
          <w:bCs/>
        </w:rPr>
      </w:pPr>
      <w:r>
        <w:rPr>
          <w:rFonts w:cs="Times New Roman"/>
          <w:bCs/>
        </w:rPr>
        <w:tab/>
      </w:r>
      <w:r w:rsidRPr="00C712DA">
        <w:rPr>
          <w:rFonts w:cs="Times New Roman"/>
          <w:bCs/>
        </w:rPr>
        <w:t>In the beauty and aesthetic industry, consumers are often price-sensitive because some treatments can be expensive. Promotional campaigns help reduce financial concerns and encourage consumers to try services they may not normally consider. For example, first-time customer discounts or package promotions may motivate consumers to visit the clinic and experience treatments for the first time</w:t>
      </w:r>
      <w:r>
        <w:rPr>
          <w:rFonts w:cs="Times New Roman"/>
          <w:bCs/>
        </w:rPr>
        <w:t>.</w:t>
      </w:r>
    </w:p>
    <w:p w14:paraId="05187016" w14:textId="710E9116" w:rsidR="00C712DA" w:rsidRDefault="00C712DA" w:rsidP="008655D0">
      <w:pPr>
        <w:spacing w:line="360" w:lineRule="auto"/>
        <w:contextualSpacing/>
        <w:jc w:val="both"/>
        <w:rPr>
          <w:rFonts w:cs="Times New Roman"/>
          <w:bCs/>
        </w:rPr>
      </w:pPr>
      <w:r>
        <w:rPr>
          <w:rFonts w:cs="Times New Roman"/>
          <w:bCs/>
        </w:rPr>
        <w:tab/>
      </w:r>
      <w:r w:rsidRPr="00C712DA">
        <w:rPr>
          <w:rFonts w:cs="Times New Roman"/>
          <w:bCs/>
        </w:rPr>
        <w:t>Promotions also create a sense of urgency. Limited-time offers encourage consumers to make decisions more quickly because they fear missing opportunities. This psychological effect can increase customer engagement and influence purchase intention. Social media platforms further strengthen promotional campaigns because consumers can easily access and share promotional information online.</w:t>
      </w:r>
    </w:p>
    <w:p w14:paraId="5FA2688A" w14:textId="09DD3029" w:rsidR="00C712DA" w:rsidRDefault="00C712DA" w:rsidP="008655D0">
      <w:pPr>
        <w:spacing w:line="360" w:lineRule="auto"/>
        <w:contextualSpacing/>
        <w:jc w:val="both"/>
        <w:rPr>
          <w:rFonts w:cs="Times New Roman"/>
          <w:bCs/>
        </w:rPr>
      </w:pPr>
      <w:r>
        <w:rPr>
          <w:rFonts w:cs="Times New Roman"/>
          <w:bCs/>
        </w:rPr>
        <w:tab/>
      </w:r>
      <w:r w:rsidRPr="00C712DA">
        <w:rPr>
          <w:rFonts w:cs="Times New Roman"/>
          <w:bCs/>
        </w:rPr>
        <w:t>However, the effectiveness of promotional campaigns depends on how consumers perceive them. Promotions that appear reasonable and valuable may positively influence consumer attitudes, while excessive discounts may create doubts about service quality. In aesthetic clinics, maintaining a balance between promotional attractiveness and professional image is important because consumers often associate service quality with brand reputation.</w:t>
      </w:r>
    </w:p>
    <w:p w14:paraId="78CF7A62" w14:textId="5E47197A" w:rsidR="00C712DA" w:rsidRDefault="00C712DA" w:rsidP="008655D0">
      <w:pPr>
        <w:spacing w:line="360" w:lineRule="auto"/>
        <w:contextualSpacing/>
        <w:jc w:val="both"/>
        <w:rPr>
          <w:rFonts w:cs="Times New Roman"/>
          <w:bCs/>
        </w:rPr>
      </w:pPr>
      <w:r>
        <w:rPr>
          <w:rFonts w:cs="Times New Roman"/>
          <w:bCs/>
        </w:rPr>
        <w:tab/>
      </w:r>
      <w:r w:rsidRPr="00C712DA">
        <w:rPr>
          <w:rFonts w:cs="Times New Roman"/>
          <w:bCs/>
        </w:rPr>
        <w:t>Furthermore, promotional campaigns can strengthen customer relationships when they are combined with loyalty programs and personalized offers. VIP memberships, birthday promotions, and customer reward programs can help clinics maintain long-term customer engagement and encourage repeat visits. Therefore, promotional campaigns are not only short-term sales tools but also important strategies for building positive consumer attitudes and customer loyalty.</w:t>
      </w:r>
    </w:p>
    <w:p w14:paraId="57F9A450" w14:textId="77777777" w:rsidR="00336750" w:rsidRDefault="00336750" w:rsidP="008655D0">
      <w:pPr>
        <w:spacing w:line="360" w:lineRule="auto"/>
        <w:contextualSpacing/>
        <w:jc w:val="both"/>
        <w:rPr>
          <w:rFonts w:cs="Times New Roman"/>
          <w:bCs/>
        </w:rPr>
      </w:pPr>
    </w:p>
    <w:p w14:paraId="3568A85A" w14:textId="594877A6" w:rsidR="00336750" w:rsidRDefault="00336750" w:rsidP="008655D0">
      <w:pPr>
        <w:spacing w:line="360" w:lineRule="auto"/>
        <w:contextualSpacing/>
        <w:jc w:val="both"/>
        <w:rPr>
          <w:rFonts w:cs="Times New Roman"/>
          <w:b/>
        </w:rPr>
      </w:pPr>
      <w:r w:rsidRPr="0024310F">
        <w:rPr>
          <w:rFonts w:cs="Times New Roman"/>
          <w:b/>
        </w:rPr>
        <w:t>2.</w:t>
      </w:r>
      <w:r>
        <w:rPr>
          <w:rFonts w:cs="Times New Roman"/>
          <w:b/>
        </w:rPr>
        <w:t>2</w:t>
      </w:r>
      <w:r w:rsidRPr="0024310F">
        <w:rPr>
          <w:rFonts w:cs="Times New Roman"/>
          <w:b/>
        </w:rPr>
        <w:t xml:space="preserve"> </w:t>
      </w:r>
      <w:r w:rsidR="00332514">
        <w:rPr>
          <w:rFonts w:cs="Times New Roman"/>
          <w:b/>
        </w:rPr>
        <w:t>Consumer Engagement</w:t>
      </w:r>
    </w:p>
    <w:p w14:paraId="252DA6AC" w14:textId="7160C22B" w:rsidR="00367542" w:rsidRPr="00367542" w:rsidRDefault="00367542" w:rsidP="008655D0">
      <w:pPr>
        <w:spacing w:line="360" w:lineRule="auto"/>
        <w:contextualSpacing/>
        <w:jc w:val="both"/>
        <w:rPr>
          <w:rFonts w:cs="Times New Roman"/>
          <w:bCs/>
        </w:rPr>
      </w:pPr>
      <w:r>
        <w:rPr>
          <w:rFonts w:cs="Times New Roman"/>
          <w:bCs/>
        </w:rPr>
        <w:tab/>
      </w:r>
      <w:r w:rsidRPr="00367542">
        <w:rPr>
          <w:rFonts w:cs="Times New Roman"/>
          <w:bCs/>
        </w:rPr>
        <w:t xml:space="preserve">Consumer engagement has become an important concept in modern marketing because it reflects the level of interaction and involvement that customers have with a brand, product, or organization. In the digital environment, consumer engagement extends beyond purchasing behavior and includes activities such as viewing content, liking posts, sharing information, commenting on social media platforms, and </w:t>
      </w:r>
      <w:r w:rsidRPr="00367542">
        <w:rPr>
          <w:rFonts w:cs="Times New Roman"/>
          <w:bCs/>
        </w:rPr>
        <w:lastRenderedPageBreak/>
        <w:t>participating in online discussions. These interactions help organizations build stronger relationships with consumers and improve long-term customer loyalty.</w:t>
      </w:r>
    </w:p>
    <w:p w14:paraId="05F658C8" w14:textId="635FE854" w:rsidR="00C712DA" w:rsidRDefault="00367542" w:rsidP="008655D0">
      <w:pPr>
        <w:spacing w:line="360" w:lineRule="auto"/>
        <w:ind w:firstLine="720"/>
        <w:contextualSpacing/>
        <w:jc w:val="both"/>
        <w:rPr>
          <w:rFonts w:cs="Times New Roman"/>
          <w:bCs/>
        </w:rPr>
      </w:pPr>
      <w:r w:rsidRPr="00367542">
        <w:rPr>
          <w:rFonts w:cs="Times New Roman"/>
          <w:bCs/>
        </w:rPr>
        <w:t>According to Brodie et al. (2011), consumer engagement refers to a psychological state that occurs through interactive and co-creative customer experiences with a brand. The authors emphasized that engaged consumers are more likely to develop emotional connections with a company and actively participate in brand-related activities. In the context of digital marketing, consumer engagement can be observed through customers’ responses to online content and communication efforts.</w:t>
      </w:r>
    </w:p>
    <w:p w14:paraId="125CDB6E" w14:textId="77777777" w:rsidR="00367542" w:rsidRPr="00367542" w:rsidRDefault="00367542" w:rsidP="008655D0">
      <w:pPr>
        <w:spacing w:line="360" w:lineRule="auto"/>
        <w:ind w:firstLine="720"/>
        <w:contextualSpacing/>
        <w:jc w:val="both"/>
        <w:rPr>
          <w:rFonts w:cs="Times New Roman"/>
          <w:bCs/>
        </w:rPr>
      </w:pPr>
      <w:proofErr w:type="spellStart"/>
      <w:r w:rsidRPr="00367542">
        <w:rPr>
          <w:rFonts w:cs="Times New Roman"/>
          <w:bCs/>
        </w:rPr>
        <w:t>Hollebeek</w:t>
      </w:r>
      <w:proofErr w:type="spellEnd"/>
      <w:r w:rsidRPr="00367542">
        <w:rPr>
          <w:rFonts w:cs="Times New Roman"/>
          <w:bCs/>
        </w:rPr>
        <w:t xml:space="preserve"> (2014) defined consumer engagement as the level of cognitive, emotional, and behavioral investment that consumers make during their interactions with a brand. Cognitive engagement refers to consumers' attention and interest, emotional engagement reflects feelings and attachment toward the brand, and behavioral engagement involves actions such as commenting, sharing, recommending, or interacting with online content.</w:t>
      </w:r>
    </w:p>
    <w:p w14:paraId="0F5ACB7A" w14:textId="77777777" w:rsidR="00367542" w:rsidRPr="00367542" w:rsidRDefault="00367542" w:rsidP="008655D0">
      <w:pPr>
        <w:spacing w:line="360" w:lineRule="auto"/>
        <w:ind w:firstLine="720"/>
        <w:contextualSpacing/>
        <w:jc w:val="both"/>
        <w:rPr>
          <w:rFonts w:cs="Times New Roman"/>
          <w:bCs/>
        </w:rPr>
      </w:pPr>
      <w:r w:rsidRPr="00367542">
        <w:rPr>
          <w:rFonts w:cs="Times New Roman"/>
          <w:bCs/>
        </w:rPr>
        <w:t>In recent years, social media platforms have become one of the most important channels for consumer engagement. Through platforms such as Facebook, TikTok, Instagram, and YouTube, businesses can communicate directly with customers and receive immediate feedback. Consumers who frequently interact with a brand’s digital content are more likely to develop trust, satisfaction, and positive attitudes toward the organization.</w:t>
      </w:r>
    </w:p>
    <w:p w14:paraId="293CC9DC" w14:textId="77777777" w:rsidR="00367542" w:rsidRPr="00367542" w:rsidRDefault="00367542" w:rsidP="008655D0">
      <w:pPr>
        <w:spacing w:line="360" w:lineRule="auto"/>
        <w:ind w:firstLine="720"/>
        <w:contextualSpacing/>
        <w:jc w:val="both"/>
        <w:rPr>
          <w:rFonts w:cs="Times New Roman"/>
          <w:bCs/>
        </w:rPr>
      </w:pPr>
      <w:r w:rsidRPr="00367542">
        <w:rPr>
          <w:rFonts w:cs="Times New Roman"/>
          <w:bCs/>
        </w:rPr>
        <w:t>Within the aesthetic clinic industry, consumer engagement plays a particularly significant role because customers often seek information, reviews, testimonials, and treatment experiences before making decisions. Consumers tend to interact with educational videos, before-and-after treatment photos, customer testimonials, promotional content, and influencer recommendations. As a result, clinics that successfully engage consumers through digital platforms can increase awareness, strengthen customer relationships, and encourage continued interaction with their services.</w:t>
      </w:r>
    </w:p>
    <w:p w14:paraId="1C18BBCA" w14:textId="77777777" w:rsidR="00367542" w:rsidRPr="00367542" w:rsidRDefault="00367542" w:rsidP="008655D0">
      <w:pPr>
        <w:spacing w:line="360" w:lineRule="auto"/>
        <w:ind w:firstLine="720"/>
        <w:contextualSpacing/>
        <w:jc w:val="both"/>
        <w:rPr>
          <w:rFonts w:cs="Times New Roman"/>
          <w:bCs/>
        </w:rPr>
      </w:pPr>
      <w:r w:rsidRPr="00367542">
        <w:rPr>
          <w:rFonts w:cs="Times New Roman"/>
          <w:bCs/>
        </w:rPr>
        <w:t xml:space="preserve">For this study, consumer engagement is considered the dependent variable. It refers to the extent to which consumers interact with and respond to the digital marketing activities of Dr. Min K Beauty Clinic. Consumer engagement is measured through indicators such as liking, commenting, sharing content, following social media pages, viewing promotional content, and making inquiries regarding clinic </w:t>
      </w:r>
      <w:r w:rsidRPr="00367542">
        <w:rPr>
          <w:rFonts w:cs="Times New Roman"/>
          <w:bCs/>
        </w:rPr>
        <w:lastRenderedPageBreak/>
        <w:t>services. Higher levels of engagement indicate stronger consumer interest and involvement in the clinic's digital marketing activities.</w:t>
      </w:r>
    </w:p>
    <w:p w14:paraId="03CDAB14" w14:textId="77777777" w:rsidR="00367542" w:rsidRPr="00C712DA" w:rsidRDefault="00367542" w:rsidP="008655D0">
      <w:pPr>
        <w:spacing w:line="360" w:lineRule="auto"/>
        <w:ind w:firstLine="720"/>
        <w:contextualSpacing/>
        <w:jc w:val="both"/>
        <w:rPr>
          <w:rFonts w:cs="Times New Roman"/>
          <w:bCs/>
        </w:rPr>
      </w:pPr>
    </w:p>
    <w:p w14:paraId="56FBA770" w14:textId="1B89E909" w:rsidR="008907C8" w:rsidRDefault="008907C8" w:rsidP="008655D0">
      <w:pPr>
        <w:spacing w:line="360" w:lineRule="auto"/>
        <w:contextualSpacing/>
        <w:jc w:val="both"/>
        <w:rPr>
          <w:rFonts w:cs="Times New Roman"/>
          <w:b/>
        </w:rPr>
      </w:pPr>
      <w:r w:rsidRPr="0024310F">
        <w:rPr>
          <w:rFonts w:cs="Times New Roman"/>
          <w:b/>
        </w:rPr>
        <w:t>2.</w:t>
      </w:r>
      <w:r w:rsidR="00336750">
        <w:rPr>
          <w:rFonts w:cs="Times New Roman"/>
          <w:b/>
        </w:rPr>
        <w:t>3</w:t>
      </w:r>
      <w:r w:rsidRPr="0024310F">
        <w:rPr>
          <w:rFonts w:cs="Times New Roman"/>
          <w:b/>
        </w:rPr>
        <w:t xml:space="preserve"> </w:t>
      </w:r>
      <w:r w:rsidR="00755A34">
        <w:rPr>
          <w:rFonts w:cs="Times New Roman"/>
          <w:b/>
        </w:rPr>
        <w:t>Empirical Studies</w:t>
      </w:r>
    </w:p>
    <w:p w14:paraId="55288615" w14:textId="247C65A3" w:rsidR="008907C8" w:rsidRDefault="008907C8" w:rsidP="008655D0">
      <w:pPr>
        <w:spacing w:line="360" w:lineRule="auto"/>
        <w:contextualSpacing/>
        <w:jc w:val="both"/>
        <w:rPr>
          <w:rFonts w:cs="Times New Roman"/>
          <w:bCs/>
        </w:rPr>
      </w:pPr>
      <w:r>
        <w:rPr>
          <w:rFonts w:cs="Times New Roman"/>
          <w:b/>
        </w:rPr>
        <w:tab/>
      </w:r>
      <w:r w:rsidR="00755A34">
        <w:rPr>
          <w:rFonts w:cs="Times New Roman"/>
          <w:bCs/>
        </w:rPr>
        <w:t>Several</w:t>
      </w:r>
      <w:r w:rsidR="00755A34" w:rsidRPr="00755A34">
        <w:rPr>
          <w:rFonts w:cs="Times New Roman"/>
          <w:bCs/>
        </w:rPr>
        <w:t xml:space="preserve"> studies have highlighted the growing importance of digital marketing strategies in influencing consumer behavior</w:t>
      </w:r>
      <w:r w:rsidR="00755A34">
        <w:rPr>
          <w:rFonts w:cs="Times New Roman"/>
          <w:bCs/>
        </w:rPr>
        <w:t xml:space="preserve"> and </w:t>
      </w:r>
      <w:r w:rsidR="00755A34" w:rsidRPr="00755A34">
        <w:rPr>
          <w:rFonts w:cs="Times New Roman"/>
          <w:bCs/>
        </w:rPr>
        <w:t>engagement across various industries, including the beauty and aesthetic service sector. Researchers have found that digital platforms provide businesses with opportunities to communicate directly with consumers, build brand awareness, and strengthen customer relationships through interactive content and online engagement.</w:t>
      </w:r>
    </w:p>
    <w:p w14:paraId="523E5DDC" w14:textId="62DA0378" w:rsidR="00755A34" w:rsidRDefault="00755A34" w:rsidP="008655D0">
      <w:pPr>
        <w:spacing w:line="360" w:lineRule="auto"/>
        <w:ind w:firstLine="720"/>
        <w:contextualSpacing/>
        <w:jc w:val="both"/>
        <w:rPr>
          <w:rFonts w:cs="Times New Roman"/>
          <w:bCs/>
        </w:rPr>
      </w:pPr>
      <w:r w:rsidRPr="00755A34">
        <w:rPr>
          <w:rFonts w:cs="Times New Roman"/>
          <w:bCs/>
        </w:rPr>
        <w:t xml:space="preserve">According to Philip Kotler and Keller (2016), digital marketing activities significantly influence consumer decision-making because online platforms allow businesses to provide personalized communication and immediate interaction with customers. Their study emphasized that consumers are more likely to develop positive attitudes toward brands that actively engage with customers through social media and digital </w:t>
      </w:r>
      <w:proofErr w:type="spellStart"/>
      <w:r w:rsidRPr="00755A34">
        <w:rPr>
          <w:rFonts w:cs="Times New Roman"/>
          <w:bCs/>
        </w:rPr>
        <w:t>content.</w:t>
      </w:r>
      <w:r w:rsidR="00EC2EBE">
        <w:rPr>
          <w:rFonts w:cs="Times New Roman"/>
          <w:bCs/>
        </w:rPr>
        <w:t>Figure</w:t>
      </w:r>
      <w:proofErr w:type="spellEnd"/>
      <w:r w:rsidR="00EC2EBE">
        <w:rPr>
          <w:rFonts w:cs="Times New Roman"/>
          <w:bCs/>
        </w:rPr>
        <w:t xml:space="preserve"> (2.1) shows the conceptual framework of Philip Kotler and Keller.</w:t>
      </w:r>
    </w:p>
    <w:p w14:paraId="1E9A4AD6" w14:textId="77777777" w:rsidR="005A2212" w:rsidRDefault="005A2212" w:rsidP="008655D0">
      <w:pPr>
        <w:spacing w:line="360" w:lineRule="auto"/>
        <w:contextualSpacing/>
        <w:jc w:val="both"/>
        <w:rPr>
          <w:rFonts w:cs="Times New Roman"/>
          <w:bCs/>
        </w:rPr>
      </w:pPr>
    </w:p>
    <w:p w14:paraId="4E068091" w14:textId="5BC1AD39" w:rsidR="005A2212" w:rsidRDefault="005A2212" w:rsidP="008655D0">
      <w:pPr>
        <w:spacing w:line="360" w:lineRule="auto"/>
        <w:ind w:firstLine="720"/>
        <w:contextualSpacing/>
        <w:jc w:val="both"/>
        <w:rPr>
          <w:rFonts w:cs="Times New Roman"/>
          <w:b/>
        </w:rPr>
      </w:pPr>
      <w:r>
        <w:rPr>
          <w:rFonts w:cs="Times New Roman"/>
          <w:bCs/>
        </w:rPr>
        <w:tab/>
      </w:r>
      <w:r w:rsidRPr="005A2212">
        <w:rPr>
          <w:rFonts w:cs="Times New Roman"/>
          <w:b/>
        </w:rPr>
        <w:t>Figure (2.1) Conceptual Framework of Philip Kotler and Keller</w:t>
      </w:r>
    </w:p>
    <w:p w14:paraId="3C93F27C" w14:textId="24E6E40E" w:rsidR="005A2212" w:rsidRPr="005A2212" w:rsidRDefault="00AD0701" w:rsidP="008655D0">
      <w:pPr>
        <w:spacing w:line="360" w:lineRule="auto"/>
        <w:ind w:firstLine="720"/>
        <w:contextualSpacing/>
        <w:jc w:val="both"/>
        <w:rPr>
          <w:rFonts w:cs="Times New Roman"/>
          <w:b/>
        </w:rPr>
      </w:pPr>
      <w:r>
        <w:rPr>
          <w:rFonts w:cs="Times New Roman"/>
          <w:b/>
          <w:noProof/>
        </w:rPr>
        <mc:AlternateContent>
          <mc:Choice Requires="wpg">
            <w:drawing>
              <wp:anchor distT="0" distB="0" distL="114300" distR="114300" simplePos="0" relativeHeight="251654656" behindDoc="0" locked="0" layoutInCell="1" allowOverlap="1" wp14:anchorId="48C7C580" wp14:editId="2027AC44">
                <wp:simplePos x="0" y="0"/>
                <wp:positionH relativeFrom="column">
                  <wp:posOffset>-215900</wp:posOffset>
                </wp:positionH>
                <wp:positionV relativeFrom="paragraph">
                  <wp:posOffset>124460</wp:posOffset>
                </wp:positionV>
                <wp:extent cx="5746750" cy="2725737"/>
                <wp:effectExtent l="0" t="0" r="25400" b="17780"/>
                <wp:wrapNone/>
                <wp:docPr id="2066764001" name="Group 17"/>
                <wp:cNvGraphicFramePr/>
                <a:graphic xmlns:a="http://schemas.openxmlformats.org/drawingml/2006/main">
                  <a:graphicData uri="http://schemas.microsoft.com/office/word/2010/wordprocessingGroup">
                    <wpg:wgp>
                      <wpg:cNvGrpSpPr/>
                      <wpg:grpSpPr>
                        <a:xfrm>
                          <a:off x="0" y="0"/>
                          <a:ext cx="5746750" cy="2725737"/>
                          <a:chOff x="0" y="0"/>
                          <a:chExt cx="5746750" cy="2725737"/>
                        </a:xfrm>
                      </wpg:grpSpPr>
                      <wps:wsp>
                        <wps:cNvPr id="1567065976" name="Arrow: Bent-Up 10"/>
                        <wps:cNvSpPr/>
                        <wps:spPr>
                          <a:xfrm rot="10800000" flipH="1">
                            <a:off x="5016500" y="635000"/>
                            <a:ext cx="292101" cy="2044700"/>
                          </a:xfrm>
                          <a:prstGeom prst="bentUp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8454758" name="Rectangle: Rounded Corners 1"/>
                        <wps:cNvSpPr/>
                        <wps:spPr>
                          <a:xfrm>
                            <a:off x="0" y="0"/>
                            <a:ext cx="1066800" cy="749300"/>
                          </a:xfrm>
                          <a:prstGeom prst="roundRect">
                            <a:avLst/>
                          </a:prstGeom>
                        </wps:spPr>
                        <wps:style>
                          <a:lnRef idx="2">
                            <a:schemeClr val="dk1"/>
                          </a:lnRef>
                          <a:fillRef idx="1">
                            <a:schemeClr val="lt1"/>
                          </a:fillRef>
                          <a:effectRef idx="0">
                            <a:schemeClr val="dk1"/>
                          </a:effectRef>
                          <a:fontRef idx="minor">
                            <a:schemeClr val="dk1"/>
                          </a:fontRef>
                        </wps:style>
                        <wps:txbx>
                          <w:txbxContent>
                            <w:p w14:paraId="692A73D4" w14:textId="50E88420" w:rsidR="005A2212" w:rsidRDefault="005A2212" w:rsidP="005A2212">
                              <w:pPr>
                                <w:jc w:val="center"/>
                              </w:pPr>
                              <w:r>
                                <w:t>Marketing Stimuli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6083818" name="Rectangle: Rounded Corners 1"/>
                        <wps:cNvSpPr/>
                        <wps:spPr>
                          <a:xfrm>
                            <a:off x="1638300" y="6350"/>
                            <a:ext cx="1079500" cy="698500"/>
                          </a:xfrm>
                          <a:prstGeom prst="roundRect">
                            <a:avLst/>
                          </a:prstGeom>
                        </wps:spPr>
                        <wps:style>
                          <a:lnRef idx="2">
                            <a:schemeClr val="dk1"/>
                          </a:lnRef>
                          <a:fillRef idx="1">
                            <a:schemeClr val="lt1"/>
                          </a:fillRef>
                          <a:effectRef idx="0">
                            <a:schemeClr val="dk1"/>
                          </a:effectRef>
                          <a:fontRef idx="minor">
                            <a:schemeClr val="dk1"/>
                          </a:fontRef>
                        </wps:style>
                        <wps:txbx>
                          <w:txbxContent>
                            <w:p w14:paraId="39DE495A" w14:textId="2B9A80D6" w:rsidR="005A2212" w:rsidRDefault="005A2212" w:rsidP="005A2212">
                              <w:pPr>
                                <w:jc w:val="center"/>
                              </w:pPr>
                              <w:r>
                                <w:t>Consumer Psychology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5024926" name="Rectangle: Rounded Corners 1"/>
                        <wps:cNvSpPr/>
                        <wps:spPr>
                          <a:xfrm>
                            <a:off x="3181350" y="6350"/>
                            <a:ext cx="1143000" cy="698500"/>
                          </a:xfrm>
                          <a:prstGeom prst="roundRect">
                            <a:avLst/>
                          </a:prstGeom>
                        </wps:spPr>
                        <wps:style>
                          <a:lnRef idx="2">
                            <a:schemeClr val="dk1"/>
                          </a:lnRef>
                          <a:fillRef idx="1">
                            <a:schemeClr val="lt1"/>
                          </a:fillRef>
                          <a:effectRef idx="0">
                            <a:schemeClr val="dk1"/>
                          </a:effectRef>
                          <a:fontRef idx="minor">
                            <a:schemeClr val="dk1"/>
                          </a:fontRef>
                        </wps:style>
                        <wps:txbx>
                          <w:txbxContent>
                            <w:p w14:paraId="7286C067" w14:textId="64AF6688" w:rsidR="005A2212" w:rsidRDefault="005A2212" w:rsidP="005A2212">
                              <w:pPr>
                                <w:jc w:val="center"/>
                              </w:pPr>
                              <w:r>
                                <w:t>Consumer Decision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6882020" name="Rectangle: Rounded Corners 1"/>
                        <wps:cNvSpPr/>
                        <wps:spPr>
                          <a:xfrm>
                            <a:off x="4711700" y="6350"/>
                            <a:ext cx="1035050" cy="698500"/>
                          </a:xfrm>
                          <a:prstGeom prst="roundRect">
                            <a:avLst/>
                          </a:prstGeom>
                        </wps:spPr>
                        <wps:style>
                          <a:lnRef idx="2">
                            <a:schemeClr val="dk1"/>
                          </a:lnRef>
                          <a:fillRef idx="1">
                            <a:schemeClr val="lt1"/>
                          </a:fillRef>
                          <a:effectRef idx="0">
                            <a:schemeClr val="dk1"/>
                          </a:effectRef>
                          <a:fontRef idx="minor">
                            <a:schemeClr val="dk1"/>
                          </a:fontRef>
                        </wps:style>
                        <wps:txbx>
                          <w:txbxContent>
                            <w:p w14:paraId="6359BFCF" w14:textId="0E6BCD2A" w:rsidR="005A2212" w:rsidRDefault="005A2212" w:rsidP="005A2212">
                              <w:pPr>
                                <w:jc w:val="center"/>
                              </w:pPr>
                              <w:r>
                                <w:t>Purchase Decision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9754783" name="Arrow: Right 2"/>
                        <wps:cNvSpPr/>
                        <wps:spPr>
                          <a:xfrm>
                            <a:off x="1066800" y="304800"/>
                            <a:ext cx="571500" cy="114300"/>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9362784" name="Arrow: Right 2"/>
                        <wps:cNvSpPr/>
                        <wps:spPr>
                          <a:xfrm>
                            <a:off x="2749550" y="304800"/>
                            <a:ext cx="431800" cy="114300"/>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9955898" name="Arrow: Right 2"/>
                        <wps:cNvSpPr/>
                        <wps:spPr>
                          <a:xfrm>
                            <a:off x="4324350" y="260350"/>
                            <a:ext cx="387350" cy="114300"/>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7765709" name="Arrow: Bent 11"/>
                        <wps:cNvSpPr/>
                        <wps:spPr>
                          <a:xfrm rot="16200000">
                            <a:off x="69850" y="2222500"/>
                            <a:ext cx="769937" cy="236538"/>
                          </a:xfrm>
                          <a:prstGeom prst="bentArrow">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8C7C580" id="Group 17" o:spid="_x0000_s1026" style="position:absolute;left:0;text-align:left;margin-left:-17pt;margin-top:9.8pt;width:452.5pt;height:214.6pt;z-index:251654656" coordsize="57467,27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l1DFAUAAGskAAAOAAAAZHJzL2Uyb0RvYy54bWzsWl9v2zYQfx+w70DovbGo/xLiFFm6ZAOC&#10;Nkga9JmWKFuYRGokHTv79DtSouymcZ0mboAG8oNMijzyeLzf3fGo4/frpkZ3VMiKs6mDj1wHUZbz&#10;omLzqXP7+fxd4iCpCCtIzRmdOvdUOu9Pfv/teNVm1OMLXhdUIBiEyWzVTp2FUm02mch8QRsij3hL&#10;GTSWXDREQVXMJ4UgKxi9qSee60aTFRdFK3hOpYS3H7pG58SMX5Y0V5/KUlKF6qkDvCnzFOY508/J&#10;yTHJ5oK0iyrv2SDP4KIhFYNJh6E+EEXQUlTfDNVUueCSl+oo582El2WVU7MGWA12H6zmQvBla9Yy&#10;z1bzdhATiPaBnJ49bP7x7kK0N+2VAEms2jnIwtT0WtalaPQ/cInWRmT3g8joWqEcXoZxEMUhSDaH&#10;Ni/2wtiPO6HmC5D8N3T54s89lBM78eQrdlYtKIjcyEC+TAY3C9JSI1qZgQyuBKoK0N8wit0oTOPI&#10;QYw0oK+nQvBVhv6gTL27bRE2GqN5AaJBajKTIEArMiQ4qBl2E1f/HFTWVfsXvDD60csydHEU6kaQ&#10;WuRDqddEK1Yv9bCLe6m6QRB3HQbZkKwVUl1Q3iBdmDozYPC2NdyaecjdpVSwpUBhe2r+aqafktdV&#10;cV7VtaloqNGzWqA7AiBRa6z3D+i2ekFNU8KO2KWakrqvaTfqNS1BgKAPnpndwHczJslzYC/qx60Z&#10;9NZkJXAwEHbieUBYK8tM31eTUQPrgdDdP+NAYWblTA3ETcW4eGyA4p9h5q6/XX23Zr38GS/uQW/M&#10;bsNOyjY/r2AvLolUV0SAFYGXYBnVJ3iUNV9NHd6XHLTg4r/H3uv+oNjQ6qAVWKWpI/9dEkEdVP/N&#10;QOVTHAQwrDKVIIw9qIjtltl2C1s2Zxz2FBQJuDNF3V/VtlgK3nwBA3qqZ4UmwnKYe+rkStjKmeqs&#10;JZjgnJ6emm5gulqiLtlNm1u91kr2ef2FiLZXSAWq/JFbmJHsgUJ2ffV+MH66VLysjLZu5NrLGyCv&#10;7dIrYD9OkiAM4hAcVgf9a3AehM1rmqFrvmQFLdAZFwx8HTK6obnabQX00r5nOLEbRWAhOojHQerv&#10;Qzj4AlZonnbj+7n43Cj7a2BzM9vPwaVaz9bGmY0QfWMQxakXuYmf4MNjFEd+oiFoHXIXw1h3jN04&#10;Ne5aRzlRmuhy5yRtjGSdbG/9RrDqWGKD9HKXE9Vg7UIvLdCN+R/dqjHzv75bjQAsXgDAPbhb9XGC&#10;IXTeBVkcAJ57/zpCFqLtQ8W9A2S9EbJvMhJOkihJPFefLQ4cCQcxxvoou8vLApxtLmGE7M+ArD9C&#10;9k1CFgdJGsPpNfEtZvvE1XU1Xyg0WOonnVeHoykEu74b6FMqxGaQeBkyd3gIhrFxs7p9d25KaB72&#10;pKZecnTVvMkFKWiXwdLM2fB8yCcZ/n7gdLsVunZZKiOAJ2SeNoTPON1u5bt2Bcxj1ulNZZ3SMPUj&#10;L06CA+DWgzRS2AfEj+E2gIjZRsQjbgfT0FmNEbdjtrh47BLOprD7dK+9KXJxCmBL0iEV9QKHG/he&#10;YE+ykOHSxa8crp/Epllnn0bgjsB10HjNs//2/HHgBn4cR2Hspg8crr7hRfgJFzv99W4EXx/oOHPr&#10;nsccWc3Z1oNfnyPehM1xlKZwOd7dlPtR6CffD5v1le6eqHm80IXQ/2CJrTG0fq3Q2nzaAV+0mFNZ&#10;//WN/mRmuw7l7W+ETv4HAAD//wMAUEsDBBQABgAIAAAAIQBeMEDW4QAAAAoBAAAPAAAAZHJzL2Rv&#10;d25yZXYueG1sTI/BTsMwEETvSPyDtUjcWic0lBDiVFUFnKpKtEiImxtvk6jxOordJP17lhMcd2Y0&#10;+yZfTbYVA/a+caQgnkcgkEpnGqoUfB7eZikIHzQZ3TpCBVf0sCpub3KdGTfSBw77UAkuIZ9pBXUI&#10;XSalL2u02s9dh8TeyfVWBz77Sppej1xuW/kQRUtpdUP8odYdbmosz/uLVfA+6nG9iF+H7fm0uX4f&#10;Hndf2xiVur+b1i8gAk7hLwy/+IwOBTMd3YWMF62C2SLhLYGN5yUIDqRPMQtHBUmSpiCLXP6fUPwA&#10;AAD//wMAUEsBAi0AFAAGAAgAAAAhALaDOJL+AAAA4QEAABMAAAAAAAAAAAAAAAAAAAAAAFtDb250&#10;ZW50X1R5cGVzXS54bWxQSwECLQAUAAYACAAAACEAOP0h/9YAAACUAQAACwAAAAAAAAAAAAAAAAAv&#10;AQAAX3JlbHMvLnJlbHNQSwECLQAUAAYACAAAACEAACJdQxQFAABrJAAADgAAAAAAAAAAAAAAAAAu&#10;AgAAZHJzL2Uyb0RvYy54bWxQSwECLQAUAAYACAAAACEAXjBA1uEAAAAKAQAADwAAAAAAAAAAAAAA&#10;AABuBwAAZHJzL2Rvd25yZXYueG1sUEsFBgAAAAAEAAQA8wAAAHwIAAAAAA==&#10;">
                <v:shape id="Arrow: Bent-Up 10" o:spid="_x0000_s1027" style="position:absolute;left:50165;top:6350;width:2921;height:20447;rotation:180;flip:x;visibility:visible;mso-wrap-style:square;v-text-anchor:middle" coordsize="292101,2044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3pxgAAAOMAAAAPAAAAZHJzL2Rvd25yZXYueG1sRE/NTsJA&#10;EL6b+A6bIfEmWzC0WFgIaEg8assDjN2hbejO1s4K5e1dExOP8/3Peju6Tl1okNazgdk0AUVcedty&#10;beBYHh6XoCQgW+w8k4EbCWw393drzK2/8gddilCrGMKSo4EmhD7XWqqGHMrU98SRO/nBYYjnUGs7&#10;4DWGu07PkyTVDluODQ329NJQdS6+nYHPw/4mX09z/V4edZG9ljITtzTmYTLuVqACjeFf/Od+s3H+&#10;Is2SdPGcpfD7UwRAb34AAAD//wMAUEsBAi0AFAAGAAgAAAAhANvh9svuAAAAhQEAABMAAAAAAAAA&#10;AAAAAAAAAAAAAFtDb250ZW50X1R5cGVzXS54bWxQSwECLQAUAAYACAAAACEAWvQsW78AAAAVAQAA&#10;CwAAAAAAAAAAAAAAAAAfAQAAX3JlbHMvLnJlbHNQSwECLQAUAAYACAAAACEAyf596cYAAADjAAAA&#10;DwAAAAAAAAAAAAAAAAAHAgAAZHJzL2Rvd25yZXYueG1sUEsFBgAAAAADAAMAtwAAAPoCAAAAAA==&#10;" path="m,1971675r182563,l182563,73025r-36512,l219076,r73025,73025l255588,73025r,1971675l,2044700r,-73025xe" fillcolor="white [3201]" strokecolor="black [3213]" strokeweight="1pt">
                  <v:stroke joinstyle="miter"/>
                  <v:path arrowok="t" o:connecttype="custom" o:connectlocs="0,1971675;182563,1971675;182563,73025;146051,73025;219076,0;292101,73025;255588,73025;255588,2044700;0,2044700;0,1971675" o:connectangles="0,0,0,0,0,0,0,0,0,0"/>
                </v:shape>
                <v:roundrect id="Rectangle: Rounded Corners 1" o:spid="_x0000_s1028" style="position:absolute;width:10668;height:749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h8NxwAAAOIAAAAPAAAAZHJzL2Rvd25yZXYueG1sRE9da8Iw&#10;FH0f7D+EK+xtpg6dpTOKTMRNkGHVPV+aa9PZ3JQm2u7fm4fBHg/ne7bobS1u1PrKsYLRMAFBXDhd&#10;cangeFg/pyB8QNZYOyYFv+RhMX98mGGmXcd7uuWhFDGEfYYKTAhNJqUvDFn0Q9cQR+7sWoshwraU&#10;usUuhttaviTJq7RYcWww2NC7oeKSX62C76XbfMnrdne6mDyYn0/uVqONUk+DfvkGIlAf/sV/7g+t&#10;YJqm48l4Oomb46V4B+T8DgAA//8DAFBLAQItABQABgAIAAAAIQDb4fbL7gAAAIUBAAATAAAAAAAA&#10;AAAAAAAAAAAAAABbQ29udGVudF9UeXBlc10ueG1sUEsBAi0AFAAGAAgAAAAhAFr0LFu/AAAAFQEA&#10;AAsAAAAAAAAAAAAAAAAAHwEAAF9yZWxzLy5yZWxzUEsBAi0AFAAGAAgAAAAhAM1uHw3HAAAA4gAA&#10;AA8AAAAAAAAAAAAAAAAABwIAAGRycy9kb3ducmV2LnhtbFBLBQYAAAAAAwADALcAAAD7AgAAAAA=&#10;" fillcolor="white [3201]" strokecolor="black [3200]" strokeweight="1pt">
                  <v:stroke joinstyle="miter"/>
                  <v:textbox>
                    <w:txbxContent>
                      <w:p w14:paraId="692A73D4" w14:textId="50E88420" w:rsidR="005A2212" w:rsidRDefault="005A2212" w:rsidP="005A2212">
                        <w:pPr>
                          <w:jc w:val="center"/>
                        </w:pPr>
                        <w:r>
                          <w:t>Marketing Stimuli</w:t>
                        </w:r>
                      </w:p>
                    </w:txbxContent>
                  </v:textbox>
                </v:roundrect>
                <v:roundrect id="Rectangle: Rounded Corners 1" o:spid="_x0000_s1029" style="position:absolute;left:16383;top:63;width:10795;height:698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etjywAAAOMAAAAPAAAAZHJzL2Rvd25yZXYueG1sRI9BS8NA&#10;EIXvgv9hGcGb3aRCiWm3pShSFaQYrechO2Zjs7Mhu23iv3cOgseZ9+a9b1abyXfqTENsAxvIZxko&#10;4jrYlhsDH++PNwWomJAtdoHJwA9F2KwvL1ZY2jDyG52r1CgJ4ViiAZdSX2oda0ce4yz0xKJ9hcFj&#10;knFotB1wlHDf6XmWLbTHlqXBYU/3jupjdfIGPrdht9enl9fD0VXJfT/z+JDvjLm+mrZLUImm9G/+&#10;u36ygn83X2TFbZELtPwkC9DrXwAAAP//AwBQSwECLQAUAAYACAAAACEA2+H2y+4AAACFAQAAEwAA&#10;AAAAAAAAAAAAAAAAAAAAW0NvbnRlbnRfVHlwZXNdLnhtbFBLAQItABQABgAIAAAAIQBa9CxbvwAA&#10;ABUBAAALAAAAAAAAAAAAAAAAAB8BAABfcmVscy8ucmVsc1BLAQItABQABgAIAAAAIQDNIetjywAA&#10;AOMAAAAPAAAAAAAAAAAAAAAAAAcCAABkcnMvZG93bnJldi54bWxQSwUGAAAAAAMAAwC3AAAA/wIA&#10;AAAA&#10;" fillcolor="white [3201]" strokecolor="black [3200]" strokeweight="1pt">
                  <v:stroke joinstyle="miter"/>
                  <v:textbox>
                    <w:txbxContent>
                      <w:p w14:paraId="39DE495A" w14:textId="2B9A80D6" w:rsidR="005A2212" w:rsidRDefault="005A2212" w:rsidP="005A2212">
                        <w:pPr>
                          <w:jc w:val="center"/>
                        </w:pPr>
                        <w:r>
                          <w:t>Consumer Psychology</w:t>
                        </w:r>
                      </w:p>
                    </w:txbxContent>
                  </v:textbox>
                </v:roundrect>
                <v:roundrect id="Rectangle: Rounded Corners 1" o:spid="_x0000_s1030" style="position:absolute;left:31813;top:63;width:11430;height:698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ftKywAAAOIAAAAPAAAAZHJzL2Rvd25yZXYueG1sRI/dasJA&#10;FITvhb7Dcgq9042hDRpdRVqKbUGK6c/1IXvMpmbPhuxq0rd3hUIvh5n5hlmuB9uIM3W+dqxgOklA&#10;EJdO11wp+Px4Hs9A+ICssXFMCn7Jw3p1M1pirl3PezoXoRIRwj5HBSaENpfSl4Ys+olriaN3cJ3F&#10;EGVXSd1hH+G2kWmSZNJizXHBYEuPhspjcbIKvjdu+y5Pb7uvoymC+Xnl/mm6VerudtgsQAQawn/4&#10;r/2iFWSzhyS9n6cZXC/FOyBXFwAAAP//AwBQSwECLQAUAAYACAAAACEA2+H2y+4AAACFAQAAEwAA&#10;AAAAAAAAAAAAAAAAAAAAW0NvbnRlbnRfVHlwZXNdLnhtbFBLAQItABQABgAIAAAAIQBa9CxbvwAA&#10;ABUBAAALAAAAAAAAAAAAAAAAAB8BAABfcmVscy8ucmVsc1BLAQItABQABgAIAAAAIQAcxftKywAA&#10;AOIAAAAPAAAAAAAAAAAAAAAAAAcCAABkcnMvZG93bnJldi54bWxQSwUGAAAAAAMAAwC3AAAA/wIA&#10;AAAA&#10;" fillcolor="white [3201]" strokecolor="black [3200]" strokeweight="1pt">
                  <v:stroke joinstyle="miter"/>
                  <v:textbox>
                    <w:txbxContent>
                      <w:p w14:paraId="7286C067" w14:textId="64AF6688" w:rsidR="005A2212" w:rsidRDefault="005A2212" w:rsidP="005A2212">
                        <w:pPr>
                          <w:jc w:val="center"/>
                        </w:pPr>
                        <w:r>
                          <w:t>Consumer Decision Process</w:t>
                        </w:r>
                      </w:p>
                    </w:txbxContent>
                  </v:textbox>
                </v:roundrect>
                <v:roundrect id="Rectangle: Rounded Corners 1" o:spid="_x0000_s1031" style="position:absolute;left:47117;top:63;width:10350;height:698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LfIyAAAAOIAAAAPAAAAZHJzL2Rvd25yZXYueG1sRI/LasMw&#10;EEX3hf6DmEJ2jRwvgnCihNBS0hRKqfNYD9bEcmKNjKXE7t9Xi0KXl/viLNeja8Wd+tB41jCbZiCI&#10;K28arjUc9m/PCkSIyAZbz6ThhwKsV48PSyyMH/ib7mWsRRrhUKAGG2NXSBkqSw7D1HfEyTv73mFM&#10;sq+l6XFI466VeZbNpcOG04PFjl4sVdfy5jScNn77JW8fn8erLaO97Hh4nW21njyNmwWISGP8D/+1&#10;340GpeZK5VmeIBJSwgG5+gUAAP//AwBQSwECLQAUAAYACAAAACEA2+H2y+4AAACFAQAAEwAAAAAA&#10;AAAAAAAAAAAAAAAAW0NvbnRlbnRfVHlwZXNdLnhtbFBLAQItABQABgAIAAAAIQBa9CxbvwAAABUB&#10;AAALAAAAAAAAAAAAAAAAAB8BAABfcmVscy8ucmVsc1BLAQItABQABgAIAAAAIQD5KLfIyAAAAOIA&#10;AAAPAAAAAAAAAAAAAAAAAAcCAABkcnMvZG93bnJldi54bWxQSwUGAAAAAAMAAwC3AAAA/AIAAAAA&#10;" fillcolor="white [3201]" strokecolor="black [3200]" strokeweight="1pt">
                  <v:stroke joinstyle="miter"/>
                  <v:textbox>
                    <w:txbxContent>
                      <w:p w14:paraId="6359BFCF" w14:textId="0E6BCD2A" w:rsidR="005A2212" w:rsidRDefault="005A2212" w:rsidP="005A2212">
                        <w:pPr>
                          <w:jc w:val="center"/>
                        </w:pPr>
                        <w:r>
                          <w:t>Purchase Decision</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32" type="#_x0000_t13" style="position:absolute;left:10668;top:3048;width:5715;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MTUyQAAAOMAAAAPAAAAZHJzL2Rvd25yZXYueG1sRE9LawIx&#10;EL4X+h/CFLzVrK11HzVKWyhU6sUHeh02sw+6mSybuG799UYo9Djfe+bLwTSip87VlhVMxhEI4tzq&#10;mksF+93nYwLCeWSNjWVS8EsOlov7uzlm2p55Q/3WlyKEsMtQQeV9m0np8ooMurFtiQNX2M6gD2dX&#10;St3hOYSbRj5F0UwarDk0VNjSR0X5z/ZkFNhNGqf1unj/Ph6KSX+JV/nFr5QaPQxvryA8Df5f/Of+&#10;0mH+NEnjl2mcPMPtpwCAXFwBAAD//wMAUEsBAi0AFAAGAAgAAAAhANvh9svuAAAAhQEAABMAAAAA&#10;AAAAAAAAAAAAAAAAAFtDb250ZW50X1R5cGVzXS54bWxQSwECLQAUAAYACAAAACEAWvQsW78AAAAV&#10;AQAACwAAAAAAAAAAAAAAAAAfAQAAX3JlbHMvLnJlbHNQSwECLQAUAAYACAAAACEAYGDE1MkAAADj&#10;AAAADwAAAAAAAAAAAAAAAAAHAgAAZHJzL2Rvd25yZXYueG1sUEsFBgAAAAADAAMAtwAAAP0CAAAA&#10;AA==&#10;" adj="19440" fillcolor="black [3200]" strokecolor="black [480]" strokeweight="1pt"/>
                <v:shape id="Arrow: Right 2" o:spid="_x0000_s1033" type="#_x0000_t13" style="position:absolute;left:27495;top:3048;width:4318;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f6DygAAAOIAAAAPAAAAZHJzL2Rvd25yZXYueG1sRI9Pa8JA&#10;FMTvgt9heUJvutG20URXaYWCFwX/HDw+ss8kmH0bs2tM++m7hYLHYWZ+wyxWnalES40rLSsYjyIQ&#10;xJnVJecKTsev4QyE88gaK8uk4JscrJb93gJTbR+8p/bgcxEg7FJUUHhfp1K6rCCDbmRr4uBdbGPQ&#10;B9nkUjf4CHBTyUkUxdJgyWGhwJrWBWXXw90oyE+8+zlvWzeOj59J6TftzW6lUi+D7mMOwlPnn+H/&#10;9kYrSN6T13gynb3B36VwB+TyFwAA//8DAFBLAQItABQABgAIAAAAIQDb4fbL7gAAAIUBAAATAAAA&#10;AAAAAAAAAAAAAAAAAABbQ29udGVudF9UeXBlc10ueG1sUEsBAi0AFAAGAAgAAAAhAFr0LFu/AAAA&#10;FQEAAAsAAAAAAAAAAAAAAAAAHwEAAF9yZWxzLy5yZWxzUEsBAi0AFAAGAAgAAAAhAJQl/oPKAAAA&#10;4gAAAA8AAAAAAAAAAAAAAAAABwIAAGRycy9kb3ducmV2LnhtbFBLBQYAAAAAAwADALcAAAD+AgAA&#10;AAA=&#10;" adj="18741" fillcolor="black [3200]" strokecolor="black [480]" strokeweight="1pt"/>
                <v:shape id="Arrow: Right 2" o:spid="_x0000_s1034" type="#_x0000_t13" style="position:absolute;left:43243;top:2603;width:3874;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mIoyQAAAOMAAAAPAAAAZHJzL2Rvd25yZXYueG1sRI9BS8RA&#10;DIXvgv9hiODNnW5hpa07uyyCIl7Eteg1dmJb7GRKJ3a7/94cBI/Je3nvy3a/hMHMNKU+soP1KgND&#10;3ETfc+ugfnu4KcAkQfY4RCYHZ0qw311ebLHy8cSvNB+lNRrCqUIHnchYWZuajgKmVRyJVfuKU0DR&#10;cWqtn/Ck4WGweZbd2oA9a0OHI9131Hwff4IDqtuPevw8F/L8WLwc3iXnOebOXV8thzswQov8m/+u&#10;n7ziZ+uy3GyKUqH1J12A3f0CAAD//wMAUEsBAi0AFAAGAAgAAAAhANvh9svuAAAAhQEAABMAAAAA&#10;AAAAAAAAAAAAAAAAAFtDb250ZW50X1R5cGVzXS54bWxQSwECLQAUAAYACAAAACEAWvQsW78AAAAV&#10;AQAACwAAAAAAAAAAAAAAAAAfAQAAX3JlbHMvLnJlbHNQSwECLQAUAAYACAAAACEAyH5iKMkAAADj&#10;AAAADwAAAAAAAAAAAAAAAAAHAgAAZHJzL2Rvd25yZXYueG1sUEsFBgAAAAADAAMAtwAAAP0CAAAA&#10;AA==&#10;" adj="18413" fillcolor="black [3200]" strokecolor="black [480]" strokeweight="1pt"/>
                <v:shape id="Arrow: Bent 11" o:spid="_x0000_s1035" style="position:absolute;left:698;top:22225;width:7699;height:2365;rotation:-90;visibility:visible;mso-wrap-style:square;v-text-anchor:middle" coordsize="769937,236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QOyygAAAOIAAAAPAAAAZHJzL2Rvd25yZXYueG1sRI9BS8NA&#10;FITvgv9heYI3u6maRmO3JShCbm3T2l4fu69JMPs2ZNc2/vtuQfA4zMw3zHw52k6caPCtYwXTSQKC&#10;WDvTcq1gt/18eAHhA7LBzjEp+CUPy8XtzRxz4868oVMVahEh7HNU0ITQ51J63ZBFP3E9cfSObrAY&#10;ohxqaQY8R7jt5GOSzKTFluNCgz29N6S/qx+rYL0rD0W6rVbrQn/or32Z2k3olbq/G4s3EIHG8B/+&#10;a5dGwfNTls3SLHmF66V4B+TiAgAA//8DAFBLAQItABQABgAIAAAAIQDb4fbL7gAAAIUBAAATAAAA&#10;AAAAAAAAAAAAAAAAAABbQ29udGVudF9UeXBlc10ueG1sUEsBAi0AFAAGAAgAAAAhAFr0LFu/AAAA&#10;FQEAAAsAAAAAAAAAAAAAAAAAHwEAAF9yZWxzLy5yZWxzUEsBAi0AFAAGAAgAAAAhAAVNA7LKAAAA&#10;4gAAAA8AAAAAAAAAAAAAAAAABwIAAGRycy9kb3ducmV2LnhtbFBLBQYAAAAAAwADALcAAAD+AgAA&#10;AAA=&#10;" path="m,236538l,133053c,75900,46332,29568,103485,29568r607318,-1l710803,r59134,59135l710803,118269r,-29567l103485,88702v-24494,,-44351,19857,-44351,44351c59134,167548,59135,202043,59135,236538l,236538xe" fillcolor="white [3201]" strokecolor="black [3213]" strokeweight="1pt">
                  <v:stroke joinstyle="miter"/>
                  <v:path arrowok="t" o:connecttype="custom" o:connectlocs="0,236538;0,133053;103485,29568;710803,29567;710803,0;769937,59135;710803,118269;710803,88702;103485,88702;59134,133053;59135,236538;0,236538" o:connectangles="0,0,0,0,0,0,0,0,0,0,0,0"/>
                </v:shape>
              </v:group>
            </w:pict>
          </mc:Fallback>
        </mc:AlternateContent>
      </w:r>
    </w:p>
    <w:p w14:paraId="07B61215" w14:textId="1B864ACA" w:rsidR="005A2212" w:rsidRDefault="005A2212" w:rsidP="008655D0">
      <w:pPr>
        <w:spacing w:line="360" w:lineRule="auto"/>
        <w:ind w:firstLine="720"/>
        <w:contextualSpacing/>
        <w:jc w:val="both"/>
        <w:rPr>
          <w:rFonts w:cs="Times New Roman"/>
          <w:bCs/>
        </w:rPr>
      </w:pPr>
    </w:p>
    <w:p w14:paraId="4A33C947" w14:textId="09E85E7B" w:rsidR="005A2212" w:rsidRDefault="005A2212" w:rsidP="008655D0">
      <w:pPr>
        <w:spacing w:line="360" w:lineRule="auto"/>
        <w:ind w:firstLine="720"/>
        <w:contextualSpacing/>
        <w:jc w:val="both"/>
        <w:rPr>
          <w:rFonts w:cs="Times New Roman"/>
          <w:bCs/>
        </w:rPr>
      </w:pPr>
    </w:p>
    <w:p w14:paraId="5A0F8886" w14:textId="750E9E43" w:rsidR="005A2212" w:rsidRDefault="005A2212" w:rsidP="008655D0">
      <w:pPr>
        <w:spacing w:line="360" w:lineRule="auto"/>
        <w:ind w:firstLine="720"/>
        <w:contextualSpacing/>
        <w:jc w:val="both"/>
        <w:rPr>
          <w:rFonts w:cs="Times New Roman"/>
          <w:bCs/>
        </w:rPr>
      </w:pPr>
    </w:p>
    <w:p w14:paraId="68AFC9B2" w14:textId="71AC39D7" w:rsidR="00B809FF" w:rsidRDefault="00B809FF" w:rsidP="008655D0">
      <w:pPr>
        <w:spacing w:line="360" w:lineRule="auto"/>
        <w:contextualSpacing/>
        <w:jc w:val="both"/>
        <w:rPr>
          <w:rFonts w:cs="Times New Roman"/>
          <w:bCs/>
        </w:rPr>
      </w:pPr>
      <w:r>
        <w:rPr>
          <w:rFonts w:cs="Times New Roman"/>
          <w:bCs/>
        </w:rPr>
        <w:t>Price                                 Motivation</w:t>
      </w:r>
      <w:r>
        <w:rPr>
          <w:rFonts w:cs="Times New Roman"/>
          <w:bCs/>
        </w:rPr>
        <w:tab/>
      </w:r>
      <w:r>
        <w:rPr>
          <w:rFonts w:cs="Times New Roman"/>
          <w:bCs/>
        </w:rPr>
        <w:tab/>
        <w:t xml:space="preserve">            Problem </w:t>
      </w:r>
      <w:proofErr w:type="spellStart"/>
      <w:r>
        <w:rPr>
          <w:rFonts w:cs="Times New Roman"/>
          <w:bCs/>
        </w:rPr>
        <w:t>recoginition</w:t>
      </w:r>
      <w:proofErr w:type="spellEnd"/>
    </w:p>
    <w:p w14:paraId="46E4C5B4" w14:textId="031410B9" w:rsidR="00B809FF" w:rsidRDefault="00B809FF" w:rsidP="008655D0">
      <w:pPr>
        <w:spacing w:line="360" w:lineRule="auto"/>
        <w:contextualSpacing/>
        <w:jc w:val="both"/>
        <w:rPr>
          <w:rFonts w:cs="Times New Roman"/>
          <w:bCs/>
        </w:rPr>
      </w:pPr>
      <w:r>
        <w:rPr>
          <w:rFonts w:cs="Times New Roman"/>
          <w:bCs/>
        </w:rPr>
        <w:t>Product</w:t>
      </w:r>
      <w:r>
        <w:rPr>
          <w:rFonts w:cs="Times New Roman"/>
          <w:bCs/>
        </w:rPr>
        <w:tab/>
      </w:r>
      <w:r>
        <w:rPr>
          <w:rFonts w:cs="Times New Roman"/>
          <w:bCs/>
        </w:rPr>
        <w:tab/>
        <w:t xml:space="preserve">     Perception</w:t>
      </w:r>
      <w:r>
        <w:rPr>
          <w:rFonts w:cs="Times New Roman"/>
          <w:bCs/>
        </w:rPr>
        <w:tab/>
      </w:r>
      <w:r>
        <w:rPr>
          <w:rFonts w:cs="Times New Roman"/>
          <w:bCs/>
        </w:rPr>
        <w:tab/>
      </w:r>
      <w:r>
        <w:rPr>
          <w:rFonts w:cs="Times New Roman"/>
          <w:bCs/>
        </w:rPr>
        <w:tab/>
        <w:t>Information Search</w:t>
      </w:r>
      <w:r>
        <w:rPr>
          <w:rFonts w:cs="Times New Roman"/>
          <w:bCs/>
        </w:rPr>
        <w:tab/>
      </w:r>
      <w:r>
        <w:rPr>
          <w:rFonts w:cs="Times New Roman"/>
          <w:bCs/>
        </w:rPr>
        <w:tab/>
      </w:r>
    </w:p>
    <w:p w14:paraId="368117AF" w14:textId="32011FF1" w:rsidR="00B809FF" w:rsidRDefault="00B809FF" w:rsidP="008655D0">
      <w:pPr>
        <w:spacing w:line="360" w:lineRule="auto"/>
        <w:contextualSpacing/>
        <w:jc w:val="both"/>
        <w:rPr>
          <w:rFonts w:cs="Times New Roman"/>
          <w:bCs/>
        </w:rPr>
      </w:pPr>
      <w:r>
        <w:rPr>
          <w:rFonts w:cs="Times New Roman"/>
          <w:bCs/>
        </w:rPr>
        <w:t>Place</w:t>
      </w:r>
      <w:r>
        <w:rPr>
          <w:rFonts w:cs="Times New Roman"/>
          <w:bCs/>
        </w:rPr>
        <w:tab/>
      </w:r>
      <w:r>
        <w:rPr>
          <w:rFonts w:cs="Times New Roman"/>
          <w:bCs/>
        </w:rPr>
        <w:tab/>
      </w:r>
      <w:r>
        <w:rPr>
          <w:rFonts w:cs="Times New Roman"/>
          <w:bCs/>
        </w:rPr>
        <w:tab/>
        <w:t xml:space="preserve">     Learning</w:t>
      </w:r>
      <w:r>
        <w:rPr>
          <w:rFonts w:cs="Times New Roman"/>
          <w:bCs/>
        </w:rPr>
        <w:tab/>
      </w:r>
      <w:r>
        <w:rPr>
          <w:rFonts w:cs="Times New Roman"/>
          <w:bCs/>
        </w:rPr>
        <w:tab/>
      </w:r>
      <w:r>
        <w:rPr>
          <w:rFonts w:cs="Times New Roman"/>
          <w:bCs/>
        </w:rPr>
        <w:tab/>
        <w:t>Evaluation of Alternatives</w:t>
      </w:r>
    </w:p>
    <w:p w14:paraId="1B946EDF" w14:textId="081DF076" w:rsidR="005A2212" w:rsidRDefault="00B809FF" w:rsidP="008655D0">
      <w:pPr>
        <w:spacing w:line="360" w:lineRule="auto"/>
        <w:contextualSpacing/>
        <w:jc w:val="both"/>
        <w:rPr>
          <w:rFonts w:cs="Times New Roman"/>
          <w:bCs/>
        </w:rPr>
      </w:pPr>
      <w:r>
        <w:rPr>
          <w:rFonts w:cs="Times New Roman"/>
          <w:bCs/>
        </w:rPr>
        <w:t>Promotion</w:t>
      </w:r>
      <w:r>
        <w:rPr>
          <w:rFonts w:cs="Times New Roman"/>
          <w:bCs/>
        </w:rPr>
        <w:tab/>
      </w:r>
      <w:r>
        <w:rPr>
          <w:rFonts w:cs="Times New Roman"/>
          <w:bCs/>
        </w:rPr>
        <w:tab/>
        <w:t xml:space="preserve">     Memory</w:t>
      </w:r>
      <w:r>
        <w:rPr>
          <w:rFonts w:cs="Times New Roman"/>
          <w:bCs/>
        </w:rPr>
        <w:tab/>
      </w:r>
      <w:r>
        <w:rPr>
          <w:rFonts w:cs="Times New Roman"/>
          <w:bCs/>
        </w:rPr>
        <w:tab/>
      </w:r>
      <w:r>
        <w:rPr>
          <w:rFonts w:cs="Times New Roman"/>
          <w:bCs/>
        </w:rPr>
        <w:tab/>
        <w:t>Purchase Decision</w:t>
      </w:r>
    </w:p>
    <w:p w14:paraId="57F53403" w14:textId="1F580EA6" w:rsidR="002733AC" w:rsidRDefault="002733AC" w:rsidP="008655D0">
      <w:pPr>
        <w:spacing w:line="360" w:lineRule="auto"/>
        <w:contextualSpacing/>
        <w:jc w:val="both"/>
        <w:rPr>
          <w:rFonts w:cs="Times New Roman"/>
          <w:bCs/>
        </w:rPr>
      </w:pPr>
      <w:r>
        <w:rPr>
          <w:rFonts w:cs="Times New Roman"/>
          <w:bCs/>
        </w:rPr>
        <w:tab/>
      </w:r>
      <w:r>
        <w:rPr>
          <w:rFonts w:cs="Times New Roman"/>
          <w:bCs/>
        </w:rPr>
        <w:tab/>
      </w:r>
      <w:r>
        <w:rPr>
          <w:rFonts w:cs="Times New Roman"/>
          <w:bCs/>
        </w:rPr>
        <w:tab/>
      </w:r>
      <w:r>
        <w:rPr>
          <w:rFonts w:cs="Times New Roman"/>
          <w:bCs/>
        </w:rPr>
        <w:tab/>
      </w:r>
      <w:r>
        <w:rPr>
          <w:rFonts w:cs="Times New Roman"/>
          <w:bCs/>
        </w:rPr>
        <w:tab/>
      </w:r>
      <w:r>
        <w:rPr>
          <w:rFonts w:cs="Times New Roman"/>
          <w:bCs/>
        </w:rPr>
        <w:tab/>
      </w:r>
      <w:r>
        <w:rPr>
          <w:rFonts w:cs="Times New Roman"/>
          <w:bCs/>
        </w:rPr>
        <w:tab/>
        <w:t>Post Purchase Behavior</w:t>
      </w:r>
    </w:p>
    <w:p w14:paraId="6B115717" w14:textId="237B9CCE" w:rsidR="00B809FF" w:rsidRDefault="00B809FF" w:rsidP="008655D0">
      <w:pPr>
        <w:spacing w:line="360" w:lineRule="auto"/>
        <w:contextualSpacing/>
        <w:jc w:val="both"/>
        <w:rPr>
          <w:rFonts w:cs="Times New Roman"/>
          <w:bCs/>
        </w:rPr>
      </w:pPr>
    </w:p>
    <w:p w14:paraId="2C723C1F" w14:textId="44E04705" w:rsidR="005A2212" w:rsidRDefault="005A2212" w:rsidP="008655D0">
      <w:pPr>
        <w:spacing w:line="360" w:lineRule="auto"/>
        <w:contextualSpacing/>
        <w:jc w:val="both"/>
        <w:rPr>
          <w:rFonts w:cs="Times New Roman"/>
          <w:bCs/>
        </w:rPr>
      </w:pPr>
      <w:r>
        <w:rPr>
          <w:rFonts w:cs="Times New Roman"/>
          <w:bCs/>
          <w:noProof/>
        </w:rPr>
        <mc:AlternateContent>
          <mc:Choice Requires="wps">
            <w:drawing>
              <wp:anchor distT="0" distB="0" distL="114300" distR="114300" simplePos="0" relativeHeight="251649536" behindDoc="0" locked="0" layoutInCell="1" allowOverlap="1" wp14:anchorId="62786CBE" wp14:editId="08A43F93">
                <wp:simplePos x="0" y="0"/>
                <wp:positionH relativeFrom="column">
                  <wp:posOffset>311150</wp:posOffset>
                </wp:positionH>
                <wp:positionV relativeFrom="paragraph">
                  <wp:posOffset>176530</wp:posOffset>
                </wp:positionV>
                <wp:extent cx="4718050" cy="0"/>
                <wp:effectExtent l="0" t="0" r="0" b="0"/>
                <wp:wrapNone/>
                <wp:docPr id="497699001" name="Straight Connector 6"/>
                <wp:cNvGraphicFramePr/>
                <a:graphic xmlns:a="http://schemas.openxmlformats.org/drawingml/2006/main">
                  <a:graphicData uri="http://schemas.microsoft.com/office/word/2010/wordprocessingShape">
                    <wps:wsp>
                      <wps:cNvCnPr/>
                      <wps:spPr>
                        <a:xfrm flipH="1" flipV="1">
                          <a:off x="0" y="0"/>
                          <a:ext cx="471805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30129A" id="Straight Connector 6" o:spid="_x0000_s1026" style="position:absolute;flip:x 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13.9pt" to="396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DEIDgIAAJEEAAAOAAAAZHJzL2Uyb0RvYy54bWysVMmOEzEQvSPxD5bvTCcRgaGVzhwmDBwQ&#10;jIblXrHL3RbeZHvSyd9TdmdhuTCIi1Vt16vl1ate3eytYTuMSXvX8fnVjDN0wkvt+o5//XL34pqz&#10;lMFJMN5hxw+Y+M36+bPVGFpc+MEbiZFREJfaMXR8yDm0TZPEgBbSlQ/o6FH5aCHTZ+wbGWGk6NY0&#10;i9nsVTP6KEP0AlOi2830yNc1vlIo8ielEmZmOk615XrGem7L2axX0PYRwqDFsQz4hyosaEdJz6E2&#10;kIE9Rv1HKKtF9MmrfCW8bbxSWmDtgbqZz37r5vMAAWsvRE4KZ5rS/wsrPu5u3X0kGsaQ2hTuY+li&#10;r6JlyujwnmbKq/WtWOWNamb7SuDhTCDuMxN0+fL1/Hq2JJ7F6a2ZghVgiCm/Q29ZMTputCu9QQu7&#10;DylTAeR6cinXxrGx42+WiyWFA5KGMpDJtEF2PLmeMzA9aU7kWMMkb7S808YUcNUP3prIdkCTl9/n&#10;ZdKU4Revkm4DaTg6kTXpIfpHJ6syBgT51kmWD4HE60jCvFRlUXJmkLIXq3pm0OZvPKkG46iUC93V&#10;ygeDU9cPqJiWleGpk9hvSyOTaGmriN6TdGswAhRHRa0/EXuEFDTWXXki/gyq+b3LZ7zVzh/HUjb5&#10;Mom8P01CTf4nKiYCChdbLw9VkZUj0n0d3HFHy2L9/F3hlz/J+gcAAAD//wMAUEsDBBQABgAIAAAA&#10;IQDlmqlO2gAAAAgBAAAPAAAAZHJzL2Rvd25yZXYueG1sTI/BTsMwEETvlfgHa5G4VNQhQi0JcSpA&#10;4lqpBXF2420cxV5Hsdumf99FHOhxZ0az86r15J044Ri7QAqeFhkIpCaYjloF31+fjy8gYtJktAuE&#10;Ci4YYV3fzSpdmnCmLZ52qRVcQrHUCmxKQyllbCx6HRdhQGLvEEavE59jK82oz1zuncyzbCm97og/&#10;WD3gh8Wm3x29AvfTyzm994biJS9os7SH+XZS6uF+ensFkXBK/2H4nc/ToeZN+3AkE4VT8FwwSlKQ&#10;r5iA/VWRs7D/E2RdyVuA+goAAP//AwBQSwECLQAUAAYACAAAACEAtoM4kv4AAADhAQAAEwAAAAAA&#10;AAAAAAAAAAAAAAAAW0NvbnRlbnRfVHlwZXNdLnhtbFBLAQItABQABgAIAAAAIQA4/SH/1gAAAJQB&#10;AAALAAAAAAAAAAAAAAAAAC8BAABfcmVscy8ucmVsc1BLAQItABQABgAIAAAAIQAzqDEIDgIAAJEE&#10;AAAOAAAAAAAAAAAAAAAAAC4CAABkcnMvZTJvRG9jLnhtbFBLAQItABQABgAIAAAAIQDlmqlO2gAA&#10;AAgBAAAPAAAAAAAAAAAAAAAAAGgEAABkcnMvZG93bnJldi54bWxQSwUGAAAAAAQABADzAAAAbwUA&#10;AAAA&#10;" strokecolor="black [3200]">
                <v:stroke dashstyle="dash"/>
              </v:line>
            </w:pict>
          </mc:Fallback>
        </mc:AlternateContent>
      </w:r>
    </w:p>
    <w:p w14:paraId="04972BEC" w14:textId="2D976AE3" w:rsidR="005A2212" w:rsidRDefault="002733AC" w:rsidP="008655D0">
      <w:pPr>
        <w:spacing w:line="360" w:lineRule="auto"/>
        <w:ind w:firstLine="720"/>
        <w:contextualSpacing/>
        <w:jc w:val="both"/>
        <w:rPr>
          <w:rFonts w:cs="Times New Roman"/>
          <w:bCs/>
        </w:rPr>
      </w:pPr>
      <w:r>
        <w:rPr>
          <w:rFonts w:cs="Times New Roman"/>
          <w:bCs/>
        </w:rPr>
        <w:t>Source : Kotler &amp; Keller (2016) Marketing Management ,15</w:t>
      </w:r>
      <w:r w:rsidRPr="002733AC">
        <w:rPr>
          <w:rFonts w:cs="Times New Roman"/>
          <w:bCs/>
          <w:vertAlign w:val="superscript"/>
        </w:rPr>
        <w:t>th</w:t>
      </w:r>
      <w:r>
        <w:rPr>
          <w:rFonts w:cs="Times New Roman"/>
          <w:bCs/>
        </w:rPr>
        <w:t xml:space="preserve"> Edition</w:t>
      </w:r>
    </w:p>
    <w:p w14:paraId="66A3AEC1" w14:textId="77777777" w:rsidR="005A2212" w:rsidRDefault="005A2212" w:rsidP="008655D0">
      <w:pPr>
        <w:spacing w:line="360" w:lineRule="auto"/>
        <w:ind w:firstLine="720"/>
        <w:contextualSpacing/>
        <w:jc w:val="both"/>
        <w:rPr>
          <w:rFonts w:cs="Times New Roman"/>
          <w:bCs/>
        </w:rPr>
      </w:pPr>
    </w:p>
    <w:p w14:paraId="5B34C33F" w14:textId="2608DBD3" w:rsidR="00EC2EBE" w:rsidRDefault="00755A34" w:rsidP="008655D0">
      <w:pPr>
        <w:spacing w:line="360" w:lineRule="auto"/>
        <w:ind w:firstLine="720"/>
        <w:contextualSpacing/>
        <w:jc w:val="both"/>
        <w:rPr>
          <w:rFonts w:cs="Times New Roman"/>
          <w:bCs/>
        </w:rPr>
      </w:pPr>
      <w:r w:rsidRPr="00755A34">
        <w:rPr>
          <w:rFonts w:cs="Times New Roman"/>
          <w:bCs/>
        </w:rPr>
        <w:t xml:space="preserve">Another study conducted by Kumar and Gupta (2022) examined the relationship between consumer engagement and purchase intention in online service </w:t>
      </w:r>
      <w:r w:rsidRPr="00755A34">
        <w:rPr>
          <w:rFonts w:cs="Times New Roman"/>
          <w:bCs/>
        </w:rPr>
        <w:lastRenderedPageBreak/>
        <w:t>businesses. The researchers found that customer engagement, including likes, comments, shares, and online interactions, has a strong positive relationship with purchase intention. Consumers who actively interact with a brand online are more likely to develop emotional attachment and loyalty toward the business.</w:t>
      </w:r>
      <w:r w:rsidR="00EC2EBE" w:rsidRPr="00EC2EBE">
        <w:rPr>
          <w:rFonts w:cs="Times New Roman"/>
          <w:bCs/>
        </w:rPr>
        <w:t xml:space="preserve"> </w:t>
      </w:r>
      <w:r w:rsidR="00EC2EBE">
        <w:rPr>
          <w:rFonts w:cs="Times New Roman"/>
          <w:bCs/>
        </w:rPr>
        <w:t>Figure (2.2) shows the conceptual framework of Kumar and Gupta.</w:t>
      </w:r>
    </w:p>
    <w:p w14:paraId="7CE2820E" w14:textId="77777777" w:rsidR="008F6E2B" w:rsidRDefault="008F6E2B" w:rsidP="008655D0">
      <w:pPr>
        <w:spacing w:line="360" w:lineRule="auto"/>
        <w:ind w:firstLine="720"/>
        <w:contextualSpacing/>
        <w:jc w:val="both"/>
        <w:rPr>
          <w:rFonts w:cs="Times New Roman"/>
          <w:bCs/>
        </w:rPr>
      </w:pPr>
    </w:p>
    <w:p w14:paraId="39B7D1BB" w14:textId="7429832E" w:rsidR="00EC2EBE" w:rsidRPr="00EC2EBE" w:rsidRDefault="00EC2EBE" w:rsidP="008655D0">
      <w:pPr>
        <w:spacing w:line="360" w:lineRule="auto"/>
        <w:ind w:firstLine="720"/>
        <w:contextualSpacing/>
        <w:jc w:val="both"/>
        <w:rPr>
          <w:rFonts w:cs="Times New Roman"/>
          <w:b/>
        </w:rPr>
      </w:pPr>
      <w:r>
        <w:rPr>
          <w:rFonts w:cs="Times New Roman"/>
          <w:bCs/>
        </w:rPr>
        <w:tab/>
      </w:r>
      <w:r w:rsidRPr="00EC2EBE">
        <w:rPr>
          <w:rFonts w:cs="Times New Roman"/>
          <w:b/>
        </w:rPr>
        <w:t>Figure(2.2) Conceptual Framework of Kumar and Gupta</w:t>
      </w:r>
    </w:p>
    <w:p w14:paraId="2B16E7FB" w14:textId="6CCF2104" w:rsidR="00993729" w:rsidRDefault="00993729" w:rsidP="008655D0">
      <w:pPr>
        <w:spacing w:line="360" w:lineRule="auto"/>
        <w:ind w:firstLine="720"/>
        <w:contextualSpacing/>
        <w:jc w:val="both"/>
        <w:rPr>
          <w:rFonts w:cs="Times New Roman"/>
          <w:bCs/>
        </w:rPr>
      </w:pPr>
      <w:r>
        <w:rPr>
          <w:rFonts w:cs="Times New Roman"/>
          <w:bCs/>
          <w:noProof/>
        </w:rPr>
        <mc:AlternateContent>
          <mc:Choice Requires="wps">
            <w:drawing>
              <wp:anchor distT="0" distB="0" distL="114300" distR="114300" simplePos="0" relativeHeight="251556352" behindDoc="0" locked="0" layoutInCell="1" allowOverlap="1" wp14:anchorId="547A3F13" wp14:editId="392D0A8B">
                <wp:simplePos x="0" y="0"/>
                <wp:positionH relativeFrom="column">
                  <wp:posOffset>4451350</wp:posOffset>
                </wp:positionH>
                <wp:positionV relativeFrom="paragraph">
                  <wp:posOffset>159385</wp:posOffset>
                </wp:positionV>
                <wp:extent cx="1123951" cy="736600"/>
                <wp:effectExtent l="0" t="0" r="19050" b="25400"/>
                <wp:wrapNone/>
                <wp:docPr id="1757926141" name="Rectangle: Rounded Corners 11"/>
                <wp:cNvGraphicFramePr/>
                <a:graphic xmlns:a="http://schemas.openxmlformats.org/drawingml/2006/main">
                  <a:graphicData uri="http://schemas.microsoft.com/office/word/2010/wordprocessingShape">
                    <wps:wsp>
                      <wps:cNvSpPr/>
                      <wps:spPr>
                        <a:xfrm>
                          <a:off x="0" y="0"/>
                          <a:ext cx="1123951" cy="73660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B745BCD" w14:textId="37F8A7B3" w:rsidR="00993729" w:rsidRDefault="00993729" w:rsidP="00993729">
                            <w:pPr>
                              <w:jc w:val="center"/>
                            </w:pPr>
                            <w:r>
                              <w:t>Purchase Intention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7A3F13" id="Rectangle: Rounded Corners 11" o:spid="_x0000_s1036" style="position:absolute;left:0;text-align:left;margin-left:350.5pt;margin-top:12.55pt;width:88.5pt;height:58pt;z-index:2515563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I9adAIAAEMFAAAOAAAAZHJzL2Uyb0RvYy54bWysVN9P2zAQfp+0/8Hy+0hTSoGKFFUgpkkI&#10;EDDx7Do2jeb4vLPbpPvrd3bStGN9mvbi+HL33c/vfHXd1oZtFPoKbMHzkxFnykooK/te8O+vd18u&#10;OPNB2FIYsKrgW+X59fzzp6vGzdQYVmBKhYycWD9rXMFXIbhZlnm5UrXwJ+CUJaUGrEUgEd+zEkVD&#10;3muTjUejadYAlg5BKu/p722n5PPkX2slw6PWXgVmCk65hXRiOpfxzOZXYvaOwq0q2ach/iGLWlSW&#10;gg6ubkUQbI3VX67qSiJ40OFEQp2B1pVUqQaqJh99qOZlJZxKtVBzvBva5P+fW/mweXFPSG1onJ95&#10;usYqWo11/FJ+rE3N2g7NUm1gkn7m+fj08iznTJLu/HQ6HaVuZnu0Qx++KqhZvBQcYW3LZ5pIapTY&#10;3PtAYcl+ZxcjGhtPD6Yq7ypjkhC5oG4Mso2gKYY2j1Mj3IEVSRGZ7YtIt7A1qvP6rDSrSkp7nKIn&#10;fu19CimVDdPer7FkHWGaMhiA+TGgCbtketsIU4l3A3B0DPhnxAGRooINA7iuLOAxB+WPIXJnv6u+&#10;qzmWH9plS0UXfBILi3+WUG6fkCF0e+CdvKtoNvfChyeBRHxaEVrm8EiHNtAUHPobZyvAX8f+R3vi&#10;I2k5a2iRCu5/rgUqzsw3S0y9zCeTuHlJmJydj0nAQ83yUGPX9Q3QlIlXlF26RvtgdleNUL/Rzi9i&#10;VFIJKyl2wWXAnXATugWnV0OqxSKZ0bY5Ee7ti5PReexzpN1r+ybQ9QQNRO0H2C2dmH2gaGcbkRYW&#10;6wC6Svzd97WfAG1qomf/qsSn4FBOVvu3b/4bAAD//wMAUEsDBBQABgAIAAAAIQAbINY/3QAAAAoB&#10;AAAPAAAAZHJzL2Rvd25yZXYueG1sTI/BSsQwEIbvgu8QRvDmJi3qltp0EcH1UAStgtdpE9tiMilN&#10;dre+veNJjzPz8c/3V7vVO3G0S5wCacg2CoSlPpiJBg3vb49XBYiYkAy6QFbDt42wq8/PKixNONGr&#10;PbZpEBxCsUQNY0pzKWXsR+sxbsJsiW+fYfGYeFwGaRY8cbh3MlfqVnqciD+MONuH0fZf7cFrSLFD&#10;zJ8bt2/3hWoaNzx9+BetLy/W+zsQya7pD4ZffVaHmp26cCAThdOwVRl3SRrymwwEA8W24EXH5HWW&#10;gawr+b9C/QMAAP//AwBQSwECLQAUAAYACAAAACEAtoM4kv4AAADhAQAAEwAAAAAAAAAAAAAAAAAA&#10;AAAAW0NvbnRlbnRfVHlwZXNdLnhtbFBLAQItABQABgAIAAAAIQA4/SH/1gAAAJQBAAALAAAAAAAA&#10;AAAAAAAAAC8BAABfcmVscy8ucmVsc1BLAQItABQABgAIAAAAIQBRoI9adAIAAEMFAAAOAAAAAAAA&#10;AAAAAAAAAC4CAABkcnMvZTJvRG9jLnhtbFBLAQItABQABgAIAAAAIQAbINY/3QAAAAoBAAAPAAAA&#10;AAAAAAAAAAAAAM4EAABkcnMvZG93bnJldi54bWxQSwUGAAAAAAQABADzAAAA2AUAAAAA&#10;" fillcolor="white [3201]" strokecolor="black [3213]" strokeweight="1pt">
                <v:stroke joinstyle="miter"/>
                <v:textbox>
                  <w:txbxContent>
                    <w:p w14:paraId="4B745BCD" w14:textId="37F8A7B3" w:rsidR="00993729" w:rsidRDefault="00993729" w:rsidP="00993729">
                      <w:pPr>
                        <w:jc w:val="center"/>
                      </w:pPr>
                      <w:r>
                        <w:t>Purchase Intention</w:t>
                      </w:r>
                    </w:p>
                  </w:txbxContent>
                </v:textbox>
              </v:roundrect>
            </w:pict>
          </mc:Fallback>
        </mc:AlternateContent>
      </w:r>
      <w:r>
        <w:rPr>
          <w:rFonts w:cs="Times New Roman"/>
          <w:bCs/>
          <w:noProof/>
        </w:rPr>
        <mc:AlternateContent>
          <mc:Choice Requires="wps">
            <w:drawing>
              <wp:anchor distT="0" distB="0" distL="114300" distR="114300" simplePos="0" relativeHeight="251561472" behindDoc="0" locked="0" layoutInCell="1" allowOverlap="1" wp14:anchorId="513A58B2" wp14:editId="0FFA3FEE">
                <wp:simplePos x="0" y="0"/>
                <wp:positionH relativeFrom="column">
                  <wp:posOffset>2724150</wp:posOffset>
                </wp:positionH>
                <wp:positionV relativeFrom="paragraph">
                  <wp:posOffset>159385</wp:posOffset>
                </wp:positionV>
                <wp:extent cx="1123950" cy="736600"/>
                <wp:effectExtent l="0" t="0" r="19050" b="25400"/>
                <wp:wrapNone/>
                <wp:docPr id="839348380" name="Rectangle: Rounded Corners 11"/>
                <wp:cNvGraphicFramePr/>
                <a:graphic xmlns:a="http://schemas.openxmlformats.org/drawingml/2006/main">
                  <a:graphicData uri="http://schemas.microsoft.com/office/word/2010/wordprocessingShape">
                    <wps:wsp>
                      <wps:cNvSpPr/>
                      <wps:spPr>
                        <a:xfrm>
                          <a:off x="0" y="0"/>
                          <a:ext cx="1123950" cy="73660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4D6E9A5" w14:textId="364F28B4" w:rsidR="00993729" w:rsidRDefault="00993729" w:rsidP="00993729">
                            <w:pPr>
                              <w:jc w:val="center"/>
                            </w:pPr>
                            <w:r>
                              <w:t>Customer Satisfaction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13A58B2" id="_x0000_s1037" style="position:absolute;left:0;text-align:left;margin-left:214.5pt;margin-top:12.55pt;width:88.5pt;height:58pt;z-index:2515614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zGGdQIAAEMFAAAOAAAAZHJzL2Uyb0RvYy54bWysVN9P2zAQfp+0/8Hy+0hToEBFiioQ0yQE&#10;FTDx7Do2jeb4vLPbpPvrd3bStGN9mvbi+HL33c/vfH3T1oZtFPoKbMHzkxFnykooK/te8O+v918u&#10;OfNB2FIYsKrgW+X5zezzp+vGTdUYVmBKhYycWD9tXMFXIbhplnm5UrXwJ+CUJaUGrEUgEd+zEkVD&#10;3muTjUejSdYAlg5BKu/p712n5LPkX2slw5PWXgVmCk65hXRiOpfxzGbXYvqOwq0q2ach/iGLWlSW&#10;gg6u7kQQbI3VX67qSiJ40OFEQp2B1pVUqQaqJh99qOZlJZxKtVBzvBva5P+fW/m4eXELpDY0zk89&#10;XWMVrcY6fik/1qZmbYdmqTYwST/zfHx6dU49laS7OJ1MRqmb2R7t0IevCmoWLwVHWNvymSaSGiU2&#10;Dz5QWLLf2cWIxsbTg6nK+8qYJEQuqFuDbCNoiqHN49QId2BFUkRm+yLSLWyN6rw+K82qktIep+iJ&#10;X3ufQkplw6T3ayxZR5imDAZgfgxowi6Z3jbCVOLdABwdA/4ZcUCkqGDDAK4rC3jMQfljiNzZ76rv&#10;ao7lh3bZUtEFP4+FxT9LKLcLZAjdHngn7yuazYPwYSGQiE/jpGUOT3RoA03Bob9xtgL8dex/tCc+&#10;kpazhhap4P7nWqDizHyzxNSr/Owsbl4Szs4vxiTgoWZ5qLHr+hZoyjk9G06ma7QPZnfVCPUb7fw8&#10;RiWVsJJiF1wG3Am3oVtwejWkms+TGW2bE+HBvjgZncc+R9q9tm8CXU/QQNR+hN3SiekHina2EWlh&#10;vg6gq8TffV/7CdCmJnr2r0p8Cg7lZLV/+2a/AQAA//8DAFBLAwQUAAYACAAAACEAwluoON4AAAAK&#10;AQAADwAAAGRycy9kb3ducmV2LnhtbEyPwUrDQBCG74LvsIzgzW4SaqhpNkUE6yEIGoVeJ9k1Ce7O&#10;huy2jW/veLLHmfn45/vL3eKsOJk5jJ4UpKsEhKHO65F6BZ8fz3cbECEiabSejIIfE2BXXV+VWGh/&#10;pndzamIvOIRCgQqGGKdCytANxmFY+ckQ37787DDyOPdSz3jmcGdlliS5dDgSfxhwMk+D6b6bo1MQ&#10;Q4uYvdZ23+w3SV3b/uXg3pS6vVketyCiWeI/DH/6rA4VO7X+SDoIq2CdPXCXqCC7T0EwkCc5L1om&#10;12kKsirlZYXqFwAA//8DAFBLAQItABQABgAIAAAAIQC2gziS/gAAAOEBAAATAAAAAAAAAAAAAAAA&#10;AAAAAABbQ29udGVudF9UeXBlc10ueG1sUEsBAi0AFAAGAAgAAAAhADj9If/WAAAAlAEAAAsAAAAA&#10;AAAAAAAAAAAALwEAAF9yZWxzLy5yZWxzUEsBAi0AFAAGAAgAAAAhAAk3MYZ1AgAAQwUAAA4AAAAA&#10;AAAAAAAAAAAALgIAAGRycy9lMm9Eb2MueG1sUEsBAi0AFAAGAAgAAAAhAMJbqDjeAAAACgEAAA8A&#10;AAAAAAAAAAAAAAAAzwQAAGRycy9kb3ducmV2LnhtbFBLBQYAAAAABAAEAPMAAADaBQAAAAA=&#10;" fillcolor="white [3201]" strokecolor="black [3213]" strokeweight="1pt">
                <v:stroke joinstyle="miter"/>
                <v:textbox>
                  <w:txbxContent>
                    <w:p w14:paraId="04D6E9A5" w14:textId="364F28B4" w:rsidR="00993729" w:rsidRDefault="00993729" w:rsidP="00993729">
                      <w:pPr>
                        <w:jc w:val="center"/>
                      </w:pPr>
                      <w:r>
                        <w:t>Customer Satisfaction</w:t>
                      </w:r>
                    </w:p>
                  </w:txbxContent>
                </v:textbox>
              </v:roundrect>
            </w:pict>
          </mc:Fallback>
        </mc:AlternateContent>
      </w:r>
      <w:r>
        <w:rPr>
          <w:rFonts w:cs="Times New Roman"/>
          <w:bCs/>
          <w:noProof/>
        </w:rPr>
        <mc:AlternateContent>
          <mc:Choice Requires="wps">
            <w:drawing>
              <wp:anchor distT="0" distB="0" distL="114300" distR="114300" simplePos="0" relativeHeight="251566592" behindDoc="0" locked="0" layoutInCell="1" allowOverlap="1" wp14:anchorId="2FA2C9E5" wp14:editId="0E73413D">
                <wp:simplePos x="0" y="0"/>
                <wp:positionH relativeFrom="column">
                  <wp:posOffset>1111250</wp:posOffset>
                </wp:positionH>
                <wp:positionV relativeFrom="paragraph">
                  <wp:posOffset>159385</wp:posOffset>
                </wp:positionV>
                <wp:extent cx="1123951" cy="736600"/>
                <wp:effectExtent l="0" t="0" r="19050" b="25400"/>
                <wp:wrapNone/>
                <wp:docPr id="845427119" name="Rectangle: Rounded Corners 11"/>
                <wp:cNvGraphicFramePr/>
                <a:graphic xmlns:a="http://schemas.openxmlformats.org/drawingml/2006/main">
                  <a:graphicData uri="http://schemas.microsoft.com/office/word/2010/wordprocessingShape">
                    <wps:wsp>
                      <wps:cNvSpPr/>
                      <wps:spPr>
                        <a:xfrm>
                          <a:off x="0" y="0"/>
                          <a:ext cx="1123951" cy="73660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5496AA8" w14:textId="2950F1A4" w:rsidR="00993729" w:rsidRDefault="00993729" w:rsidP="00993729">
                            <w:pPr>
                              <w:jc w:val="center"/>
                            </w:pPr>
                            <w:r>
                              <w:t>Consumer Engagement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FA2C9E5" id="_x0000_s1038" style="position:absolute;left:0;text-align:left;margin-left:87.5pt;margin-top:12.55pt;width:88.5pt;height:58pt;z-index:2515665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26adAIAAEMFAAAOAAAAZHJzL2Uyb0RvYy54bWysVN9P2zAQfp+0/8Hy+0hToEBFiioQ0yQE&#10;FTDx7Do2jeb4PPvapPvrd3bStGN9mvbi+HL33c/vfH3T1oZtlA8V2ILnJyPOlJVQVva94N9f779c&#10;chZQ2FIYsKrgWxX4zezzp+vGTdUYVmBK5Rk5sWHauIKvEN00y4JcqVqEE3DKklKDrwWS6N+z0ouG&#10;vNcmG49Gk6wBXzoPUoVAf+86JZ8l/1oriU9aB4XMFJxyw3T6dC7jmc2uxfTdC7eqZJ+G+IcsalFZ&#10;Cjq4uhMo2NpXf7mqK+khgMYTCXUGWldSpRqomnz0oZqXlXAq1ULNCW5oU/h/buXj5sUtPLWhcWEa&#10;6BqraLWv45fyY21q1nZolmqRSfqZ5+PTq/OcM0m6i9PJZJS6me3Rzgf8qqBm8VJwD2tbPtNEUqPE&#10;5iEghSX7nV2MaGw8A5iqvK+MSULkgro1nm0ETRHbPE6NcAdWJEVkti8i3XBrVOf1WWlWlZT2OEVP&#10;/Nr7FFIqi5Per7FkHWGaMhiA+TGgwV0yvW2EqcS7ATg6Bvwz4oBIUcHiAK4rC/6Yg/LHELmz31Xf&#10;1RzLx3bZUtEFT4XFP0sotwvPPHR7EJy8r2g2DyLgQngiPq0ILTM+0aENNAWH/sbZCvyvY/+jPfGR&#10;tJw1tEgFDz/XwivOzDdLTL3Kz87i5iXh7PxiTII/1CwPNXZd3wJNmXhF2aVrtEezu2oP9Rvt/DxG&#10;JZWwkmIXXKLfCbfYLTi9GlLN58mMts0JfLAvTkbnsc+Rdq/tm/CuJygStR9ht3Ri+oGinW1EWpiv&#10;EXSV+Lvvaz8B2tREz/5ViU/BoZys9m/f7DcAAAD//wMAUEsDBBQABgAIAAAAIQCl2j4n3gAAAAoB&#10;AAAPAAAAZHJzL2Rvd25yZXYueG1sTI/BTsMwEETvSPyDtUjcqJNAoApxKoREOURIJVTqdRObJMJe&#10;R7Hbhr9nOcFxdkazb8rN4qw4mTmMnhSkqwSEoc7rkXoF+4+XmzWIEJE0Wk9GwbcJsKkuL0ostD/T&#10;uzk1sRdcQqFABUOMUyFl6AbjMKz8ZIi9Tz87jCznXuoZz1zurMyS5F46HIk/DDiZ58F0X83RKYih&#10;Rczeartttuukrm3/enA7pa6vlqdHENEs8S8Mv/iMDhUztf5IOgjL+iHnLVFBlqcgOHCbZ3xo2blL&#10;U5BVKf9PqH4AAAD//wMAUEsBAi0AFAAGAAgAAAAhALaDOJL+AAAA4QEAABMAAAAAAAAAAAAAAAAA&#10;AAAAAFtDb250ZW50X1R5cGVzXS54bWxQSwECLQAUAAYACAAAACEAOP0h/9YAAACUAQAACwAAAAAA&#10;AAAAAAAAAAAvAQAAX3JlbHMvLnJlbHNQSwECLQAUAAYACAAAACEAvGNumnQCAABDBQAADgAAAAAA&#10;AAAAAAAAAAAuAgAAZHJzL2Uyb0RvYy54bWxQSwECLQAUAAYACAAAACEApdo+J94AAAAKAQAADwAA&#10;AAAAAAAAAAAAAADOBAAAZHJzL2Rvd25yZXYueG1sUEsFBgAAAAAEAAQA8wAAANkFAAAAAA==&#10;" fillcolor="white [3201]" strokecolor="black [3213]" strokeweight="1pt">
                <v:stroke joinstyle="miter"/>
                <v:textbox>
                  <w:txbxContent>
                    <w:p w14:paraId="35496AA8" w14:textId="2950F1A4" w:rsidR="00993729" w:rsidRDefault="00993729" w:rsidP="00993729">
                      <w:pPr>
                        <w:jc w:val="center"/>
                      </w:pPr>
                      <w:r>
                        <w:t>Consumer Engagement</w:t>
                      </w:r>
                    </w:p>
                  </w:txbxContent>
                </v:textbox>
              </v:roundrect>
            </w:pict>
          </mc:Fallback>
        </mc:AlternateContent>
      </w:r>
      <w:r>
        <w:rPr>
          <w:rFonts w:cs="Times New Roman"/>
          <w:bCs/>
          <w:noProof/>
        </w:rPr>
        <mc:AlternateContent>
          <mc:Choice Requires="wps">
            <w:drawing>
              <wp:anchor distT="0" distB="0" distL="114300" distR="114300" simplePos="0" relativeHeight="251551232" behindDoc="0" locked="0" layoutInCell="1" allowOverlap="1" wp14:anchorId="7EFD9731" wp14:editId="2D087995">
                <wp:simplePos x="0" y="0"/>
                <wp:positionH relativeFrom="column">
                  <wp:posOffset>-470535</wp:posOffset>
                </wp:positionH>
                <wp:positionV relativeFrom="paragraph">
                  <wp:posOffset>159385</wp:posOffset>
                </wp:positionV>
                <wp:extent cx="1123951" cy="736600"/>
                <wp:effectExtent l="0" t="0" r="19050" b="25400"/>
                <wp:wrapNone/>
                <wp:docPr id="33107518" name="Rectangle: Rounded Corners 11"/>
                <wp:cNvGraphicFramePr/>
                <a:graphic xmlns:a="http://schemas.openxmlformats.org/drawingml/2006/main">
                  <a:graphicData uri="http://schemas.microsoft.com/office/word/2010/wordprocessingShape">
                    <wps:wsp>
                      <wps:cNvSpPr/>
                      <wps:spPr>
                        <a:xfrm>
                          <a:off x="0" y="0"/>
                          <a:ext cx="1123951" cy="73660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0229C9F" w14:textId="00E5CBE2" w:rsidR="00993729" w:rsidRDefault="00993729" w:rsidP="00993729">
                            <w:pPr>
                              <w:jc w:val="center"/>
                            </w:pPr>
                            <w:r>
                              <w:t>Digital Marketing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EFD9731" id="_x0000_s1039" style="position:absolute;left:0;text-align:left;margin-left:-37.05pt;margin-top:12.55pt;width:88.5pt;height:58pt;z-index:2515512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aYXdAIAAEMFAAAOAAAAZHJzL2Uyb0RvYy54bWysVN9P2zAQfp+0/8Hy+0hToEBFiioQ0yQE&#10;FTDx7Do2jeb4PPvapPvrd3bStGN9mvbi+HL33c/vfH3T1oZtlA8V2ILnJyPOlJVQVva94N9f779c&#10;chZQ2FIYsKrgWxX4zezzp+vGTdUYVmBK5Rk5sWHauIKvEN00y4JcqVqEE3DKklKDrwWS6N+z0ouG&#10;vNcmG49Gk6wBXzoPUoVAf+86JZ8l/1oriU9aB4XMFJxyw3T6dC7jmc2uxfTdC7eqZJ+G+IcsalFZ&#10;Cjq4uhMo2NpXf7mqK+khgMYTCXUGWldSpRqomnz0oZqXlXAq1ULNCW5oU/h/buXj5sUtPLWhcWEa&#10;6BqraLWv45fyY21q1nZolmqRSfqZ5+PTq/OcM0m6i9PJZJS6me3Rzgf8qqBm8VJwD2tbPtNEUqPE&#10;5iEghSX7nV2MaGw8A5iqvK+MSULkgro1nm0ETRHbPE6NcAdWJEVkti8i3XBrVOf1WWlWlZT2OEVP&#10;/Nr7FFIqi5Per7FkHWGaMhiA+TGgwV0yvW2EqcS7ATg6Bvwz4oBIUcHiAK4rC/6Yg/LHELmz31Xf&#10;1RzLx3bZUtE0nVhY/LOEcrvwzEO3B8HJ+4pm8yACLoQn4tOK0DLjEx3aQFNw6G+crcD/OvY/2hMf&#10;SctZQ4tU8PBzLbzizHyzxNSr/Owsbl4Szs4vxiT4Q83yUGPX9S3QlIlXlF26Rns0u6v2UL/Rzs9j&#10;VFIJKyl2wSX6nXCL3YLTqyHVfJ7MaNucwAf74mR0HvscaffavgnveoIiUfsRdksnph8o2tlGpIX5&#10;GkFXib/7vvYToE1N9OxflfgUHMrJav/2zX4DAAD//wMAUEsDBBQABgAIAAAAIQCW0JKK3gAAAAoB&#10;AAAPAAAAZHJzL2Rvd25yZXYueG1sTI9NS8NAEIbvgv9hGcFbu5tQtY3ZFBGshyDUKPQ6ScYkuB8h&#10;u23jv3d60tPMMA/vPJNvZ2vEiaYweKchWSoQ5BrfDq7T8PnxsliDCBFdi8Y70vBDAbbF9VWOWevP&#10;7p1OVewEh7iQoYY+xjGTMjQ9WQxLP5Lj3ZefLEYep062E5453BqZKnUvLQ6OL/Q40nNPzXd1tBpi&#10;qBHTt9Lsqt1alaXpXg92r/Xtzfz0CCLSHP9guOizOhTsVPuja4MwGhYPq4RRDekd1wug0g2ImptV&#10;koAscvn/heIXAAD//wMAUEsBAi0AFAAGAAgAAAAhALaDOJL+AAAA4QEAABMAAAAAAAAAAAAAAAAA&#10;AAAAAFtDb250ZW50X1R5cGVzXS54bWxQSwECLQAUAAYACAAAACEAOP0h/9YAAACUAQAACwAAAAAA&#10;AAAAAAAAAAAvAQAAX3JlbHMvLnJlbHNQSwECLQAUAAYACAAAACEAagGmF3QCAABDBQAADgAAAAAA&#10;AAAAAAAAAAAuAgAAZHJzL2Uyb0RvYy54bWxQSwECLQAUAAYACAAAACEAltCSit4AAAAKAQAADwAA&#10;AAAAAAAAAAAAAADOBAAAZHJzL2Rvd25yZXYueG1sUEsFBgAAAAAEAAQA8wAAANkFAAAAAA==&#10;" fillcolor="white [3201]" strokecolor="black [3213]" strokeweight="1pt">
                <v:stroke joinstyle="miter"/>
                <v:textbox>
                  <w:txbxContent>
                    <w:p w14:paraId="40229C9F" w14:textId="00E5CBE2" w:rsidR="00993729" w:rsidRDefault="00993729" w:rsidP="00993729">
                      <w:pPr>
                        <w:jc w:val="center"/>
                      </w:pPr>
                      <w:r>
                        <w:t>Digital Marketing Activities</w:t>
                      </w:r>
                    </w:p>
                  </w:txbxContent>
                </v:textbox>
              </v:roundrect>
            </w:pict>
          </mc:Fallback>
        </mc:AlternateContent>
      </w:r>
    </w:p>
    <w:p w14:paraId="2F682E1B" w14:textId="7065CBA1" w:rsidR="00993729" w:rsidRDefault="00993729" w:rsidP="008655D0">
      <w:pPr>
        <w:spacing w:line="360" w:lineRule="auto"/>
        <w:ind w:firstLine="720"/>
        <w:contextualSpacing/>
        <w:jc w:val="both"/>
        <w:rPr>
          <w:rFonts w:cs="Times New Roman"/>
          <w:bCs/>
        </w:rPr>
      </w:pPr>
      <w:r>
        <w:rPr>
          <w:rFonts w:cs="Times New Roman"/>
          <w:bCs/>
          <w:noProof/>
        </w:rPr>
        <mc:AlternateContent>
          <mc:Choice Requires="wps">
            <w:drawing>
              <wp:anchor distT="0" distB="0" distL="114300" distR="114300" simplePos="0" relativeHeight="251581952" behindDoc="0" locked="0" layoutInCell="1" allowOverlap="1" wp14:anchorId="73868EE6" wp14:editId="7C2A412C">
                <wp:simplePos x="0" y="0"/>
                <wp:positionH relativeFrom="column">
                  <wp:posOffset>3848100</wp:posOffset>
                </wp:positionH>
                <wp:positionV relativeFrom="paragraph">
                  <wp:posOffset>194945</wp:posOffset>
                </wp:positionV>
                <wp:extent cx="603250" cy="82550"/>
                <wp:effectExtent l="0" t="19050" r="44450" b="31750"/>
                <wp:wrapNone/>
                <wp:docPr id="1139169541" name="Arrow: Right 2"/>
                <wp:cNvGraphicFramePr/>
                <a:graphic xmlns:a="http://schemas.openxmlformats.org/drawingml/2006/main">
                  <a:graphicData uri="http://schemas.microsoft.com/office/word/2010/wordprocessingShape">
                    <wps:wsp>
                      <wps:cNvSpPr/>
                      <wps:spPr>
                        <a:xfrm>
                          <a:off x="0" y="0"/>
                          <a:ext cx="603250" cy="82550"/>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0C0144" id="Arrow: Right 2" o:spid="_x0000_s1026" type="#_x0000_t13" style="position:absolute;margin-left:303pt;margin-top:15.35pt;width:47.5pt;height:6.5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kPIXAIAAAsFAAAOAAAAZHJzL2Uyb0RvYy54bWysVMFu2zAMvQ/YPwi6r7azpuuCOkXQosOA&#10;oi2aDj0rshQbk0WNUuJkXz9Kdpyu6y7DLjIpkk/U06MvLnetYVuFvgFb8uIk50xZCVVj1yX/9nTz&#10;4ZwzH4SthAGrSr5Xnl/O37+76NxMTaAGUylkBGL9rHMlr0Nwsyzzslat8CfglKWgBmxFIBfXWYWi&#10;I/TWZJM8P8s6wMohSOU97V73QT5P+ForGe619iowU3LqLaQV07qKaza/ELM1Clc3cmhD/EMXrWgs&#10;HTpCXYsg2AabP6DaRiJ40OFEQpuB1o1U6Q50myJ/dZtlLZxKdyFyvBtp8v8PVt5tl+4BiYbO+Zkn&#10;M95ip7GNX+qP7RJZ+5EstQtM0uZZ/nEyJUolhc4nUzIJJDvWOvThi4KWRaPk2KzrsECELvEktrc+&#10;9AWHRKo+9pCssDcqtmHso9KsqejUSapO8lBXBtlW0MNW34t+uxaV6reKaZ4fOhqzU38JLKLqxpgR&#10;dwCIsvsdt+9xyI1lKqlqLMz/1lBfOGanE8GGsbBtLOBbxSYUA5W6zz8Q09MRmVlBtX9AhtDr2Tt5&#10;0xDLt8KHB4EkYHoXGspwT4s20JUcBouzGvDnW/sxn3RFUc46GoiS+x8bgYoz89WS4j4Xp6dxgpJz&#10;Ov00IQdfRlYvI3bTXgE9TUHj72QyY34wB1MjtM80u4t4KoWElXR2yWXAg3MV+kGl6ZdqsUhpNDVO&#10;hFu7dDKCR1ajfp52zwLdILVAEr2Dw/CI2Sut9bmx0sJiE0A3SYhHXge+aeKSYIa/Qxzpl37KOv7D&#10;5r8AAAD//wMAUEsDBBQABgAIAAAAIQByDP9b4AAAAAkBAAAPAAAAZHJzL2Rvd25yZXYueG1sTI9R&#10;S8MwFIXfBf9DuIJvLpkdrXS9HSLsQRDBOdDHrLlrypqkTbK1/nvjk3s89xzO/U61mU3PLuRD5yzC&#10;ciGAkW2c6myLsP/cPjwBC1FaJXtnCeGHAmzq25tKlspN9oMuu9iyVGJDKRF0jEPJeWg0GRkWbiCb&#10;vKPzRsYkfcuVl1MqNz1/FCLnRnY2fdByoBdNzWl3Nghf42ro3pu3QmevXk/jdj9+0wnx/m5+XgOL&#10;NMf/MPzhJ3SoE9PBna0KrEfIRZ62RIRMFMBSoBDLdDggrLICeF3x6wX1LwAAAP//AwBQSwECLQAU&#10;AAYACAAAACEAtoM4kv4AAADhAQAAEwAAAAAAAAAAAAAAAAAAAAAAW0NvbnRlbnRfVHlwZXNdLnht&#10;bFBLAQItABQABgAIAAAAIQA4/SH/1gAAAJQBAAALAAAAAAAAAAAAAAAAAC8BAABfcmVscy8ucmVs&#10;c1BLAQItABQABgAIAAAAIQCFdkPIXAIAAAsFAAAOAAAAAAAAAAAAAAAAAC4CAABkcnMvZTJvRG9j&#10;LnhtbFBLAQItABQABgAIAAAAIQByDP9b4AAAAAkBAAAPAAAAAAAAAAAAAAAAALYEAABkcnMvZG93&#10;bnJldi54bWxQSwUGAAAAAAQABADzAAAAwwUAAAAA&#10;" adj="20122" fillcolor="black [3200]" strokecolor="black [480]" strokeweight="1pt"/>
            </w:pict>
          </mc:Fallback>
        </mc:AlternateContent>
      </w:r>
      <w:r>
        <w:rPr>
          <w:rFonts w:cs="Times New Roman"/>
          <w:bCs/>
          <w:noProof/>
        </w:rPr>
        <mc:AlternateContent>
          <mc:Choice Requires="wps">
            <w:drawing>
              <wp:anchor distT="0" distB="0" distL="114300" distR="114300" simplePos="0" relativeHeight="251576832" behindDoc="0" locked="0" layoutInCell="1" allowOverlap="1" wp14:anchorId="04DC783F" wp14:editId="216D60E0">
                <wp:simplePos x="0" y="0"/>
                <wp:positionH relativeFrom="column">
                  <wp:posOffset>2235200</wp:posOffset>
                </wp:positionH>
                <wp:positionV relativeFrom="paragraph">
                  <wp:posOffset>194945</wp:posOffset>
                </wp:positionV>
                <wp:extent cx="488950" cy="114300"/>
                <wp:effectExtent l="0" t="19050" r="44450" b="38100"/>
                <wp:wrapNone/>
                <wp:docPr id="142641257" name="Arrow: Right 2"/>
                <wp:cNvGraphicFramePr/>
                <a:graphic xmlns:a="http://schemas.openxmlformats.org/drawingml/2006/main">
                  <a:graphicData uri="http://schemas.microsoft.com/office/word/2010/wordprocessingShape">
                    <wps:wsp>
                      <wps:cNvSpPr/>
                      <wps:spPr>
                        <a:xfrm>
                          <a:off x="0" y="0"/>
                          <a:ext cx="488950" cy="114300"/>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A133F21" id="Arrow: Right 2" o:spid="_x0000_s1026" type="#_x0000_t13" style="position:absolute;margin-left:176pt;margin-top:15.35pt;width:38.5pt;height:9pt;z-index:251576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g9IXwIAAAwFAAAOAAAAZHJzL2Uyb0RvYy54bWysVMFu2zAMvQ/YPwi6r7azdGuDOkWQosOA&#10;oi3aDj0rshQbk0WNUuJkXz9Kdpyu6y7DLrIoko/U06MvLnetYVuFvgFb8uIk50xZCVVj1yX/9nT9&#10;4YwzH4SthAGrSr5Xnl/O37+76NxMTaAGUylkBGL9rHMlr0Nwsyzzslat8CfglCWnBmxFIBPXWYWi&#10;I/TWZJM8/5R1gJVDkMp7Or3qnXye8LVWMtxp7VVgpuTUW0grpnUV12x+IWZrFK5u5NCG+IcuWtFY&#10;KjpCXYkg2AabP6DaRiJ40OFEQpuB1o1U6Q50myJ/dZvHWjiV7kLkeDfS5P8frLzdPrp7JBo652ee&#10;tvEWO41t/FJ/bJfI2o9kqV1gkg6nZ2fnp0SpJFdRTD/miczsmOzQhy8KWhY3JcdmXYcFInSJKLG9&#10;8YHKUsIhkIxjE2kX9kbFPox9UJo1FZWdpOykD7U0yLaCXrb6XvTHtahUf1Sc5mNHY3Qql8Aiqm6M&#10;GXEHgKi733H7HofYmKaSrMbE/G8N9YljdKoINoyJbWMB30o2oYi6JGZ0H38gpqcjMrOCan+PDKEX&#10;tHfyuiGWb4QP9wJJwfQwNJXhjhZtoCs5DDvOasCfb53HeBIWeTnraCJK7n9sBCrOzFdLkjsvptM4&#10;QsmYnn6ekIEvPauXHrtpl0BPU9D8O5m2MT6Yw1YjtM80vItYlVzCSqpdchnwYCxDP6k0/lItFimM&#10;xsaJcGMfnYzgkdWon6fds0A3SC2QRm/hMD1i9kprfWzMtLDYBNBNEuKR14FvGrn0CsPvIc70SztF&#10;HX9i818AAAD//wMAUEsDBBQABgAIAAAAIQAl4YH84AAAAAkBAAAPAAAAZHJzL2Rvd25yZXYueG1s&#10;TI/NTsMwEITvSLyDtUhcEHUafhpCnApRIcGhh7S0ZyfZJhH2OrLdNrw9ywlus7uj2W+K5WSNOKEP&#10;gyMF81kCAqlx7UCdgs/t220GIkRNrTaOUME3BliWlxeFzlt3pgpPm9gJDqGQawV9jGMuZWh6tDrM&#10;3IjEt4PzVkcefSdbr88cbo1Mk+RRWj0Qf+j1iK89Nl+bo1XwsZ4O85Wvbiq73e3je+bNelUrdX01&#10;vTyDiDjFPzP84jM6lMxUuyO1QRgFdw8pd4kskgUINtynT7yoWWQLkGUh/zcofwAAAP//AwBQSwEC&#10;LQAUAAYACAAAACEAtoM4kv4AAADhAQAAEwAAAAAAAAAAAAAAAAAAAAAAW0NvbnRlbnRfVHlwZXNd&#10;LnhtbFBLAQItABQABgAIAAAAIQA4/SH/1gAAAJQBAAALAAAAAAAAAAAAAAAAAC8BAABfcmVscy8u&#10;cmVsc1BLAQItABQABgAIAAAAIQCpeg9IXwIAAAwFAAAOAAAAAAAAAAAAAAAAAC4CAABkcnMvZTJv&#10;RG9jLnhtbFBLAQItABQABgAIAAAAIQAl4YH84AAAAAkBAAAPAAAAAAAAAAAAAAAAALkEAABkcnMv&#10;ZG93bnJldi54bWxQSwUGAAAAAAQABADzAAAAxgUAAAAA&#10;" adj="19075" fillcolor="black [3200]" strokecolor="black [480]" strokeweight="1pt"/>
            </w:pict>
          </mc:Fallback>
        </mc:AlternateContent>
      </w:r>
      <w:r>
        <w:rPr>
          <w:rFonts w:cs="Times New Roman"/>
          <w:bCs/>
          <w:noProof/>
        </w:rPr>
        <mc:AlternateContent>
          <mc:Choice Requires="wps">
            <w:drawing>
              <wp:anchor distT="0" distB="0" distL="114300" distR="114300" simplePos="0" relativeHeight="251571712" behindDoc="0" locked="0" layoutInCell="1" allowOverlap="1" wp14:anchorId="34A2F3A5" wp14:editId="769A8857">
                <wp:simplePos x="0" y="0"/>
                <wp:positionH relativeFrom="column">
                  <wp:posOffset>654050</wp:posOffset>
                </wp:positionH>
                <wp:positionV relativeFrom="paragraph">
                  <wp:posOffset>226695</wp:posOffset>
                </wp:positionV>
                <wp:extent cx="457200" cy="82550"/>
                <wp:effectExtent l="0" t="19050" r="38100" b="31750"/>
                <wp:wrapNone/>
                <wp:docPr id="763639713" name="Arrow: Right 2"/>
                <wp:cNvGraphicFramePr/>
                <a:graphic xmlns:a="http://schemas.openxmlformats.org/drawingml/2006/main">
                  <a:graphicData uri="http://schemas.microsoft.com/office/word/2010/wordprocessingShape">
                    <wps:wsp>
                      <wps:cNvSpPr/>
                      <wps:spPr>
                        <a:xfrm>
                          <a:off x="0" y="0"/>
                          <a:ext cx="457200" cy="82550"/>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58D58" id="Arrow: Right 2" o:spid="_x0000_s1026" type="#_x0000_t13" style="position:absolute;margin-left:51.5pt;margin-top:17.85pt;width:36pt;height:6.5pt;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VmgXAIAAAsFAAAOAAAAZHJzL2Uyb0RvYy54bWysVMFu2zAMvQ/YPwi6r46DZuuCOkXQosOA&#10;oi2aDj2rshQLk0WNUuJkXz9Kdpyu6y7DLjIlko/U06PPL3atZVuFwYCreHky4Uw5CbVx64p/e7z+&#10;cMZZiMLVwoJTFd+rwC8W79+dd36uptCArRUyAnFh3vmKNzH6eVEE2ahWhBPwypFTA7Yi0hbXRY2i&#10;I/TWFtPJ5GPRAdYeQaoQ6PSqd/JFxtdayXindVCR2YpTbzGvmNfntBaLczFfo/CNkUMb4h+6aIVx&#10;VHSEuhJRsA2aP6BaIxEC6HgioS1AayNVvgPdppy8us2qEV7luxA5wY80hf8HK2+3K3+PREPnwzyQ&#10;mW6x09imL/XHdpms/UiW2kUm6fB09okegDNJrrPpbJa5LI65HkP8oqBlyag4mnUTl4jQZZ7E9iZE&#10;qkoJh0DaHHvIVtxbldqw7kFpZmqqOs3ZWR7q0iLbCnrY+nvZHzeiVv1ROZtQc32BMTqXy2AJVRtr&#10;R9wBIMnud9weYohNaSqrakyc/K2hPnGMzhXBxTGxNQ7wrWQby6Fx3ccfiOnpSMw8Q72/R4bQ6zl4&#10;eW2I5RsR4r1AEjC9Cw1lvKNFW+gqDoPFWQP4863zFE+6Ii9nHQ1ExcOPjUDFmf3qSHGfy9PTNEF5&#10;kx+fM3zpeX7pcZv2EuhpShp/L7NJyRjtwdQI7RPN7jJVJZdwkmpXXEY8bC5jP6g0/VItlzmMpsaL&#10;eONWXibwxGrSz+PuSaAfpBZJordwGB4xf6W1PjZlOlhuImiThXjkdeCbJi4LZvg7pJF+uc9Rx3/Y&#10;4hcAAAD//wMAUEsDBBQABgAIAAAAIQAp0GxZ4AAAAAkBAAAPAAAAZHJzL2Rvd25yZXYueG1sTI/N&#10;TsMwEITvSLyDtUjcqFNKmyqNUyF+DlwqtUGI3jaxSaLE6yh22+Tt2Z7gOLOj2W/S7Wg7cTaDbxwp&#10;mM8iEIZKpxuqFHzm7w9rED4gaewcGQWT8bDNbm9STLS70N6cD6ESXEI+QQV1CH0ipS9rY9HPXG+I&#10;bz9usBhYDpXUA1643HbyMYpW0mJD/KHG3rzUpmwPJ6ug2E35lH+9tm/HFX5/7Go9r9qg1P3d+LwB&#10;EcwY/sJwxWd0yJipcCfSXnSsowVvCQoWyxjENRAv2SgUPK1jkFkq/y/IfgEAAP//AwBQSwECLQAU&#10;AAYACAAAACEAtoM4kv4AAADhAQAAEwAAAAAAAAAAAAAAAAAAAAAAW0NvbnRlbnRfVHlwZXNdLnht&#10;bFBLAQItABQABgAIAAAAIQA4/SH/1gAAAJQBAAALAAAAAAAAAAAAAAAAAC8BAABfcmVscy8ucmVs&#10;c1BLAQItABQABgAIAAAAIQDAQVmgXAIAAAsFAAAOAAAAAAAAAAAAAAAAAC4CAABkcnMvZTJvRG9j&#10;LnhtbFBLAQItABQABgAIAAAAIQAp0GxZ4AAAAAkBAAAPAAAAAAAAAAAAAAAAALYEAABkcnMvZG93&#10;bnJldi54bWxQSwUGAAAAAAQABADzAAAAwwUAAAAA&#10;" adj="19650" fillcolor="black [3200]" strokecolor="black [480]" strokeweight="1pt"/>
            </w:pict>
          </mc:Fallback>
        </mc:AlternateContent>
      </w:r>
    </w:p>
    <w:p w14:paraId="67D1297C" w14:textId="6F3202E3" w:rsidR="00993729" w:rsidRDefault="00993729" w:rsidP="008655D0">
      <w:pPr>
        <w:spacing w:line="360" w:lineRule="auto"/>
        <w:ind w:firstLine="720"/>
        <w:contextualSpacing/>
        <w:jc w:val="both"/>
        <w:rPr>
          <w:rFonts w:cs="Times New Roman"/>
          <w:bCs/>
        </w:rPr>
      </w:pPr>
    </w:p>
    <w:p w14:paraId="58C8AC4A" w14:textId="795BCAE3" w:rsidR="00993729" w:rsidRDefault="00AD0701" w:rsidP="008655D0">
      <w:pPr>
        <w:spacing w:line="360" w:lineRule="auto"/>
        <w:contextualSpacing/>
        <w:jc w:val="both"/>
        <w:rPr>
          <w:rFonts w:cs="Times New Roman"/>
          <w:bCs/>
        </w:rPr>
      </w:pPr>
      <w:r>
        <w:rPr>
          <w:rFonts w:cs="Times New Roman"/>
          <w:bCs/>
          <w:noProof/>
        </w:rPr>
        <mc:AlternateContent>
          <mc:Choice Requires="wps">
            <w:drawing>
              <wp:anchor distT="0" distB="0" distL="114300" distR="114300" simplePos="0" relativeHeight="251685376" behindDoc="0" locked="0" layoutInCell="1" allowOverlap="1" wp14:anchorId="51837068" wp14:editId="2626B095">
                <wp:simplePos x="0" y="0"/>
                <wp:positionH relativeFrom="column">
                  <wp:posOffset>5028565</wp:posOffset>
                </wp:positionH>
                <wp:positionV relativeFrom="paragraph">
                  <wp:posOffset>113665</wp:posOffset>
                </wp:positionV>
                <wp:extent cx="0" cy="831850"/>
                <wp:effectExtent l="19050" t="0" r="19050" b="25400"/>
                <wp:wrapNone/>
                <wp:docPr id="1049785713" name="Straight Connector 20"/>
                <wp:cNvGraphicFramePr/>
                <a:graphic xmlns:a="http://schemas.openxmlformats.org/drawingml/2006/main">
                  <a:graphicData uri="http://schemas.microsoft.com/office/word/2010/wordprocessingShape">
                    <wps:wsp>
                      <wps:cNvCnPr/>
                      <wps:spPr>
                        <a:xfrm>
                          <a:off x="0" y="0"/>
                          <a:ext cx="0" cy="831850"/>
                        </a:xfrm>
                        <a:prstGeom prst="line">
                          <a:avLst/>
                        </a:prstGeom>
                        <a:ln w="28575">
                          <a:solidFill>
                            <a:schemeClr val="tx1">
                              <a:lumMod val="95000"/>
                              <a:lumOff val="5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7D957F" id="Straight Connector 20" o:spid="_x0000_s1026" style="position:absolute;z-index:251685376;visibility:visible;mso-wrap-style:square;mso-wrap-distance-left:9pt;mso-wrap-distance-top:0;mso-wrap-distance-right:9pt;mso-wrap-distance-bottom:0;mso-position-horizontal:absolute;mso-position-horizontal-relative:text;mso-position-vertical:absolute;mso-position-vertical-relative:text" from="395.95pt,8.95pt" to="395.95pt,7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Fo/4QEAADIEAAAOAAAAZHJzL2Uyb0RvYy54bWysU8tu2zAQvBfoPxC815JcuHUFyznESC99&#10;BH18AEORFgG+wGUs6e+7JG25aXtpkAslLndmd4bL3c1kNDmJAMrZjjarmhJhueuVPXb054+7N1tK&#10;IDLbM+2s6OgsgN7sX7/ajb4Vazc43YtAkMRCO/qODjH6tqqAD8IwWDkvLB5KFwyLuA3Hqg9sRHaj&#10;q3Vdv6tGF3ofHBcAGD2UQ7rP/FIKHr9KCSIS3VHsLeY15PUhrdV+x9pjYH5Q/NwGe0YXhimLRReq&#10;A4uMPAb1F5VRPDhwMq64M5WTUnGRNaCapv5DzfeBeZG1oDngF5vg5Wj5l9OtvQ9ow+ihBX8fkopJ&#10;BpO+2B+ZslnzYpaYIuElyDG6fdtsN9nH6orzAeJH4QxJPx3VyiYZrGWnTxCxFqZeUlJYWzJ2dL3d&#10;vN/kNHBa9XdK63SYR0Hc6kBODC8xTk3O0Y/ms+tL7MOmrs9XiWG88BK+RLHaQpJrP+FPjRwYDAUD&#10;M6RNmguEaYufqzH5L85alKa/CUlUj1aUjpYahYlxLmxsFibMTjCJshZgXeSmYb8qfAo85yeoyPP8&#10;P+AFkSs7GxewUdaFf1VP/hbxsuRfHCi6kwUPrp/zyGRrcDCzV+dHlCb/932GX5/6/hcAAAD//wMA&#10;UEsDBBQABgAIAAAAIQDiiuty3wAAAAoBAAAPAAAAZHJzL2Rvd25yZXYueG1sTI9BT8MwDIXvSPyH&#10;yEi7sXRo2trSdEJoOwxOdGjSblnjtRWNUyXZVvj1GHGAk+X3np4/F6vR9uKCPnSOFMymCQik2pmO&#10;GgXvu819CiJETUb3jlDBJwZYlbc3hc6Nu9IbXqrYCC6hkGsFbYxDLmWoW7Q6TN2AxN7Jeasjr76R&#10;xusrl9tePiTJQlrdEV9o9YDPLdYf1dkqMPPDomoO2+5l7/bp67je+ez0pdTkbnx6BBFxjH9h+MFn&#10;dCiZ6ejOZILoFSyzWcZRNpY8OfArHFmYpxnIspD/Xyi/AQAA//8DAFBLAQItABQABgAIAAAAIQC2&#10;gziS/gAAAOEBAAATAAAAAAAAAAAAAAAAAAAAAABbQ29udGVudF9UeXBlc10ueG1sUEsBAi0AFAAG&#10;AAgAAAAhADj9If/WAAAAlAEAAAsAAAAAAAAAAAAAAAAALwEAAF9yZWxzLy5yZWxzUEsBAi0AFAAG&#10;AAgAAAAhAOHgWj/hAQAAMgQAAA4AAAAAAAAAAAAAAAAALgIAAGRycy9lMm9Eb2MueG1sUEsBAi0A&#10;FAAGAAgAAAAhAOKK63LfAAAACgEAAA8AAAAAAAAAAAAAAAAAOwQAAGRycy9kb3ducmV2LnhtbFBL&#10;BQYAAAAABAAEAPMAAABHBQAAAAA=&#10;" strokecolor="#0d0d0d [3069]" strokeweight="2.25pt">
                <v:stroke dashstyle="3 1" joinstyle="miter"/>
              </v:line>
            </w:pict>
          </mc:Fallback>
        </mc:AlternateContent>
      </w:r>
      <w:r w:rsidR="00993729">
        <w:rPr>
          <w:rFonts w:cs="Times New Roman"/>
          <w:bCs/>
          <w:noProof/>
        </w:rPr>
        <mc:AlternateContent>
          <mc:Choice Requires="wps">
            <w:drawing>
              <wp:anchor distT="0" distB="0" distL="114300" distR="114300" simplePos="0" relativeHeight="251587072" behindDoc="0" locked="0" layoutInCell="1" allowOverlap="1" wp14:anchorId="08312E1C" wp14:editId="7C131FFB">
                <wp:simplePos x="0" y="0"/>
                <wp:positionH relativeFrom="column">
                  <wp:posOffset>-19685</wp:posOffset>
                </wp:positionH>
                <wp:positionV relativeFrom="paragraph">
                  <wp:posOffset>116471</wp:posOffset>
                </wp:positionV>
                <wp:extent cx="228601" cy="857250"/>
                <wp:effectExtent l="19050" t="19050" r="19050" b="19050"/>
                <wp:wrapNone/>
                <wp:docPr id="1654846013" name="Arrow: Bent-Up 14"/>
                <wp:cNvGraphicFramePr/>
                <a:graphic xmlns:a="http://schemas.openxmlformats.org/drawingml/2006/main">
                  <a:graphicData uri="http://schemas.microsoft.com/office/word/2010/wordprocessingShape">
                    <wps:wsp>
                      <wps:cNvSpPr/>
                      <wps:spPr>
                        <a:xfrm rot="10800000" flipV="1">
                          <a:off x="0" y="0"/>
                          <a:ext cx="228601" cy="857250"/>
                        </a:xfrm>
                        <a:prstGeom prst="bentUpArrow">
                          <a:avLst/>
                        </a:prstGeom>
                        <a:ln>
                          <a:solidFill>
                            <a:schemeClr val="tx1">
                              <a:lumMod val="85000"/>
                              <a:lumOff val="1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A5D893D" id="Arrow: Bent-Up 14" o:spid="_x0000_s1026" style="position:absolute;margin-left:-1.55pt;margin-top:9.15pt;width:18pt;height:67.5pt;rotation:180;flip:y;z-index:251587072;visibility:visible;mso-wrap-style:square;mso-wrap-distance-left:9pt;mso-wrap-distance-top:0;mso-wrap-distance-right:9pt;mso-wrap-distance-bottom:0;mso-position-horizontal:absolute;mso-position-horizontal-relative:text;mso-position-vertical:absolute;mso-position-vertical-relative:text;v-text-anchor:middle" coordsize="228601,857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MXckwIAAIYFAAAOAAAAZHJzL2Uyb0RvYy54bWysVG1P2zAQ/j5p/8Hy95GkAtZVpKgCMU1i&#10;gAaMz65jU2uOzzu7Tbtfv7PThIohTZqWD5Z9L8+95Lk7O9+2lm0UBgOu5tVRyZlyEhrjnmv++HD1&#10;YcpZiMI1woJTNd+pwM/n79+ddX6mJrAC2yhkBOLCrPM1X8XoZ0UR5Eq1IhyBV46UGrAVkZ74XDQo&#10;OkJvbTEpy9OiA2w8glQhkPSyV/J5xtdayXirdVCR2ZpTbjGfmM9lOov5mZg9o/ArI/dpiH/IohXG&#10;UdAR6lJEwdZo/oBqjUQIoOORhLYArY1UuQaqpipfVXO/El7lWqg5wY9tCv8PVt5s7v0dUhs6H2aB&#10;rqmKrcaWIVC3qnJapo8zbY3/ToJcJiXOtrmLu7GLahuZJOFkMj0tK84kqaYnHycnuctFj5rQPYb4&#10;WUHL0qXmS+Xio18gQpexxeY6REqIPAbL5GVdOgNY01wZa/MjsURdWGQbQf83bvvk7Lr9Ck0vm56k&#10;5PNfJjFxoRdXg5iCZK4llBzyIADpUtDipTP5FndW9Ql9U5qZJpWcEx+B+hhCSqrsNAXPSGSd3DQl&#10;Pzr2Cb9ytLHaO+1tk5vKZB4dy79HHD1yVHBxdG6NA3wLoPkxRu7th+r7mlP5S2h2d9iTg1gRvLwy&#10;9BuvRYh3Aml2SEj7IN7SoS10NYf9jbMV4K+35MmeKE1azjqaxZqHn2uBijP7xRHZP1XHx2l48+OY&#10;KEUPPNQsDzVu3V4A0YEoSNnla7KPdrhqhPaJ1sYiRSWVcJJi11xGHB4Xsd8RtHikWiyyGQ2sF/Ha&#10;3Xs5jEHi58P2SaDfcznSENzAMLdi9orLvW36Hw4W6wjaZKK/9HXfbxr2TJr9Ykrb5PCdrV7W5/w3&#10;AAAA//8DAFBLAwQUAAYACAAAACEAMD3kqN0AAAAIAQAADwAAAGRycy9kb3ducmV2LnhtbEyPwU7D&#10;MBBE70j8g7VI3FqntaAhjVMhaE+VKlH4ACfeJoF4HcVumv49y4keZ2c0+ybfTK4TIw6h9aRhMU9A&#10;IFXetlRr+PrczVIQIRqypvOEGq4YYFPc3+Ums/5CHzgeYy24hEJmNDQx9pmUoWrQmTD3PRJ7Jz84&#10;E1kOtbSDuXC56+QySZ6lMy3xh8b0+NZg9XM8Ow3fh1UbcRVHtz3s9tf0fVuW+0Trx4fpdQ0i4hT/&#10;w/CHz+hQMFPpz2SD6DTM1IKTfE8VCPbV8gVEyfpJKZBFLm8HFL8AAAD//wMAUEsBAi0AFAAGAAgA&#10;AAAhALaDOJL+AAAA4QEAABMAAAAAAAAAAAAAAAAAAAAAAFtDb250ZW50X1R5cGVzXS54bWxQSwEC&#10;LQAUAAYACAAAACEAOP0h/9YAAACUAQAACwAAAAAAAAAAAAAAAAAvAQAAX3JlbHMvLnJlbHNQSwEC&#10;LQAUAAYACAAAACEAnrTF3JMCAACGBQAADgAAAAAAAAAAAAAAAAAuAgAAZHJzL2Uyb0RvYy54bWxQ&#10;SwECLQAUAAYACAAAACEAMD3kqN0AAAAIAQAADwAAAAAAAAAAAAAAAADtBAAAZHJzL2Rvd25yZXYu&#10;eG1sUEsFBgAAAAAEAAQA8wAAAPcFAAAAAA==&#10;" path="m,800100r142876,l142876,57150r-28575,l171451,r57150,57150l200026,57150r,800100l,857250,,800100xe" fillcolor="white [3201]" strokecolor="#272727 [2749]" strokeweight="1pt">
                <v:stroke joinstyle="miter"/>
                <v:path arrowok="t" o:connecttype="custom" o:connectlocs="0,800100;142876,800100;142876,57150;114301,57150;171451,0;228601,57150;200026,57150;200026,857250;0,857250;0,800100" o:connectangles="0,0,0,0,0,0,0,0,0,0"/>
              </v:shape>
            </w:pict>
          </mc:Fallback>
        </mc:AlternateContent>
      </w:r>
    </w:p>
    <w:p w14:paraId="5647E9FB" w14:textId="35CD1A8C" w:rsidR="00993729" w:rsidRDefault="00993729" w:rsidP="008655D0">
      <w:pPr>
        <w:spacing w:line="360" w:lineRule="auto"/>
        <w:ind w:firstLine="720"/>
        <w:contextualSpacing/>
        <w:jc w:val="both"/>
        <w:rPr>
          <w:rFonts w:cs="Times New Roman"/>
          <w:bCs/>
        </w:rPr>
      </w:pPr>
    </w:p>
    <w:p w14:paraId="2659E5EC" w14:textId="019EC8D1" w:rsidR="00993729" w:rsidRDefault="00993729" w:rsidP="008655D0">
      <w:pPr>
        <w:spacing w:line="360" w:lineRule="auto"/>
        <w:ind w:firstLine="720"/>
        <w:contextualSpacing/>
        <w:jc w:val="both"/>
        <w:rPr>
          <w:rFonts w:cs="Times New Roman"/>
          <w:bCs/>
        </w:rPr>
      </w:pPr>
    </w:p>
    <w:p w14:paraId="77C77478" w14:textId="3AF730E9" w:rsidR="00993729" w:rsidRDefault="00AD0701" w:rsidP="008655D0">
      <w:pPr>
        <w:spacing w:line="360" w:lineRule="auto"/>
        <w:ind w:firstLine="720"/>
        <w:contextualSpacing/>
        <w:jc w:val="both"/>
        <w:rPr>
          <w:rFonts w:cs="Times New Roman"/>
          <w:bCs/>
        </w:rPr>
      </w:pPr>
      <w:r>
        <w:rPr>
          <w:rFonts w:cs="Times New Roman"/>
          <w:bCs/>
          <w:noProof/>
        </w:rPr>
        <mc:AlternateContent>
          <mc:Choice Requires="wps">
            <w:drawing>
              <wp:anchor distT="0" distB="0" distL="114300" distR="114300" simplePos="0" relativeHeight="251680256" behindDoc="0" locked="0" layoutInCell="1" allowOverlap="1" wp14:anchorId="381C2772" wp14:editId="04BEC8B6">
                <wp:simplePos x="0" y="0"/>
                <wp:positionH relativeFrom="column">
                  <wp:posOffset>210185</wp:posOffset>
                </wp:positionH>
                <wp:positionV relativeFrom="paragraph">
                  <wp:posOffset>131445</wp:posOffset>
                </wp:positionV>
                <wp:extent cx="4819649" cy="0"/>
                <wp:effectExtent l="0" t="19050" r="19685" b="19050"/>
                <wp:wrapNone/>
                <wp:docPr id="827476312" name="Straight Connector 19"/>
                <wp:cNvGraphicFramePr/>
                <a:graphic xmlns:a="http://schemas.openxmlformats.org/drawingml/2006/main">
                  <a:graphicData uri="http://schemas.microsoft.com/office/word/2010/wordprocessingShape">
                    <wps:wsp>
                      <wps:cNvCnPr/>
                      <wps:spPr>
                        <a:xfrm>
                          <a:off x="0" y="0"/>
                          <a:ext cx="4819649" cy="0"/>
                        </a:xfrm>
                        <a:prstGeom prst="line">
                          <a:avLst/>
                        </a:prstGeom>
                        <a:ln w="28575">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121D72" id="Straight Connector 19" o:spid="_x0000_s1026" style="position:absolute;z-index:251680256;visibility:visible;mso-wrap-style:square;mso-wrap-distance-left:9pt;mso-wrap-distance-top:0;mso-wrap-distance-right:9pt;mso-wrap-distance-bottom:0;mso-position-horizontal:absolute;mso-position-horizontal-relative:text;mso-position-vertical:absolute;mso-position-vertical-relative:text" from="16.55pt,10.35pt" to="396.0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VJoxwEAAPkDAAAOAAAAZHJzL2Uyb0RvYy54bWysU8tu2zAQvBfoPxC817KMJHUEyznESC9F&#10;G7TpBzDU0iJAkQSXtaS/75KypfQBFCl6oUTuzO7OcLm7GzrDThBQO1vzcrXmDKx0jbbHmn97eni3&#10;5QyjsI0wzkLNR0B+t3/7Ztf7CjaudaaBwCiJxar3NW9j9FVRoGyhE7hyHiwFlQudiLQNx6IJoqfs&#10;nSk26/VN0bvQ+OAkINLpYQryfc6vFMj4WSmEyEzNqbeY15DX57QW+52ojkH4VstzG+IfuuiEtlR0&#10;TnUQUbDvQf+WqtMyOHQqrqTrCqeUlpA1kJpy/Yuar63wkLWQOehnm/D/pZWfTvf2MZANvccK/WNI&#10;KgYVuvSl/tiQzRpns2CITNLh1ba8vbm65UxeYsVC9AHjB3AdSz81N9omHaISp48YqRhBL5B0bCzr&#10;a77ZXr+/zjB0RjcP2pgUzLMA9yawk6BbjEOZbo0y/IRK6Q4C2wmEI6bNGWgs4Rd9+S+OBqbSX0Ax&#10;3ZCicqqdRm8pJ6QEGy8ljSV0oilqbiau/0484xMV8li+hjwzcmVn40zutHXhT9UXl9SEvzgw6U4W&#10;PLtmzDefraH5yqae30Ia4Jf7TF9e7P4HAAAA//8DAFBLAwQUAAYACAAAACEAjriEZ9sAAAAIAQAA&#10;DwAAAGRycy9kb3ducmV2LnhtbEyPwU7DMBBE70j8g7VI3KiTVKIlxKmqStxAalM+wImXOCJeR7Hb&#10;JHw9izjAcWdGs2+K3ex6ccUxdJ4UpKsEBFLjTUetgvfzy8MWRIiajO49oYIFA+zK25tC58ZPdMJr&#10;FVvBJRRyrcDGOORShsai02HlByT2PvzodORzbKUZ9cTlrpdZkjxKpzviD1YPeLDYfFYXp+Ao61dj&#10;vXT16e2Ybvdfy2GZKqXu7+b9M4iIc/wLww8+o0PJTLW/kAmiV7Bep5xUkCUbEOxvnjIW6l9BloX8&#10;P6D8BgAA//8DAFBLAQItABQABgAIAAAAIQC2gziS/gAAAOEBAAATAAAAAAAAAAAAAAAAAAAAAABb&#10;Q29udGVudF9UeXBlc10ueG1sUEsBAi0AFAAGAAgAAAAhADj9If/WAAAAlAEAAAsAAAAAAAAAAAAA&#10;AAAALwEAAF9yZWxzLy5yZWxzUEsBAi0AFAAGAAgAAAAhAARJUmjHAQAA+QMAAA4AAAAAAAAAAAAA&#10;AAAALgIAAGRycy9lMm9Eb2MueG1sUEsBAi0AFAAGAAgAAAAhAI64hGfbAAAACAEAAA8AAAAAAAAA&#10;AAAAAAAAIQQAAGRycy9kb3ducmV2LnhtbFBLBQYAAAAABAAEAPMAAAApBQAAAAA=&#10;" strokecolor="black [3213]" strokeweight="2.25pt">
                <v:stroke dashstyle="3 1" joinstyle="miter"/>
              </v:line>
            </w:pict>
          </mc:Fallback>
        </mc:AlternateContent>
      </w:r>
    </w:p>
    <w:p w14:paraId="67822021" w14:textId="14884889" w:rsidR="00993729" w:rsidRDefault="00AD0701" w:rsidP="008655D0">
      <w:pPr>
        <w:spacing w:line="360" w:lineRule="auto"/>
        <w:ind w:firstLine="720"/>
        <w:contextualSpacing/>
        <w:jc w:val="both"/>
        <w:rPr>
          <w:rFonts w:cs="Times New Roman"/>
          <w:bCs/>
        </w:rPr>
      </w:pPr>
      <w:r>
        <w:rPr>
          <w:rFonts w:cs="Times New Roman"/>
          <w:bCs/>
        </w:rPr>
        <w:t xml:space="preserve">Source : </w:t>
      </w:r>
      <w:proofErr w:type="spellStart"/>
      <w:r>
        <w:rPr>
          <w:rFonts w:cs="Times New Roman"/>
          <w:bCs/>
        </w:rPr>
        <w:t>Kumar,.V</w:t>
      </w:r>
      <w:proofErr w:type="spellEnd"/>
      <w:r>
        <w:rPr>
          <w:rFonts w:cs="Times New Roman"/>
          <w:bCs/>
        </w:rPr>
        <w:t xml:space="preserve">.,&amp; </w:t>
      </w:r>
      <w:proofErr w:type="spellStart"/>
      <w:r>
        <w:rPr>
          <w:rFonts w:cs="Times New Roman"/>
          <w:bCs/>
        </w:rPr>
        <w:t>Gupta,S</w:t>
      </w:r>
      <w:proofErr w:type="spellEnd"/>
      <w:r>
        <w:rPr>
          <w:rFonts w:cs="Times New Roman"/>
          <w:bCs/>
        </w:rPr>
        <w:t xml:space="preserve">.(2022) </w:t>
      </w:r>
    </w:p>
    <w:p w14:paraId="51160A7B" w14:textId="77777777" w:rsidR="00EC2EBE" w:rsidRDefault="00EC2EBE" w:rsidP="008655D0">
      <w:pPr>
        <w:spacing w:line="360" w:lineRule="auto"/>
        <w:contextualSpacing/>
        <w:jc w:val="both"/>
        <w:rPr>
          <w:rFonts w:cs="Times New Roman"/>
          <w:bCs/>
        </w:rPr>
      </w:pPr>
    </w:p>
    <w:p w14:paraId="559CE401" w14:textId="5C3AFC16" w:rsidR="00EC2EBE" w:rsidRDefault="00755A34" w:rsidP="008655D0">
      <w:pPr>
        <w:spacing w:line="360" w:lineRule="auto"/>
        <w:ind w:firstLine="720"/>
        <w:contextualSpacing/>
        <w:jc w:val="both"/>
        <w:rPr>
          <w:rFonts w:cs="Times New Roman"/>
          <w:bCs/>
        </w:rPr>
      </w:pPr>
      <w:r w:rsidRPr="00755A34">
        <w:rPr>
          <w:rFonts w:cs="Times New Roman"/>
          <w:bCs/>
        </w:rPr>
        <w:t>Furthermore, Lee et al. (2023) conducted research specifically related to the aesthetic clinic industry and discovered that customer testimonials, before-and-after photos, and educational video content strongly influence consumer attitudes toward aesthetic clinics. The study highlighted that consumers often rely on online information and social proof before making decisions related to aesthetic treatments because such services involve financial cost, physical appearance, and personal confidence.</w:t>
      </w:r>
      <w:r w:rsidR="00EC2EBE" w:rsidRPr="00EC2EBE">
        <w:rPr>
          <w:rFonts w:cs="Times New Roman"/>
          <w:bCs/>
        </w:rPr>
        <w:t xml:space="preserve"> </w:t>
      </w:r>
      <w:r w:rsidR="00EC2EBE">
        <w:rPr>
          <w:rFonts w:cs="Times New Roman"/>
          <w:bCs/>
        </w:rPr>
        <w:t>Figure (2.3) shows the conceptual framework</w:t>
      </w:r>
      <w:r w:rsidR="008F6E2B">
        <w:rPr>
          <w:rFonts w:cs="Times New Roman"/>
          <w:bCs/>
        </w:rPr>
        <w:t>.</w:t>
      </w:r>
    </w:p>
    <w:p w14:paraId="0BB93904" w14:textId="7EE3D399" w:rsidR="00755A34" w:rsidRDefault="00755A34" w:rsidP="008655D0">
      <w:pPr>
        <w:spacing w:line="360" w:lineRule="auto"/>
        <w:ind w:firstLine="720"/>
        <w:contextualSpacing/>
        <w:jc w:val="both"/>
        <w:rPr>
          <w:rFonts w:cs="Times New Roman"/>
          <w:bCs/>
        </w:rPr>
      </w:pPr>
    </w:p>
    <w:p w14:paraId="2B419206" w14:textId="77777777" w:rsidR="00367542" w:rsidRDefault="00367542" w:rsidP="008655D0">
      <w:pPr>
        <w:spacing w:line="360" w:lineRule="auto"/>
        <w:ind w:firstLine="720"/>
        <w:contextualSpacing/>
        <w:jc w:val="both"/>
        <w:rPr>
          <w:rFonts w:cs="Times New Roman"/>
          <w:bCs/>
        </w:rPr>
      </w:pPr>
    </w:p>
    <w:p w14:paraId="46E78285" w14:textId="77777777" w:rsidR="00367542" w:rsidRDefault="00367542" w:rsidP="008655D0">
      <w:pPr>
        <w:spacing w:line="360" w:lineRule="auto"/>
        <w:ind w:firstLine="720"/>
        <w:contextualSpacing/>
        <w:jc w:val="both"/>
        <w:rPr>
          <w:rFonts w:cs="Times New Roman"/>
          <w:bCs/>
        </w:rPr>
      </w:pPr>
    </w:p>
    <w:p w14:paraId="66976F41" w14:textId="77777777" w:rsidR="00367542" w:rsidRDefault="00367542" w:rsidP="008655D0">
      <w:pPr>
        <w:spacing w:line="360" w:lineRule="auto"/>
        <w:ind w:firstLine="720"/>
        <w:contextualSpacing/>
        <w:jc w:val="both"/>
        <w:rPr>
          <w:rFonts w:cs="Times New Roman"/>
          <w:bCs/>
        </w:rPr>
      </w:pPr>
    </w:p>
    <w:p w14:paraId="7AA9D260" w14:textId="77777777" w:rsidR="00367542" w:rsidRDefault="00367542" w:rsidP="008655D0">
      <w:pPr>
        <w:spacing w:line="360" w:lineRule="auto"/>
        <w:ind w:firstLine="720"/>
        <w:contextualSpacing/>
        <w:jc w:val="both"/>
        <w:rPr>
          <w:rFonts w:cs="Times New Roman"/>
          <w:bCs/>
        </w:rPr>
      </w:pPr>
    </w:p>
    <w:p w14:paraId="5F85477F" w14:textId="77777777" w:rsidR="00367542" w:rsidRDefault="00367542" w:rsidP="008655D0">
      <w:pPr>
        <w:spacing w:line="360" w:lineRule="auto"/>
        <w:ind w:firstLine="720"/>
        <w:contextualSpacing/>
        <w:jc w:val="both"/>
        <w:rPr>
          <w:rFonts w:cs="Times New Roman"/>
          <w:bCs/>
        </w:rPr>
      </w:pPr>
    </w:p>
    <w:p w14:paraId="130B38A7" w14:textId="77777777" w:rsidR="00367542" w:rsidRDefault="00367542" w:rsidP="008655D0">
      <w:pPr>
        <w:spacing w:line="360" w:lineRule="auto"/>
        <w:ind w:firstLine="720"/>
        <w:contextualSpacing/>
        <w:jc w:val="both"/>
        <w:rPr>
          <w:rFonts w:cs="Times New Roman"/>
          <w:bCs/>
        </w:rPr>
      </w:pPr>
    </w:p>
    <w:p w14:paraId="18D42139" w14:textId="77777777" w:rsidR="00367542" w:rsidRDefault="00367542" w:rsidP="008655D0">
      <w:pPr>
        <w:spacing w:line="360" w:lineRule="auto"/>
        <w:ind w:firstLine="720"/>
        <w:contextualSpacing/>
        <w:jc w:val="both"/>
        <w:rPr>
          <w:rFonts w:cs="Times New Roman"/>
          <w:bCs/>
        </w:rPr>
      </w:pPr>
    </w:p>
    <w:p w14:paraId="4DFB62C0" w14:textId="77777777" w:rsidR="00814C0E" w:rsidRDefault="00814C0E" w:rsidP="008655D0">
      <w:pPr>
        <w:spacing w:line="360" w:lineRule="auto"/>
        <w:ind w:firstLine="720"/>
        <w:contextualSpacing/>
        <w:jc w:val="both"/>
        <w:rPr>
          <w:rFonts w:cs="Times New Roman"/>
          <w:bCs/>
        </w:rPr>
      </w:pPr>
    </w:p>
    <w:p w14:paraId="17765D71" w14:textId="77777777" w:rsidR="00814C0E" w:rsidRDefault="00814C0E" w:rsidP="008655D0">
      <w:pPr>
        <w:spacing w:line="360" w:lineRule="auto"/>
        <w:ind w:firstLine="720"/>
        <w:contextualSpacing/>
        <w:jc w:val="both"/>
        <w:rPr>
          <w:rFonts w:cs="Times New Roman"/>
          <w:bCs/>
        </w:rPr>
      </w:pPr>
    </w:p>
    <w:p w14:paraId="55DE49BB" w14:textId="77777777" w:rsidR="00367542" w:rsidRDefault="00367542" w:rsidP="008655D0">
      <w:pPr>
        <w:spacing w:line="360" w:lineRule="auto"/>
        <w:ind w:firstLine="720"/>
        <w:contextualSpacing/>
        <w:jc w:val="both"/>
        <w:rPr>
          <w:rFonts w:cs="Times New Roman"/>
          <w:bCs/>
        </w:rPr>
      </w:pPr>
    </w:p>
    <w:p w14:paraId="7869019A" w14:textId="69CA4C4A" w:rsidR="00EC2EBE" w:rsidRPr="00EC2EBE" w:rsidRDefault="00EC2EBE" w:rsidP="008655D0">
      <w:pPr>
        <w:spacing w:line="360" w:lineRule="auto"/>
        <w:ind w:firstLine="720"/>
        <w:contextualSpacing/>
        <w:jc w:val="both"/>
        <w:rPr>
          <w:rFonts w:cs="Times New Roman"/>
          <w:b/>
        </w:rPr>
      </w:pPr>
      <w:r>
        <w:rPr>
          <w:rFonts w:cs="Times New Roman"/>
          <w:bCs/>
        </w:rPr>
        <w:lastRenderedPageBreak/>
        <w:tab/>
      </w:r>
      <w:r w:rsidRPr="00EC2EBE">
        <w:rPr>
          <w:rFonts w:cs="Times New Roman"/>
          <w:b/>
        </w:rPr>
        <w:t>Figure (2.3)</w:t>
      </w:r>
      <w:r w:rsidR="008F6E2B">
        <w:rPr>
          <w:rFonts w:cs="Times New Roman"/>
          <w:b/>
        </w:rPr>
        <w:t xml:space="preserve"> </w:t>
      </w:r>
      <w:r w:rsidR="008F6E2B" w:rsidRPr="00EC2EBE">
        <w:rPr>
          <w:rFonts w:cs="Times New Roman"/>
          <w:b/>
        </w:rPr>
        <w:t xml:space="preserve">Conceptual Framework of </w:t>
      </w:r>
      <w:r w:rsidR="008F6E2B">
        <w:rPr>
          <w:rFonts w:cs="Times New Roman"/>
          <w:b/>
        </w:rPr>
        <w:t>Lee et al</w:t>
      </w:r>
    </w:p>
    <w:p w14:paraId="15036A68" w14:textId="7806CBAA" w:rsidR="00AD0701" w:rsidRDefault="00FC0642" w:rsidP="008655D0">
      <w:pPr>
        <w:spacing w:line="360" w:lineRule="auto"/>
        <w:ind w:firstLine="720"/>
        <w:contextualSpacing/>
        <w:jc w:val="both"/>
        <w:rPr>
          <w:rFonts w:cs="Times New Roman"/>
          <w:bCs/>
        </w:rPr>
      </w:pPr>
      <w:r>
        <w:rPr>
          <w:rFonts w:cs="Times New Roman"/>
          <w:bCs/>
          <w:noProof/>
        </w:rPr>
        <mc:AlternateContent>
          <mc:Choice Requires="wps">
            <w:drawing>
              <wp:anchor distT="0" distB="0" distL="114300" distR="114300" simplePos="0" relativeHeight="251635200" behindDoc="0" locked="0" layoutInCell="1" allowOverlap="1" wp14:anchorId="37C03092" wp14:editId="044239C2">
                <wp:simplePos x="0" y="0"/>
                <wp:positionH relativeFrom="column">
                  <wp:posOffset>-387350</wp:posOffset>
                </wp:positionH>
                <wp:positionV relativeFrom="paragraph">
                  <wp:posOffset>229870</wp:posOffset>
                </wp:positionV>
                <wp:extent cx="1460500" cy="381000"/>
                <wp:effectExtent l="0" t="0" r="25400" b="19050"/>
                <wp:wrapNone/>
                <wp:docPr id="229588806" name="Rectangle: Rounded Corners 22"/>
                <wp:cNvGraphicFramePr/>
                <a:graphic xmlns:a="http://schemas.openxmlformats.org/drawingml/2006/main">
                  <a:graphicData uri="http://schemas.microsoft.com/office/word/2010/wordprocessingShape">
                    <wps:wsp>
                      <wps:cNvSpPr/>
                      <wps:spPr>
                        <a:xfrm>
                          <a:off x="0" y="0"/>
                          <a:ext cx="1460500" cy="38100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FB8EBFD" w14:textId="21F8454C" w:rsidR="008F6E2B" w:rsidRDefault="008F6E2B" w:rsidP="008F6E2B">
                            <w:pPr>
                              <w:jc w:val="center"/>
                            </w:pPr>
                            <w:r>
                              <w:t>Visual Content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7C03092" id="Rectangle: Rounded Corners 22" o:spid="_x0000_s1040" style="position:absolute;left:0;text-align:left;margin-left:-30.5pt;margin-top:18.1pt;width:115pt;height:30pt;z-index:2516352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fWGcQIAAEMFAAAOAAAAZHJzL2Uyb0RvYy54bWysVF9P2zAQf5+072D5fSTpCoOKFFUgpkkI&#10;EDDx7Do2jeb4vLPbpPv0Oztp2rE+TXux73x3v/vvy6uuMWyj0NdgS16c5JwpK6Gq7VvJv7/cfjrn&#10;zAdhK2HAqpJvledX848fLls3UxNYgakUMgKxfta6kq9CcLMs83KlGuFPwClLQg3YiEAsvmUVipbQ&#10;G5NN8vwsawErhyCV9/R60wv5POFrrWR40NqrwEzJKbaQTkznMp7Z/FLM3lC4VS2HMMQ/RNGI2pLT&#10;EepGBMHWWP8F1dQSwYMOJxKaDLSupUo5UDZF/i6b55VwKuVCxfFuLJP/f7DyfvPsHpHK0Do/80TG&#10;LDqNTbwpPtalYm3HYqkuMEmPxfQsP82pppJkn8+LnGiCyfbWDn34qqBhkSg5wtpWT9SRVCixufOh&#10;19/pRY/GxtODqavb2pjExFlQ1wbZRlAXQ1cMfg60yGu0zPZJJCpsjepRn5RmdUVhT5L3NF97TCGl&#10;suFswDWWtKOZpghGw+KYoQm7YAbdaKbS3I2G+THDPz2OFskr2DAaN7UFPAZQ/Rg99/q77PucY/qh&#10;W3aUdMnPY2LxZQnV9hEZQr8H3snbmnpzJ3x4FEiDT+2kZQ4PdGgDbclhoDhbAf469h71aR5JyllL&#10;i1Ry/3MtUHFmvlma1ItiOo2bl5jp6ZcJMXgoWR5K7Lq5BupyQd+Gk4mM+sHsSI3QvNLOL6JXEgkr&#10;yXfJZcAdcx36BadfQ6rFIqnRtjkR7uyzkxE81jmO3Uv3KtANAxpotO9ht3Ri9m5Ee91oaWGxDqDr&#10;NL/7ug4doE1NazD8KvErOOST1v7vm/8GAAD//wMAUEsDBBQABgAIAAAAIQDRqz8o3QAAAAkBAAAP&#10;AAAAZHJzL2Rvd25yZXYueG1sTI9BS8NAEIXvgv9hGcFbu2mE0MZMigjWQxA0Cl4nyZgEd2dDdtvG&#10;f+/2pMd583jve8V+sUadePajE4TNOgHF0rpulB7h4/1ptQXlA0lHxgkj/LCHfXl9VVDeubO88akO&#10;vYoh4nNCGEKYcq19O7Alv3YTS/x9udlSiOfc626mcwy3RqdJkmlLo8SGgSZ+HLj9ro8WIfiGKH2p&#10;zKE+bJOqMv3zp31FvL1ZHu5BBV7Cnxku+BEdysjUuKN0XhmEVbaJWwLCXZaCuhiyXRQahF0UdFno&#10;/wvKXwAAAP//AwBQSwECLQAUAAYACAAAACEAtoM4kv4AAADhAQAAEwAAAAAAAAAAAAAAAAAAAAAA&#10;W0NvbnRlbnRfVHlwZXNdLnhtbFBLAQItABQABgAIAAAAIQA4/SH/1gAAAJQBAAALAAAAAAAAAAAA&#10;AAAAAC8BAABfcmVscy8ucmVsc1BLAQItABQABgAIAAAAIQD8QfWGcQIAAEMFAAAOAAAAAAAAAAAA&#10;AAAAAC4CAABkcnMvZTJvRG9jLnhtbFBLAQItABQABgAIAAAAIQDRqz8o3QAAAAkBAAAPAAAAAAAA&#10;AAAAAAAAAMsEAABkcnMvZG93bnJldi54bWxQSwUGAAAAAAQABADzAAAA1QUAAAAA&#10;" fillcolor="white [3201]" strokecolor="black [3213]" strokeweight="1pt">
                <v:stroke joinstyle="miter"/>
                <v:textbox>
                  <w:txbxContent>
                    <w:p w14:paraId="4FB8EBFD" w14:textId="21F8454C" w:rsidR="008F6E2B" w:rsidRDefault="008F6E2B" w:rsidP="008F6E2B">
                      <w:pPr>
                        <w:jc w:val="center"/>
                      </w:pPr>
                      <w:r>
                        <w:t>Visual Content</w:t>
                      </w:r>
                    </w:p>
                  </w:txbxContent>
                </v:textbox>
              </v:roundrect>
            </w:pict>
          </mc:Fallback>
        </mc:AlternateContent>
      </w:r>
    </w:p>
    <w:p w14:paraId="35762F3E" w14:textId="6C7A7333" w:rsidR="00AD0701" w:rsidRDefault="00FC0642" w:rsidP="008655D0">
      <w:pPr>
        <w:spacing w:line="360" w:lineRule="auto"/>
        <w:contextualSpacing/>
        <w:jc w:val="both"/>
        <w:rPr>
          <w:rFonts w:cs="Times New Roman"/>
          <w:bCs/>
        </w:rPr>
      </w:pPr>
      <w:r>
        <w:rPr>
          <w:rFonts w:cs="Times New Roman"/>
          <w:bCs/>
          <w:noProof/>
        </w:rPr>
        <mc:AlternateContent>
          <mc:Choice Requires="wps">
            <w:drawing>
              <wp:anchor distT="0" distB="0" distL="114300" distR="114300" simplePos="0" relativeHeight="251762176" behindDoc="0" locked="0" layoutInCell="1" allowOverlap="1" wp14:anchorId="08396300" wp14:editId="3BC1C815">
                <wp:simplePos x="0" y="0"/>
                <wp:positionH relativeFrom="column">
                  <wp:posOffset>1073150</wp:posOffset>
                </wp:positionH>
                <wp:positionV relativeFrom="paragraph">
                  <wp:posOffset>233680</wp:posOffset>
                </wp:positionV>
                <wp:extent cx="482600" cy="971550"/>
                <wp:effectExtent l="0" t="0" r="50800" b="57150"/>
                <wp:wrapNone/>
                <wp:docPr id="2010671987" name="Straight Connector 23"/>
                <wp:cNvGraphicFramePr/>
                <a:graphic xmlns:a="http://schemas.openxmlformats.org/drawingml/2006/main">
                  <a:graphicData uri="http://schemas.microsoft.com/office/word/2010/wordprocessingShape">
                    <wps:wsp>
                      <wps:cNvCnPr/>
                      <wps:spPr>
                        <a:xfrm>
                          <a:off x="0" y="0"/>
                          <a:ext cx="482600" cy="971550"/>
                        </a:xfrm>
                        <a:prstGeom prst="line">
                          <a:avLst/>
                        </a:prstGeom>
                        <a:ln w="190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0F4F2D" id="Straight Connector 23" o:spid="_x0000_s1026" style="position:absolute;z-index:251762176;visibility:visible;mso-wrap-style:square;mso-wrap-distance-left:9pt;mso-wrap-distance-top:0;mso-wrap-distance-right:9pt;mso-wrap-distance-bottom:0;mso-position-horizontal:absolute;mso-position-horizontal-relative:text;mso-position-vertical:absolute;mso-position-vertical-relative:text" from="84.5pt,18.4pt" to="122.5pt,9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de14gEAADoEAAAOAAAAZHJzL2Uyb0RvYy54bWysU9tu1DAQfUfiHyy/s0lWtLTRZvvQUl4Q&#10;VBQ+wLXHG0u+yTab5O8ZO7sJ5SaBePF15sw5x+PdzWg0OUKIytmONpuaErDcCWUPHf3y+f7VFSUx&#10;MSuYdhY6OkGkN/uXL3aDb2HreqcFBIIgNraD72ifkm+rKvIeDIsb58HipXTBsITbcKhEYAOiG11t&#10;6/qyGlwQPjgOMeLp3XxJ9wVfSuDpo5QREtEdRW6pjKGMT3ms9jvWHgLzveInGuwfWBimLBZdoO5Y&#10;YuRrUD9BGcWDi06mDXemclIqDkUDqmnqH9Q89sxD0YLmRL/YFP8fLP9wvLUPAW0YfGyjfwhZxSiD&#10;yTPyI2Mxa1rMgjERjoevr7aXNVrK8er6TXNxUcys1mQfYnoHzpC86KhWNmthLTu+jwkLYug5JB9r&#10;SwbsoOsagfI+Oq3EvdK6bHI/wK0O5MjwJdPY5JdDhGdRPTDx1gqSJo+tZrHhaMY0ICjRgP2ZV+XF&#10;E1N6jUxBMXvQv4nGKtpisdWgskqThpn3J5BECbSkmYk/58o4B5vOfLXF6JwmUdmSeFL8p8RTfE6F&#10;0td/k7xklMrOpiXZKOvCr2ivFss5/uzArDtb8OTEVFqnWIMNWl7k9JnyD/h+X9LXL7//BgAA//8D&#10;AFBLAwQUAAYACAAAACEAgNPaX+EAAAAKAQAADwAAAGRycy9kb3ducmV2LnhtbEyPwU7DMBBE70j9&#10;B2srcUHUIaVRGuJUgERRhQA19MDRjZckIl5Hsdumf89yguPsjGbf5KvRduKIg28dKbiZRSCQKmda&#10;qhXsPp6uUxA+aDK6c4QKzuhhVUwucp0Zd6ItHstQCy4hn2kFTQh9JqWvGrTaz1yPxN6XG6wOLIda&#10;mkGfuNx2Mo6iRFrdEn9odI+PDVbf5cEqoNK8X42b3ef2+dw+pK+L+MW+rZW6nI73dyACjuEvDL/4&#10;jA4FM+3dgYwXHetkyVuCgnnCEzgQ3y74sGcnXaYgi1z+n1D8AAAA//8DAFBLAQItABQABgAIAAAA&#10;IQC2gziS/gAAAOEBAAATAAAAAAAAAAAAAAAAAAAAAABbQ29udGVudF9UeXBlc10ueG1sUEsBAi0A&#10;FAAGAAgAAAAhADj9If/WAAAAlAEAAAsAAAAAAAAAAAAAAAAALwEAAF9yZWxzLy5yZWxzUEsBAi0A&#10;FAAGAAgAAAAhALip17XiAQAAOgQAAA4AAAAAAAAAAAAAAAAALgIAAGRycy9lMm9Eb2MueG1sUEsB&#10;Ai0AFAAGAAgAAAAhAIDT2l/hAAAACgEAAA8AAAAAAAAAAAAAAAAAPAQAAGRycy9kb3ducmV2Lnht&#10;bFBLBQYAAAAABAAEAPMAAABKBQAAAAA=&#10;" strokecolor="black [3213]" strokeweight="1.5pt">
                <v:stroke endarrow="block" joinstyle="miter"/>
              </v:line>
            </w:pict>
          </mc:Fallback>
        </mc:AlternateContent>
      </w:r>
      <w:r>
        <w:rPr>
          <w:rFonts w:cs="Times New Roman"/>
          <w:bCs/>
        </w:rPr>
        <w:t>V</w:t>
      </w:r>
    </w:p>
    <w:p w14:paraId="050A72D6" w14:textId="07A31855" w:rsidR="00AD0701" w:rsidRDefault="00FC0642" w:rsidP="008655D0">
      <w:pPr>
        <w:spacing w:line="360" w:lineRule="auto"/>
        <w:ind w:firstLine="720"/>
        <w:contextualSpacing/>
        <w:jc w:val="both"/>
        <w:rPr>
          <w:rFonts w:cs="Times New Roman"/>
          <w:bCs/>
        </w:rPr>
      </w:pPr>
      <w:r>
        <w:rPr>
          <w:rFonts w:cs="Times New Roman"/>
          <w:bCs/>
          <w:noProof/>
        </w:rPr>
        <mc:AlternateContent>
          <mc:Choice Requires="wps">
            <w:drawing>
              <wp:anchor distT="0" distB="0" distL="114300" distR="114300" simplePos="0" relativeHeight="251700736" behindDoc="0" locked="0" layoutInCell="1" allowOverlap="1" wp14:anchorId="16E9352C" wp14:editId="33818B06">
                <wp:simplePos x="0" y="0"/>
                <wp:positionH relativeFrom="column">
                  <wp:posOffset>-387350</wp:posOffset>
                </wp:positionH>
                <wp:positionV relativeFrom="paragraph">
                  <wp:posOffset>307340</wp:posOffset>
                </wp:positionV>
                <wp:extent cx="1460500" cy="381000"/>
                <wp:effectExtent l="0" t="0" r="25400" b="19050"/>
                <wp:wrapNone/>
                <wp:docPr id="481594572" name="Rectangle: Rounded Corners 22"/>
                <wp:cNvGraphicFramePr/>
                <a:graphic xmlns:a="http://schemas.openxmlformats.org/drawingml/2006/main">
                  <a:graphicData uri="http://schemas.microsoft.com/office/word/2010/wordprocessingShape">
                    <wps:wsp>
                      <wps:cNvSpPr/>
                      <wps:spPr>
                        <a:xfrm>
                          <a:off x="0" y="0"/>
                          <a:ext cx="1460500" cy="38100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CF08DEC" w14:textId="7F3CF277" w:rsidR="008F6E2B" w:rsidRDefault="008F6E2B" w:rsidP="008F6E2B">
                            <w:pPr>
                              <w:jc w:val="center"/>
                            </w:pPr>
                            <w:r>
                              <w:t>Testimonial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6E9352C" id="_x0000_s1041" style="position:absolute;left:0;text-align:left;margin-left:-30.5pt;margin-top:24.2pt;width:115pt;height:30pt;z-index:2517007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z0LcQIAAEMFAAAOAAAAZHJzL2Uyb0RvYy54bWysVF9P2zAQf5+072D5fSTpCoOKFFUgpkkI&#10;EDDx7Do2jeb4PPvapPv0Oztp2rE+TXux73x3v/vvy6uuMWyjfKjBlrw4yTlTVkJV27eSf3+5/XTO&#10;WUBhK2HAqpJvVeBX848fLls3UxNYgamUZwRiw6x1JV8hulmWBblSjQgn4JQloQbfCCTWv2WVFy2h&#10;Nyab5PlZ1oKvnAepQqDXm17I5wlfayXxQeugkJmSU2yYTp/OZTyz+aWYvXnhVrUcwhD/EEUjaktO&#10;R6gbgYKtff0XVFNLDwE0nkhoMtC6lirlQNkU+btsnlfCqZQLFSe4sUzh/8HK+82ze/RUhtaFWSAy&#10;ZtFp38Sb4mNdKtZ2LJbqkEl6LKZn+WlONZUk+3xe5EQTTLa3dj7gVwUNi0TJPaxt9UQdSYUSm7uA&#10;vf5OL3o0Np4BTF3d1sYkJs6CujaebQR1Ebti8HOgRV6jZbZPIlG4NapHfVKa1RWFPUne03ztMYWU&#10;yuLZgGssaUczTRGMhsUxQ4O7YAbdaKbS3I2G+THDPz2OFskrWByNm9qCPwZQ/Rg99/q77PucY/rY&#10;LTtKuuQXMbH4soRq++iZh34PgpO3NfXmTgR8FJ4Gn9pJy4wPdGgDbclhoDhbgf917D3q0zySlLOW&#10;Fqnk4edaeMWZ+WZpUi+K6TRuXmKmp18mxPhDyfJQYtfNNVCXC/o2nExk1EezI7WH5pV2fhG9kkhY&#10;Sb5LLtHvmGvsF5x+DakWi6RG2+YE3tlnJyN4rHMcu5fuVXg3DCjSaN/DbunE7N2I9rrR0sJijaDr&#10;NL/7ug4doE1NazD8KvErOOST1v7vm/8GAAD//wMAUEsDBBQABgAIAAAAIQD3ER2y3gAAAAoBAAAP&#10;AAAAZHJzL2Rvd25yZXYueG1sTI9BS8QwEIXvgv8hjOBtN9llKbU2XURwPRRBq+B12sS2mExKk92t&#10;/97Zk95m3jzefK/cL96Jk53jGEjDZq1AWOqCGanX8PH+tMpBxIRk0AWyGn5shH11fVViYcKZ3uyp&#10;Sb3gEIoFahhSmgopYzdYj3EdJkt8+wqzx8Tr3Esz45nDvZNbpTLpcST+MOBkHwfbfTdHryHFFnH7&#10;UrtDc8hVXbv++dO/an17szzcg0h2SX9muOAzOlTM1IYjmSichlW24S5Jwy7fgbgYsjsWWh4UK7Iq&#10;5f8K1S8AAAD//wMAUEsBAi0AFAAGAAgAAAAhALaDOJL+AAAA4QEAABMAAAAAAAAAAAAAAAAAAAAA&#10;AFtDb250ZW50X1R5cGVzXS54bWxQSwECLQAUAAYACAAAACEAOP0h/9YAAACUAQAACwAAAAAAAAAA&#10;AAAAAAAvAQAAX3JlbHMvLnJlbHNQSwECLQAUAAYACAAAACEAKiM9C3ECAABDBQAADgAAAAAAAAAA&#10;AAAAAAAuAgAAZHJzL2Uyb0RvYy54bWxQSwECLQAUAAYACAAAACEA9xEdst4AAAAKAQAADwAAAAAA&#10;AAAAAAAAAADLBAAAZHJzL2Rvd25yZXYueG1sUEsFBgAAAAAEAAQA8wAAANYFAAAAAA==&#10;" fillcolor="white [3201]" strokecolor="black [3213]" strokeweight="1pt">
                <v:stroke joinstyle="miter"/>
                <v:textbox>
                  <w:txbxContent>
                    <w:p w14:paraId="7CF08DEC" w14:textId="7F3CF277" w:rsidR="008F6E2B" w:rsidRDefault="008F6E2B" w:rsidP="008F6E2B">
                      <w:pPr>
                        <w:jc w:val="center"/>
                      </w:pPr>
                      <w:r>
                        <w:t>Testimonial</w:t>
                      </w:r>
                    </w:p>
                  </w:txbxContent>
                </v:textbox>
              </v:roundrect>
            </w:pict>
          </mc:Fallback>
        </mc:AlternateContent>
      </w:r>
    </w:p>
    <w:p w14:paraId="567EC556" w14:textId="0DBA83C8" w:rsidR="00AD0701" w:rsidRDefault="00FC0642" w:rsidP="008655D0">
      <w:pPr>
        <w:spacing w:line="360" w:lineRule="auto"/>
        <w:ind w:firstLine="720"/>
        <w:contextualSpacing/>
        <w:jc w:val="both"/>
        <w:rPr>
          <w:rFonts w:cs="Times New Roman"/>
          <w:bCs/>
        </w:rPr>
      </w:pPr>
      <w:r>
        <w:rPr>
          <w:rFonts w:cs="Times New Roman"/>
          <w:bCs/>
          <w:noProof/>
        </w:rPr>
        <mc:AlternateContent>
          <mc:Choice Requires="wps">
            <w:drawing>
              <wp:anchor distT="0" distB="0" distL="114300" distR="114300" simplePos="0" relativeHeight="251746816" behindDoc="0" locked="0" layoutInCell="1" allowOverlap="1" wp14:anchorId="475E4348" wp14:editId="18B3BABE">
                <wp:simplePos x="0" y="0"/>
                <wp:positionH relativeFrom="column">
                  <wp:posOffset>4502150</wp:posOffset>
                </wp:positionH>
                <wp:positionV relativeFrom="paragraph">
                  <wp:posOffset>241300</wp:posOffset>
                </wp:positionV>
                <wp:extent cx="1454150" cy="1193800"/>
                <wp:effectExtent l="0" t="0" r="12700" b="25400"/>
                <wp:wrapNone/>
                <wp:docPr id="130492094" name="Oval 21"/>
                <wp:cNvGraphicFramePr/>
                <a:graphic xmlns:a="http://schemas.openxmlformats.org/drawingml/2006/main">
                  <a:graphicData uri="http://schemas.microsoft.com/office/word/2010/wordprocessingShape">
                    <wps:wsp>
                      <wps:cNvSpPr/>
                      <wps:spPr>
                        <a:xfrm>
                          <a:off x="0" y="0"/>
                          <a:ext cx="1454150" cy="119380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08A0ECC" w14:textId="185EBD73" w:rsidR="00FC0642" w:rsidRDefault="00FC0642" w:rsidP="00FC0642">
                            <w:r>
                              <w:t xml:space="preserve">Behavioral Intention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75E4348" id="Oval 21" o:spid="_x0000_s1042" style="position:absolute;left:0;text-align:left;margin-left:354.5pt;margin-top:19pt;width:114.5pt;height:94pt;z-index:251746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VGXcgIAAEMFAAAOAAAAZHJzL2Uyb0RvYy54bWysVM1OGzEQvlfqO1i+l82mgULEBkUgqkoI&#10;EFBxdrw2ser1uPYk2fTpO/ZuNmnJqerFnvHMN//jy6u2sWytQjTgKl6ejDhTTkJt3FvFv7/cfjrn&#10;LKJwtbDgVMW3KvKr2ccPlxs/VWNYgq1VYGTExenGV3yJ6KdFEeVSNSKegFeOhBpCI5DY8FbUQWzI&#10;emOL8Wh0Vmwg1D6AVDHS600n5LNsX2sl8UHrqJDZilNsmM+Qz0U6i9mlmL4F4ZdG9mGIf4iiEcaR&#10;08HUjUDBVsG8M9UYGSCCxhMJTQFaG6lyDpRNOform+el8CrnQsWJfihT/H9m5f362T8GKsPGx2kk&#10;MmXR6tCkm+JjbS7WdiiWapFJeiwnp5PylGoqSVaWF5/PR7mcxR7uQ8SvChqWiIora42PKSExFeu7&#10;iOSVtHda6dm6dEawpr411mYmjYK6toGtBTUR2zI1jXAHWsQlZLHPIVO4taqz+qQ0MzVFPc7e83jt&#10;bQoplcOz3q51pJ1gmiIYgOUxoMVdML1ugqk8dgNwdAz4p8cBkb2CwwHcGAfhmIH6x+C5099l3+Wc&#10;0sd20VLS1Jzcl/S0gHr7GFiAbg+il7eGWnMnIj6KQINP7aRlxgc6tIVNxaGnOFtC+HXsPenTPJKU&#10;sw0tUsXjz5UIijP7zdGkXpSTSdq8zExOv4yJCYeSxaHErZproDaX9G14mcmkj3ZH6gDNK+38PHkl&#10;kXCSfFdcYtgx19gtOP0aUs3nWY22zQu8c89eJuOp0GnuXtpXEXw/n0ijfQ+7pXs3o51uQjqYrxC0&#10;yQO8r2vfAtrUPJ/9r5K+gkM+a+3/vtlvAAAA//8DAFBLAwQUAAYACAAAACEAtzP42N8AAAAKAQAA&#10;DwAAAGRycy9kb3ducmV2LnhtbEyPwU7DMBBE70j8g7VIXBC1m4qQhmwqQEXckCh8gBsvcSBeR7Hb&#10;BL4ewwVOu6sZzb6pNrPrxZHG0HlGWC4UCOLGm45bhNeXh8sCRIiaje49E8InBdjUpyeVLo2f+JmO&#10;u9iKFMKh1Ag2xqGUMjSWnA4LPxAn7c2PTsd0jq00o55SuOtlplQune44fbB6oHtLzcfu4BDyIltt&#10;abm9yyf7NV+58PT4Plwgnp/NtzcgIs3xzww/+Akd6sS09wc2QfQI12qdukSEVZFmMqx/lz1CluUK&#10;ZF3J/xXqbwAAAP//AwBQSwECLQAUAAYACAAAACEAtoM4kv4AAADhAQAAEwAAAAAAAAAAAAAAAAAA&#10;AAAAW0NvbnRlbnRfVHlwZXNdLnhtbFBLAQItABQABgAIAAAAIQA4/SH/1gAAAJQBAAALAAAAAAAA&#10;AAAAAAAAAC8BAABfcmVscy8ucmVsc1BLAQItABQABgAIAAAAIQBshVGXcgIAAEMFAAAOAAAAAAAA&#10;AAAAAAAAAC4CAABkcnMvZTJvRG9jLnhtbFBLAQItABQABgAIAAAAIQC3M/jY3wAAAAoBAAAPAAAA&#10;AAAAAAAAAAAAAMwEAABkcnMvZG93bnJldi54bWxQSwUGAAAAAAQABADzAAAA2AUAAAAA&#10;" fillcolor="white [3201]" strokecolor="black [3213]" strokeweight="1pt">
                <v:stroke joinstyle="miter"/>
                <v:textbox>
                  <w:txbxContent>
                    <w:p w14:paraId="308A0ECC" w14:textId="185EBD73" w:rsidR="00FC0642" w:rsidRDefault="00FC0642" w:rsidP="00FC0642">
                      <w:r>
                        <w:t xml:space="preserve">Behavioral Intention </w:t>
                      </w:r>
                    </w:p>
                  </w:txbxContent>
                </v:textbox>
              </v:oval>
            </w:pict>
          </mc:Fallback>
        </mc:AlternateContent>
      </w:r>
    </w:p>
    <w:p w14:paraId="44682B29" w14:textId="02F1BDD1" w:rsidR="00AD0701" w:rsidRDefault="00FC0642" w:rsidP="008655D0">
      <w:pPr>
        <w:spacing w:line="360" w:lineRule="auto"/>
        <w:ind w:firstLine="720"/>
        <w:contextualSpacing/>
        <w:jc w:val="both"/>
        <w:rPr>
          <w:rFonts w:cs="Times New Roman"/>
          <w:bCs/>
        </w:rPr>
      </w:pPr>
      <w:r>
        <w:rPr>
          <w:rFonts w:cs="Times New Roman"/>
          <w:bCs/>
          <w:noProof/>
        </w:rPr>
        <mc:AlternateContent>
          <mc:Choice Requires="wps">
            <w:drawing>
              <wp:anchor distT="0" distB="0" distL="114300" distR="114300" simplePos="0" relativeHeight="251695616" behindDoc="0" locked="0" layoutInCell="1" allowOverlap="1" wp14:anchorId="3C7E1407" wp14:editId="05F905C8">
                <wp:simplePos x="0" y="0"/>
                <wp:positionH relativeFrom="column">
                  <wp:posOffset>1511300</wp:posOffset>
                </wp:positionH>
                <wp:positionV relativeFrom="paragraph">
                  <wp:posOffset>175260</wp:posOffset>
                </wp:positionV>
                <wp:extent cx="1155700" cy="882650"/>
                <wp:effectExtent l="0" t="0" r="25400" b="12700"/>
                <wp:wrapNone/>
                <wp:docPr id="1164408394" name="Oval 21"/>
                <wp:cNvGraphicFramePr/>
                <a:graphic xmlns:a="http://schemas.openxmlformats.org/drawingml/2006/main">
                  <a:graphicData uri="http://schemas.microsoft.com/office/word/2010/wordprocessingShape">
                    <wps:wsp>
                      <wps:cNvSpPr/>
                      <wps:spPr>
                        <a:xfrm>
                          <a:off x="0" y="0"/>
                          <a:ext cx="1155700" cy="8826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F9522C9" w14:textId="2023D5EA" w:rsidR="00FC0642" w:rsidRDefault="00FC0642" w:rsidP="00FC0642">
                            <w:r>
                              <w:t>Perceived Value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C7E1407" id="_x0000_s1043" style="position:absolute;left:0;text-align:left;margin-left:119pt;margin-top:13.8pt;width:91pt;height:69.5pt;z-index:251695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RyccQIAAEIFAAAOAAAAZHJzL2Uyb0RvYy54bWysVM1u2zAMvg/YOwi6r46Dpu2COEXQosOA&#10;oi3WDj0rstQIk0VNYhJnTz9KdpxszWnYRSJFfvynZtdtY9lGhWjAVbw8G3GmnITauLeKf3+5+3TF&#10;WUThamHBqYrvVOTX848fZls/VWNYga1VYGTExenWV3yF6KdFEeVKNSKegVeOhBpCI5DY8FbUQWzJ&#10;emOL8Wh0UWwh1D6AVDHS620n5PNsX2sl8VHrqJDZilNsmM+Qz2U6i/lMTN+C8Csj+zDEP0TRCOPI&#10;6WDqVqBg62DemWqMDBBB45mEpgCtjVQ5B8qmHP2VzfNKeJVzoeJEP5Qp/j+z8mHz7J8ClWHr4zQS&#10;mbJodWjSTfGxNhdrNxRLtcgkPZblZHI5oppKkl1djS8muZrFAe1DxC8KGpaIiitrjY8pHzEVm/uI&#10;5JS091rp2bp0RrCmvjPWZiZNgrqxgW0E9RDbMvWMcEdaxCVkcUghU7izqrP6TWlmagp6nL3n6TrY&#10;FFIqhxe9XetIO8E0RTAAy1NAi/tget0EU3nqBuDoFPBPjwMiewWHA7gxDsIpA/WPwXOnv8++yzml&#10;j+2ypaRTo1Jm6WkJ9e4psADdGkQv7wy15l5EfBKB5p66SbuMj3RoC9uKQ09xtoLw69R70qdxJCln&#10;W9qjisefaxEUZ/aro0H9XJ6fp8XLzPnkckxMOJYsjyVu3dwAtbmkX8PLTCZ9tHtSB2heaeUXySuJ&#10;hJPku+ISw565wW6/6dOQarHIarRsXuC9e/YyGU+FTnP30r6K4Pv5RJrsB9jv3LsZ7XQT0sFijaBN&#10;HuBDXfsW0KLm+ew/lfQTHPNZ6/D1zX8DAAD//wMAUEsDBBQABgAIAAAAIQCrERjq3QAAAAoBAAAP&#10;AAAAZHJzL2Rvd25yZXYueG1sTI9NTsMwEIX3SNzBGiQ2iDpNwY1CnApQETskCgdw42kciMdR7DaB&#10;0zOsYDdP8+n9VJvZ9+KEY+wCaVguMhBITbAdtRre356uCxAxGbKmD4QavjDCpj4/q0xpw0SveNql&#10;VrAJxdJocCkNpZSxcehNXIQBiX+HMHqTWI6ttKOZ2Nz3Ms8yJb3piBOcGfDRYfO5O3oNqshXW1xu&#10;H9TkvudbH1+eP4YrrS8v5vs7EAnn9AfDb32uDjV32ocj2Sh6Dfmq4C2Jj7UCwcAN54HYM6mUAllX&#10;8v+E+gcAAP//AwBQSwECLQAUAAYACAAAACEAtoM4kv4AAADhAQAAEwAAAAAAAAAAAAAAAAAAAAAA&#10;W0NvbnRlbnRfVHlwZXNdLnhtbFBLAQItABQABgAIAAAAIQA4/SH/1gAAAJQBAAALAAAAAAAAAAAA&#10;AAAAAC8BAABfcmVscy8ucmVsc1BLAQItABQABgAIAAAAIQBQNRyccQIAAEIFAAAOAAAAAAAAAAAA&#10;AAAAAC4CAABkcnMvZTJvRG9jLnhtbFBLAQItABQABgAIAAAAIQCrERjq3QAAAAoBAAAPAAAAAAAA&#10;AAAAAAAAAMsEAABkcnMvZG93bnJldi54bWxQSwUGAAAAAAQABADzAAAA1QUAAAAA&#10;" fillcolor="white [3201]" strokecolor="black [3213]" strokeweight="1pt">
                <v:stroke joinstyle="miter"/>
                <v:textbox>
                  <w:txbxContent>
                    <w:p w14:paraId="7F9522C9" w14:textId="2023D5EA" w:rsidR="00FC0642" w:rsidRDefault="00FC0642" w:rsidP="00FC0642">
                      <w:r>
                        <w:t>Perceived Value</w:t>
                      </w:r>
                    </w:p>
                  </w:txbxContent>
                </v:textbox>
              </v:oval>
            </w:pict>
          </mc:Fallback>
        </mc:AlternateContent>
      </w:r>
      <w:r>
        <w:rPr>
          <w:rFonts w:cs="Times New Roman"/>
          <w:bCs/>
          <w:noProof/>
        </w:rPr>
        <mc:AlternateContent>
          <mc:Choice Requires="wps">
            <w:drawing>
              <wp:anchor distT="0" distB="0" distL="114300" distR="114300" simplePos="0" relativeHeight="251721216" behindDoc="0" locked="0" layoutInCell="1" allowOverlap="1" wp14:anchorId="577DAE40" wp14:editId="14259B2F">
                <wp:simplePos x="0" y="0"/>
                <wp:positionH relativeFrom="column">
                  <wp:posOffset>1073150</wp:posOffset>
                </wp:positionH>
                <wp:positionV relativeFrom="paragraph">
                  <wp:posOffset>29210</wp:posOffset>
                </wp:positionV>
                <wp:extent cx="438150" cy="450850"/>
                <wp:effectExtent l="0" t="0" r="76200" b="63500"/>
                <wp:wrapNone/>
                <wp:docPr id="1162699960" name="Straight Connector 24"/>
                <wp:cNvGraphicFramePr/>
                <a:graphic xmlns:a="http://schemas.openxmlformats.org/drawingml/2006/main">
                  <a:graphicData uri="http://schemas.microsoft.com/office/word/2010/wordprocessingShape">
                    <wps:wsp>
                      <wps:cNvCnPr/>
                      <wps:spPr>
                        <a:xfrm>
                          <a:off x="0" y="0"/>
                          <a:ext cx="438150" cy="450850"/>
                        </a:xfrm>
                        <a:prstGeom prst="line">
                          <a:avLst/>
                        </a:prstGeom>
                        <a:ln w="190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5BF42E" id="Straight Connector 24" o:spid="_x0000_s1026" style="position:absolute;z-index:251721216;visibility:visible;mso-wrap-style:square;mso-wrap-distance-left:9pt;mso-wrap-distance-top:0;mso-wrap-distance-right:9pt;mso-wrap-distance-bottom:0;mso-position-horizontal:absolute;mso-position-horizontal-relative:text;mso-position-vertical:absolute;mso-position-vertical-relative:text" from="84.5pt,2.3pt" to="119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zJi4AEAADoEAAAOAAAAZHJzL2Uyb0RvYy54bWysU8tu1DAU3SPxD5b3TDKlRUM0mS5aygZB&#10;xeMDXPt6Yskv2WaS/D3XTiZpeVQCsXH8uOf4nJPr/fVgNDlBiMrZlm43NSVguRPKHlv67evdqx0l&#10;MTErmHYWWjpCpNeHly/2vW/gwnVOCwgESWxset/SLiXfVFXkHRgWN86DxUPpgmEJl+FYicB6ZDe6&#10;uqjrN1XvgvDBcYgRd2+nQ3oo/FICT5+kjJCIbilqS2UMZXzIY3XYs+YYmO8Un2Wwf1BhmLJ46UJ1&#10;yxIj34P6hcooHlx0Mm24M5WTUnEoHtDNtv7JzZeOeSheMJzol5ji/6PlH0839j5gDL2PTfT3IbsY&#10;ZDD5i/rIUMIal7BgSITj5uXr3fYKI+V4dHlV73COLNUK9iGm9+AMyZOWamWzF9aw04eYptJzSd7W&#10;lvTYQW9rJMrr6LQSd0rrssj9ADc6kBPDP5mG7XzZk6oOmHhnBUmjx1az2HA0cxoQlGjA/syz8scT&#10;U3qtTEExe9R/qEZL2qKzNaAyS6OGSfdnkEQJjGQ7CX+qlXEONp31aovVGSbR2QKcHT8HnOszFEpf&#10;/w14QZSbnU0L2Cjrwu9krxHLqf6cwOQ7R/DgxFhap0SDDVp+//yY8gt4vC7w9ckffgAAAP//AwBQ&#10;SwMEFAAGAAgAAAAhAAqgk1rgAAAACAEAAA8AAABkcnMvZG93bnJldi54bWxMj0FLw0AQhe9C/8My&#10;ghexG6ONacymqKBFRKWxhx632WkSzM6G7LZN/73jSY8fb3jzvXwx2k4ccPCtIwXX0wgEUuVMS7WC&#10;9dfzVQrCB01Gd45QwQk9LIrJWa4z4460wkMZasEl5DOtoAmhz6T0VYNW+6nrkTjbucHqwDjU0gz6&#10;yOW2k3EUJdLqlvhDo3t8arD6LvdWAZXm83J8XW9Wy1P7mL7P4jf78aLUxfn4cA8i4Bj+juFXn9Wh&#10;YKet25PxomNO5rwlKLhNQHAe36TMWwV3swRkkcv/A4ofAAAA//8DAFBLAQItABQABgAIAAAAIQC2&#10;gziS/gAAAOEBAAATAAAAAAAAAAAAAAAAAAAAAABbQ29udGVudF9UeXBlc10ueG1sUEsBAi0AFAAG&#10;AAgAAAAhADj9If/WAAAAlAEAAAsAAAAAAAAAAAAAAAAALwEAAF9yZWxzLy5yZWxzUEsBAi0AFAAG&#10;AAgAAAAhAIOXMmLgAQAAOgQAAA4AAAAAAAAAAAAAAAAALgIAAGRycy9lMm9Eb2MueG1sUEsBAi0A&#10;FAAGAAgAAAAhAAqgk1rgAAAACAEAAA8AAAAAAAAAAAAAAAAAOgQAAGRycy9kb3ducmV2LnhtbFBL&#10;BQYAAAAABAAEAPMAAABHBQAAAAA=&#10;" strokecolor="black [3213]" strokeweight="1.5pt">
                <v:stroke endarrow="block" joinstyle="miter"/>
              </v:line>
            </w:pict>
          </mc:Fallback>
        </mc:AlternateContent>
      </w:r>
      <w:r>
        <w:rPr>
          <w:rFonts w:cs="Times New Roman"/>
          <w:bCs/>
          <w:noProof/>
        </w:rPr>
        <mc:AlternateContent>
          <mc:Choice Requires="wps">
            <w:drawing>
              <wp:anchor distT="0" distB="0" distL="114300" distR="114300" simplePos="0" relativeHeight="251741696" behindDoc="0" locked="0" layoutInCell="1" allowOverlap="1" wp14:anchorId="0F0BB021" wp14:editId="65696E27">
                <wp:simplePos x="0" y="0"/>
                <wp:positionH relativeFrom="column">
                  <wp:posOffset>2971800</wp:posOffset>
                </wp:positionH>
                <wp:positionV relativeFrom="paragraph">
                  <wp:posOffset>175260</wp:posOffset>
                </wp:positionV>
                <wp:extent cx="1155700" cy="882650"/>
                <wp:effectExtent l="0" t="0" r="25400" b="12700"/>
                <wp:wrapNone/>
                <wp:docPr id="840998695" name="Oval 21"/>
                <wp:cNvGraphicFramePr/>
                <a:graphic xmlns:a="http://schemas.openxmlformats.org/drawingml/2006/main">
                  <a:graphicData uri="http://schemas.microsoft.com/office/word/2010/wordprocessingShape">
                    <wps:wsp>
                      <wps:cNvSpPr/>
                      <wps:spPr>
                        <a:xfrm>
                          <a:off x="0" y="0"/>
                          <a:ext cx="1155700" cy="88265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760604A" w14:textId="41A833C9" w:rsidR="00FC0642" w:rsidRDefault="00FC0642" w:rsidP="00FC0642">
                            <w:r>
                              <w:t>Trust in Clinic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F0BB021" id="_x0000_s1044" style="position:absolute;left:0;text-align:left;margin-left:234pt;margin-top:13.8pt;width:91pt;height:69.5pt;z-index:251741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DXRcgIAAEIFAAAOAAAAZHJzL2Uyb0RvYy54bWysVM1u2zAMvg/YOwi6r46Dpu2COEXQosOA&#10;oi3WDj0rstQIk0VNYhJnTz9KdpxszWnYRSJFfvynZtdtY9lGhWjAVbw8G3GmnITauLeKf3+5+3TF&#10;WUThamHBqYrvVOTX848fZls/VWNYga1VYGTExenWV3yF6KdFEeVKNSKegVeOhBpCI5DY8FbUQWzJ&#10;emOL8Wh0UWwh1D6AVDHS620n5PNsX2sl8VHrqJDZilNsmM+Qz2U6i/lMTN+C8Csj+zDEP0TRCOPI&#10;6WDqVqBg62DemWqMDBBB45mEpgCtjVQ5B8qmHP2VzfNKeJVzoeJEP5Qp/j+z8mHz7J8ClWHr4zQS&#10;mbJodWjSTfGxNhdrNxRLtcgkPZblZHI5oppKkl1djS8muZrFAe1DxC8KGpaIiitrjY8pHzEVm/uI&#10;5JS091rp2bp0RrCmvjPWZiZNgrqxgW0E9RDbMvWMcEdaxCVkcUghU7izqrP6TWlmagp6nL3n6TrY&#10;FFIqhxe9XetIO8E0RTAAy1NAi/tget0EU3nqBuDoFPBPjwMiewWHA7gxDsIpA/WPwXOnv8++yzml&#10;j+2ypaSpUeOUWXpaQr17CixAtwbRyztDrbkXEZ9EoLmnbtIu4yMd2sK24tBTnK0g/Dr1nvRpHEnK&#10;2Zb2qOLx51oExZn96mhQP5fn52nxMnM+uRwTE44ly2OJWzc3QG0u6dfwMpNJH+2e1AGaV1r5RfJK&#10;IuEk+a64xLBnbrDbb/o0pFosshotmxd47569TMZTodPcvbSvIvh+PpEm+wH2O/duRjvdhHSwWCNo&#10;kwf4UNe+BbSoeT77TyX9BMd81jp8ffPfAAAA//8DAFBLAwQUAAYACAAAACEASSO92N4AAAAKAQAA&#10;DwAAAGRycy9kb3ducmV2LnhtbEyPwU7DMAyG70i8Q2QkLoilKyyrStMJ0BA3JAYPkDVeU2icqsnW&#10;wtNjTnC0/en391eb2ffihGPsAmlYLjIQSE2wHbUa3t+ergsQMRmypg+EGr4wwqY+P6tMacNEr3ja&#10;pVZwCMXSaHApDaWUsXHoTVyEAYlvhzB6k3gcW2lHM3G472WeZUp60xF/cGbAR4fN5+7oNagiv9ni&#10;cvugJvc9r3x8ef4YrrS+vJjv70AknNMfDL/6rA41O+3DkWwUvYZbVXCXpCFfKxAMqFXGiz2TSimQ&#10;dSX/V6h/AAAA//8DAFBLAQItABQABgAIAAAAIQC2gziS/gAAAOEBAAATAAAAAAAAAAAAAAAAAAAA&#10;AABbQ29udGVudF9UeXBlc10ueG1sUEsBAi0AFAAGAAgAAAAhADj9If/WAAAAlAEAAAsAAAAAAAAA&#10;AAAAAAAALwEAAF9yZWxzLy5yZWxzUEsBAi0AFAAGAAgAAAAhAGuUNdFyAgAAQgUAAA4AAAAAAAAA&#10;AAAAAAAALgIAAGRycy9lMm9Eb2MueG1sUEsBAi0AFAAGAAgAAAAhAEkjvdjeAAAACgEAAA8AAAAA&#10;AAAAAAAAAAAAzAQAAGRycy9kb3ducmV2LnhtbFBLBQYAAAAABAAEAPMAAADXBQAAAAA=&#10;" fillcolor="white [3201]" strokecolor="black [3213]" strokeweight="1pt">
                <v:stroke joinstyle="miter"/>
                <v:textbox>
                  <w:txbxContent>
                    <w:p w14:paraId="4760604A" w14:textId="41A833C9" w:rsidR="00FC0642" w:rsidRDefault="00FC0642" w:rsidP="00FC0642">
                      <w:r>
                        <w:t>Trust in Clinic</w:t>
                      </w:r>
                    </w:p>
                  </w:txbxContent>
                </v:textbox>
              </v:oval>
            </w:pict>
          </mc:Fallback>
        </mc:AlternateContent>
      </w:r>
    </w:p>
    <w:p w14:paraId="7329DF8A" w14:textId="4A3BE788" w:rsidR="00AD0701" w:rsidRDefault="00FC0642" w:rsidP="008655D0">
      <w:pPr>
        <w:spacing w:line="360" w:lineRule="auto"/>
        <w:ind w:firstLine="720"/>
        <w:contextualSpacing/>
        <w:jc w:val="both"/>
        <w:rPr>
          <w:rFonts w:cs="Times New Roman"/>
          <w:bCs/>
        </w:rPr>
      </w:pPr>
      <w:r>
        <w:rPr>
          <w:rFonts w:cs="Times New Roman"/>
          <w:bCs/>
          <w:noProof/>
        </w:rPr>
        <mc:AlternateContent>
          <mc:Choice Requires="wps">
            <w:drawing>
              <wp:anchor distT="0" distB="0" distL="114300" distR="114300" simplePos="0" relativeHeight="251705856" behindDoc="0" locked="0" layoutInCell="1" allowOverlap="1" wp14:anchorId="68582DE3" wp14:editId="44C4174C">
                <wp:simplePos x="0" y="0"/>
                <wp:positionH relativeFrom="column">
                  <wp:posOffset>-387350</wp:posOffset>
                </wp:positionH>
                <wp:positionV relativeFrom="paragraph">
                  <wp:posOffset>115570</wp:posOffset>
                </wp:positionV>
                <wp:extent cx="1460500" cy="381000"/>
                <wp:effectExtent l="0" t="0" r="25400" b="19050"/>
                <wp:wrapNone/>
                <wp:docPr id="1880767326" name="Rectangle: Rounded Corners 22"/>
                <wp:cNvGraphicFramePr/>
                <a:graphic xmlns:a="http://schemas.openxmlformats.org/drawingml/2006/main">
                  <a:graphicData uri="http://schemas.microsoft.com/office/word/2010/wordprocessingShape">
                    <wps:wsp>
                      <wps:cNvSpPr/>
                      <wps:spPr>
                        <a:xfrm>
                          <a:off x="0" y="0"/>
                          <a:ext cx="1460500" cy="38100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E2AA335" w14:textId="02EB6C8C" w:rsidR="008F6E2B" w:rsidRDefault="008F6E2B" w:rsidP="008F6E2B">
                            <w:pPr>
                              <w:jc w:val="center"/>
                            </w:pPr>
                            <w:r>
                              <w:t>Educational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8582DE3" id="_x0000_s1045" style="position:absolute;left:0;text-align:left;margin-left:-30.5pt;margin-top:9.1pt;width:115pt;height:30pt;z-index:2517058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ZPcgIAAEQFAAAOAAAAZHJzL2Uyb0RvYy54bWysVF9P2zAQf5+072D5fSQphbGKFFUgpkkI&#10;EDDx7Do2jeb4vLPbpPv0Oztp2rE+TXux73x3v/vvy6uuMWyj0NdgS16c5JwpK6Gq7VvJv7/cfrrg&#10;zAdhK2HAqpJvledX848fLls3UxNYgakUMgKxfta6kq9CcLMs83KlGuFPwClLQg3YiEAsvmUVipbQ&#10;G5NN8vw8awErhyCV9/R60wv5POFrrWR40NqrwEzJKbaQTkznMp7Z/FLM3lC4VS2HMMQ/RNGI2pLT&#10;EepGBMHWWP8F1dQSwYMOJxKaDLSupUo5UDZF/i6b55VwKuVCxfFuLJP/f7DyfvPsHpHK0Do/80TG&#10;LDqNTbwpPtalYm3HYqkuMEmPxfQ8P8upppJkpxdFTjTBZHtrhz58VdCwSJQcYW2rJ+pIKpTY3PnQ&#10;6+/0okdj4+nB1NVtbUxi4iyoa4NsI6iLoSsGPwda5DVaZvskEhW2RvWoT0qzuqKwJ8l7mq89ppBS&#10;2XA+4BpL2tFMUwSjYXHM0IRdMINuNFNp7kbD/Jjhnx5Hi+QVbBiNm9oCHgOofoyee/1d9n3OMf3Q&#10;LTtKmlp1GjOLT0uoto/IEPpF8E7e1tScO+HDo0CafOonbXN4oEMbaEsOA8XZCvDXsfeoTwNJUs5a&#10;2qSS+59rgYoz883SqH4pptO4eomZnn2eEIOHkuWhxK6ba6A2F/RvOJnIqB/MjtQIzSst/SJ6JZGw&#10;knyXXAbcMdeh33D6NqRaLJIarZsT4c4+OxnBY6Hj3L10rwLdMKGBZvsedlsnZu9mtNeNlhYW6wC6&#10;TgO8r+vQAlrVtAfDtxL/gkM+ae0/v/lvAAAA//8DAFBLAwQUAAYACAAAACEAPcIMStwAAAAJAQAA&#10;DwAAAGRycy9kb3ducmV2LnhtbEyPwU7DMBBE70j8g7VI3FqnOYQQ4lQIiXKIkCBF4rqJ3SSqvY5i&#10;tw1/z/YEx50Zzb4pt4uz4mzmMHpSsFknIAx1Xo/UK/jav65yECEiabSejIIfE2Bb3d6UWGh/oU9z&#10;bmIvuIRCgQqGGKdCytANxmFY+8kQewc/O4x8zr3UM1643FmZJkkmHY7EHwaczMtgumNzcgpiaBHT&#10;99ruml2e1LXt377dh1L3d8vzE4holvgXhis+o0PFTK0/kQ7CKlhlG94S2chTENdA9shCq+CBBVmV&#10;8v+C6hcAAP//AwBQSwECLQAUAAYACAAAACEAtoM4kv4AAADhAQAAEwAAAAAAAAAAAAAAAAAAAAAA&#10;W0NvbnRlbnRfVHlwZXNdLnhtbFBLAQItABQABgAIAAAAIQA4/SH/1gAAAJQBAAALAAAAAAAAAAAA&#10;AAAAAC8BAABfcmVscy8ucmVsc1BLAQItABQABgAIAAAAIQCUW+ZPcgIAAEQFAAAOAAAAAAAAAAAA&#10;AAAAAC4CAABkcnMvZTJvRG9jLnhtbFBLAQItABQABgAIAAAAIQA9wgxK3AAAAAkBAAAPAAAAAAAA&#10;AAAAAAAAAMwEAABkcnMvZG93bnJldi54bWxQSwUGAAAAAAQABADzAAAA1QUAAAAA&#10;" fillcolor="white [3201]" strokecolor="black [3213]" strokeweight="1pt">
                <v:stroke joinstyle="miter"/>
                <v:textbox>
                  <w:txbxContent>
                    <w:p w14:paraId="7E2AA335" w14:textId="02EB6C8C" w:rsidR="008F6E2B" w:rsidRDefault="008F6E2B" w:rsidP="008F6E2B">
                      <w:pPr>
                        <w:jc w:val="center"/>
                      </w:pPr>
                      <w:r>
                        <w:t>Educational</w:t>
                      </w:r>
                    </w:p>
                  </w:txbxContent>
                </v:textbox>
              </v:roundrect>
            </w:pict>
          </mc:Fallback>
        </mc:AlternateContent>
      </w:r>
      <w:r>
        <w:rPr>
          <w:rFonts w:cs="Times New Roman"/>
          <w:bCs/>
          <w:noProof/>
        </w:rPr>
        <mc:AlternateContent>
          <mc:Choice Requires="wps">
            <w:drawing>
              <wp:anchor distT="0" distB="0" distL="114300" distR="114300" simplePos="0" relativeHeight="251726336" behindDoc="0" locked="0" layoutInCell="1" allowOverlap="1" wp14:anchorId="772E2425" wp14:editId="01BF0D7B">
                <wp:simplePos x="0" y="0"/>
                <wp:positionH relativeFrom="column">
                  <wp:posOffset>1073150</wp:posOffset>
                </wp:positionH>
                <wp:positionV relativeFrom="paragraph">
                  <wp:posOffset>261620</wp:posOffset>
                </wp:positionV>
                <wp:extent cx="438150" cy="0"/>
                <wp:effectExtent l="0" t="76200" r="19050" b="95250"/>
                <wp:wrapNone/>
                <wp:docPr id="234323516" name="Straight Connector 25"/>
                <wp:cNvGraphicFramePr/>
                <a:graphic xmlns:a="http://schemas.openxmlformats.org/drawingml/2006/main">
                  <a:graphicData uri="http://schemas.microsoft.com/office/word/2010/wordprocessingShape">
                    <wps:wsp>
                      <wps:cNvCnPr/>
                      <wps:spPr>
                        <a:xfrm>
                          <a:off x="0" y="0"/>
                          <a:ext cx="438150" cy="0"/>
                        </a:xfrm>
                        <a:prstGeom prst="line">
                          <a:avLst/>
                        </a:prstGeom>
                        <a:ln w="190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E224FA" id="Straight Connector 25" o:spid="_x0000_s1026" style="position:absolute;z-index:251726336;visibility:visible;mso-wrap-style:square;mso-wrap-distance-left:9pt;mso-wrap-distance-top:0;mso-wrap-distance-right:9pt;mso-wrap-distance-bottom:0;mso-position-horizontal:absolute;mso-position-horizontal-relative:text;mso-position-vertical:absolute;mso-position-vertical-relative:text" from="84.5pt,20.6pt" to="119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zHI3QEAADUEAAAOAAAAZHJzL2Uyb0RvYy54bWysU9tu1DAQfUfqP1h+Z5OUi9pos31oKS8I&#10;KqAf4NrjjSXfZJtN8veMnd2EUqhUxIvjsefMzDk+2V6NRpMDhKic7WizqSkBy51Qdt/R+++3ry8o&#10;iYlZwbSz0NEJIr3anb3aDr6Fc9c7LSAQLGJjO/iO9in5tqoi78GwuHEeLF5KFwxLGIZ9JQIbsLrR&#10;1Xldv68GF4QPjkOMeHozX9JdqS8l8PRFygiJ6I7ibKmsoawPea12W9buA/O94scx2D9MYZiy2HQp&#10;dcMSIz+CelLKKB5cdDJtuDOVk1JxKByQTVP/xuZbzzwULihO9ItM8f+V5Z8P1/YuoAyDj230dyGz&#10;GGUw+YvzkbGINS1iwZgIx8O3by6adygpP11VK86HmD6CMyRvOqqVzTRYyw6fYsJemHpKycfakgHN&#10;c1ljvRxHp5W4VVqXIFsBrnUgB4aPmMYmPxpWeJTVAxMfrCBp8ugyi16juaYBQYkGtGbelcdOTOk1&#10;MwXF7F7/JRu7aIvNVm3KLk0a5rm/giRKoBrNPPjjWRnnYNNpXm0xO8MkMluAR8bPAY/5GQrF0i8B&#10;L4jS2dm0gI2yLvxp7FViOeefFJh5ZwkenJiKa4o06M3yIsf/KJv/17jA17999xMAAP//AwBQSwME&#10;FAAGAAgAAAAhAJVAJqTgAAAACQEAAA8AAABkcnMvZG93bnJldi54bWxMj0FPwkAQhe8m/ofNmHAx&#10;sKUqqbVbAiZqiBFD5eBx6Y5tQ3e26S5Q/r1jPOjxvXl5871sPthWHLH3jSMF00kEAql0pqFKwfbj&#10;aZyA8EGT0a0jVHBGD/P88iLTqXEn2uCxCJXgEvKpVlCH0KVS+rJGq/3EdUh8+3K91YFlX0nT6xOX&#10;21bGUTSTVjfEH2rd4WON5b44WAVUmPfrYbX93Lycm2Xydhe/2vWzUqOrYfEAIuAQ/sLwg8/okDPT&#10;zh3IeNGynt3zlqDgdhqD4EB8k7Cx+zVknsn/C/JvAAAA//8DAFBLAQItABQABgAIAAAAIQC2gziS&#10;/gAAAOEBAAATAAAAAAAAAAAAAAAAAAAAAABbQ29udGVudF9UeXBlc10ueG1sUEsBAi0AFAAGAAgA&#10;AAAhADj9If/WAAAAlAEAAAsAAAAAAAAAAAAAAAAALwEAAF9yZWxzLy5yZWxzUEsBAi0AFAAGAAgA&#10;AAAhAAXrMcjdAQAANQQAAA4AAAAAAAAAAAAAAAAALgIAAGRycy9lMm9Eb2MueG1sUEsBAi0AFAAG&#10;AAgAAAAhAJVAJqTgAAAACQEAAA8AAAAAAAAAAAAAAAAANwQAAGRycy9kb3ducmV2LnhtbFBLBQYA&#10;AAAABAAEAPMAAABEBQAAAAA=&#10;" strokecolor="black [3213]" strokeweight="1.5pt">
                <v:stroke endarrow="block" joinstyle="miter"/>
              </v:line>
            </w:pict>
          </mc:Fallback>
        </mc:AlternateContent>
      </w:r>
    </w:p>
    <w:p w14:paraId="2DDE5304" w14:textId="61640050" w:rsidR="00AD0701" w:rsidRDefault="00FC0642" w:rsidP="008655D0">
      <w:pPr>
        <w:spacing w:line="360" w:lineRule="auto"/>
        <w:ind w:firstLine="720"/>
        <w:contextualSpacing/>
        <w:jc w:val="both"/>
        <w:rPr>
          <w:rFonts w:cs="Times New Roman"/>
          <w:bCs/>
        </w:rPr>
      </w:pPr>
      <w:r>
        <w:rPr>
          <w:rFonts w:cs="Times New Roman"/>
          <w:bCs/>
          <w:noProof/>
        </w:rPr>
        <mc:AlternateContent>
          <mc:Choice Requires="wps">
            <w:drawing>
              <wp:anchor distT="0" distB="0" distL="114300" distR="114300" simplePos="0" relativeHeight="251751936" behindDoc="0" locked="0" layoutInCell="1" allowOverlap="1" wp14:anchorId="03B4CC25" wp14:editId="420FC611">
                <wp:simplePos x="0" y="0"/>
                <wp:positionH relativeFrom="column">
                  <wp:posOffset>2667000</wp:posOffset>
                </wp:positionH>
                <wp:positionV relativeFrom="paragraph">
                  <wp:posOffset>49530</wp:posOffset>
                </wp:positionV>
                <wp:extent cx="336550" cy="0"/>
                <wp:effectExtent l="0" t="76200" r="25400" b="95250"/>
                <wp:wrapNone/>
                <wp:docPr id="520200147" name="Straight Connector 25"/>
                <wp:cNvGraphicFramePr/>
                <a:graphic xmlns:a="http://schemas.openxmlformats.org/drawingml/2006/main">
                  <a:graphicData uri="http://schemas.microsoft.com/office/word/2010/wordprocessingShape">
                    <wps:wsp>
                      <wps:cNvCnPr/>
                      <wps:spPr>
                        <a:xfrm>
                          <a:off x="0" y="0"/>
                          <a:ext cx="336550" cy="0"/>
                        </a:xfrm>
                        <a:prstGeom prst="line">
                          <a:avLst/>
                        </a:prstGeom>
                        <a:ln w="190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F981C5" id="Straight Connector 25" o:spid="_x0000_s1026" style="position:absolute;z-index:251751936;visibility:visible;mso-wrap-style:square;mso-wrap-distance-left:9pt;mso-wrap-distance-top:0;mso-wrap-distance-right:9pt;mso-wrap-distance-bottom:0;mso-position-horizontal:absolute;mso-position-horizontal-relative:text;mso-position-vertical:absolute;mso-position-vertical-relative:text" from="210pt,3.9pt" to="236.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8133QEAADUEAAAOAAAAZHJzL2Uyb0RvYy54bWysU9tu1DAQfUfiHyy/s8m2agXRZvvQUl4Q&#10;VFA+YGqPN5Z8k202m79n7N1NKDcJxIvjsefMzDk+2dwcrGF7jEl71/P1quUMnfBSu13Pvzzev3rN&#10;WcrgJBjvsOcTJn6zffliM4YOL/zgjcTIqIhL3Rh6PuQcuqZJYkALaeUDOrpUPlrIFMZdIyOMVN2a&#10;5qJtr5vRRxmiF5gSnd4dL/m21lcKRf6oVMLMTM9ptlzXWNensjbbDXS7CGHQ4jQG/MMUFrSjpnOp&#10;O8jAvkb9UymrRfTJq7wS3jZeKS2wciA26/YHNp8HCFi5kDgpzDKl/1dWfNjfuodIMowhdSk8xMLi&#10;oKItX5qPHapY0ywWHjITdHh5eX11RZKK81Wz4EJM+R16y8qm50a7QgM62L9PmXpR6jmlHBvHRjLP&#10;m5bqlTh5o+W9NqYGxQp4ayLbAz1iPqzLo1GFZ1kDgnzrJMtTIJc58hovNS1KzgySNcuuPnYGbZbM&#10;HDW4nflNNnUxjpot2tRdngwe5/6EimlJaqyPgz+fFYRAl8/zGkfZBaaI2Qw8Mf4T8JRfoFgt/Tfg&#10;GVE7e5dnsNXOx1+NvUisjvlnBY68iwRPXk7VNVUa8mZ9kdN/VMz/fVzhy9++/QYAAP//AwBQSwME&#10;FAAGAAgAAAAhAGierTndAAAABwEAAA8AAABkcnMvZG93bnJldi54bWxMj0FLw0AQhe+C/2EZwYu0&#10;G2ttS8ykqKBSRKWxB4/b7JgEs7Mhu23Tf+/oRY+P9/jmm2w5uFbtqQ+NZ4TLcQKKuPS24Qph8/4w&#10;WoAK0bA1rWdCOFKAZX56kpnU+gOvaV/ESgmEQ2oQ6hi7VOtQ1uRMGPuOWLpP3zsTJfaVtr05CNy1&#10;epIkM+1Mw3KhNh3d11R+FTuHwIV9uxhWm4/107G5W7xcT57d6yPi+dlwewMq0hD/xvCjL+qQi9PW&#10;79gG1SJMBS9ThLl8IP10fiV5+5t1nun//vk3AAAA//8DAFBLAQItABQABgAIAAAAIQC2gziS/gAA&#10;AOEBAAATAAAAAAAAAAAAAAAAAAAAAABbQ29udGVudF9UeXBlc10ueG1sUEsBAi0AFAAGAAgAAAAh&#10;ADj9If/WAAAAlAEAAAsAAAAAAAAAAAAAAAAALwEAAF9yZWxzLy5yZWxzUEsBAi0AFAAGAAgAAAAh&#10;AFuHzXfdAQAANQQAAA4AAAAAAAAAAAAAAAAALgIAAGRycy9lMm9Eb2MueG1sUEsBAi0AFAAGAAgA&#10;AAAhAGierTndAAAABwEAAA8AAAAAAAAAAAAAAAAANwQAAGRycy9kb3ducmV2LnhtbFBLBQYAAAAA&#10;BAAEAPMAAABBBQAAAAA=&#10;" strokecolor="black [3213]" strokeweight="1.5pt">
                <v:stroke endarrow="block" joinstyle="miter"/>
              </v:line>
            </w:pict>
          </mc:Fallback>
        </mc:AlternateContent>
      </w:r>
      <w:r>
        <w:rPr>
          <w:rFonts w:cs="Times New Roman"/>
          <w:bCs/>
          <w:noProof/>
        </w:rPr>
        <mc:AlternateContent>
          <mc:Choice Requires="wps">
            <w:drawing>
              <wp:anchor distT="0" distB="0" distL="114300" distR="114300" simplePos="0" relativeHeight="251757056" behindDoc="0" locked="0" layoutInCell="1" allowOverlap="1" wp14:anchorId="546CE523" wp14:editId="722E591B">
                <wp:simplePos x="0" y="0"/>
                <wp:positionH relativeFrom="column">
                  <wp:posOffset>4127500</wp:posOffset>
                </wp:positionH>
                <wp:positionV relativeFrom="paragraph">
                  <wp:posOffset>30480</wp:posOffset>
                </wp:positionV>
                <wp:extent cx="374650" cy="19050"/>
                <wp:effectExtent l="0" t="57150" r="25400" b="95250"/>
                <wp:wrapNone/>
                <wp:docPr id="46080599" name="Straight Connector 25"/>
                <wp:cNvGraphicFramePr/>
                <a:graphic xmlns:a="http://schemas.openxmlformats.org/drawingml/2006/main">
                  <a:graphicData uri="http://schemas.microsoft.com/office/word/2010/wordprocessingShape">
                    <wps:wsp>
                      <wps:cNvCnPr/>
                      <wps:spPr>
                        <a:xfrm>
                          <a:off x="0" y="0"/>
                          <a:ext cx="374650" cy="19050"/>
                        </a:xfrm>
                        <a:prstGeom prst="line">
                          <a:avLst/>
                        </a:prstGeom>
                        <a:ln w="190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C48CFA" id="Straight Connector 25" o:spid="_x0000_s1026" style="position:absolute;z-index:251757056;visibility:visible;mso-wrap-style:square;mso-wrap-distance-left:9pt;mso-wrap-distance-top:0;mso-wrap-distance-right:9pt;mso-wrap-distance-bottom:0;mso-position-horizontal:absolute;mso-position-horizontal-relative:text;mso-position-vertical:absolute;mso-position-vertical-relative:text" from="325pt,2.4pt" to="354.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r8R3AEAADkEAAAOAAAAZHJzL2Uyb0RvYy54bWysU9tu3CAQfa/Uf0C8d22nbZpY681D0vSl&#10;aqM2/QACwxqJm4Cu7b/vgHft9KaoVV6AgTmHOYdhezUaTQ4QonK2o82mpgQsd0LZfUe/3d++uqAk&#10;JmYF085CRyeI9Gr38sV28C2cud5pAYEgiY3t4Dvap+Tbqoq8B8PixnmweChdMCxhGPaVCGxAdqOr&#10;s7o+rwYXhA+OQ4y4ezMf0l3hlxJ4+ixlhER0R7G2VMZQxoc8Vrsta/eB+V7xYxnsP6owTFm8dKG6&#10;YYmR70H9RmUUDy46mTbcmcpJqTgUDaimqX9R87VnHooWNCf6xab4fLT80+Ha3gW0YfCxjf4uZBWj&#10;DCbPWB8Zi1nTYhaMiXDcfP3uzflbtJTjUXNZ4xJJqhXrQ0wfwBmSFx3VymYprGWHjzHNqaeUvK0t&#10;GU5EOY5OK3GrtC5Bbge41oEcGD5kGpvjZT9l9cDEeytImjx2msV+o5nTgKBEA7ZnXpUHT0zpNTMF&#10;xexe/yUbJWmLylZ/yipNGua6v4AkSqAjTdFXWnetlXEONp3q1RazM0yisgVYPw085mcolLb+F/CC&#10;KDc7mxawUdaFP92+Wizn/JMDs+5swYMTU+mcYg32Z3n+41/KH+BxXODrj9/9AAAA//8DAFBLAwQU&#10;AAYACAAAACEAVmJTqd8AAAAHAQAADwAAAGRycy9kb3ducmV2LnhtbEyPwU7DMBBE70j9B2uRuKDW&#10;pqIlpHEqQAKEEFQNPfToxksSNV5Hsdumf89ygtuOZjT7JlsOrhVH7EPjScPNRIFAKr1tqNKw+Xoe&#10;JyBCNGRN6wk1nDHAMh9dZCa1/kRrPBaxElxCITUa6hi7VMpQ1uhMmPgOib1v3zsTWfaVtL05cblr&#10;5VSpuXSmIf5Qmw6faiz3xcFpoMKuroe3zXb9em4ek4/Z9N19vmh9dTk8LEBEHOJfGH7xGR1yZtr5&#10;A9kgWg3zmeItUcMtL2D/Tt2z3vGRgMwz+Z8//wEAAP//AwBQSwECLQAUAAYACAAAACEAtoM4kv4A&#10;AADhAQAAEwAAAAAAAAAAAAAAAAAAAAAAW0NvbnRlbnRfVHlwZXNdLnhtbFBLAQItABQABgAIAAAA&#10;IQA4/SH/1gAAAJQBAAALAAAAAAAAAAAAAAAAAC8BAABfcmVscy8ucmVsc1BLAQItABQABgAIAAAA&#10;IQDRur8R3AEAADkEAAAOAAAAAAAAAAAAAAAAAC4CAABkcnMvZTJvRG9jLnhtbFBLAQItABQABgAI&#10;AAAAIQBWYlOp3wAAAAcBAAAPAAAAAAAAAAAAAAAAADYEAABkcnMvZG93bnJldi54bWxQSwUGAAAA&#10;AAQABADzAAAAQgUAAAAA&#10;" strokecolor="black [3213]" strokeweight="1.5pt">
                <v:stroke endarrow="block" joinstyle="miter"/>
              </v:line>
            </w:pict>
          </mc:Fallback>
        </mc:AlternateContent>
      </w:r>
    </w:p>
    <w:p w14:paraId="7E5C6986" w14:textId="51307378" w:rsidR="00AD0701" w:rsidRDefault="00FC0642" w:rsidP="008655D0">
      <w:pPr>
        <w:spacing w:line="360" w:lineRule="auto"/>
        <w:ind w:firstLine="720"/>
        <w:contextualSpacing/>
        <w:jc w:val="both"/>
        <w:rPr>
          <w:rFonts w:cs="Times New Roman"/>
          <w:bCs/>
        </w:rPr>
      </w:pPr>
      <w:r>
        <w:rPr>
          <w:rFonts w:cs="Times New Roman"/>
          <w:bCs/>
          <w:noProof/>
        </w:rPr>
        <mc:AlternateContent>
          <mc:Choice Requires="wps">
            <w:drawing>
              <wp:anchor distT="0" distB="0" distL="114300" distR="114300" simplePos="0" relativeHeight="251710976" behindDoc="0" locked="0" layoutInCell="1" allowOverlap="1" wp14:anchorId="0AF43438" wp14:editId="30A9C4AD">
                <wp:simplePos x="0" y="0"/>
                <wp:positionH relativeFrom="column">
                  <wp:posOffset>-387350</wp:posOffset>
                </wp:positionH>
                <wp:positionV relativeFrom="paragraph">
                  <wp:posOffset>186690</wp:posOffset>
                </wp:positionV>
                <wp:extent cx="1460500" cy="381000"/>
                <wp:effectExtent l="0" t="0" r="25400" b="19050"/>
                <wp:wrapNone/>
                <wp:docPr id="151899286" name="Rectangle: Rounded Corners 22"/>
                <wp:cNvGraphicFramePr/>
                <a:graphic xmlns:a="http://schemas.openxmlformats.org/drawingml/2006/main">
                  <a:graphicData uri="http://schemas.microsoft.com/office/word/2010/wordprocessingShape">
                    <wps:wsp>
                      <wps:cNvSpPr/>
                      <wps:spPr>
                        <a:xfrm>
                          <a:off x="0" y="0"/>
                          <a:ext cx="1460500" cy="38100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1F78B5A" w14:textId="691F310F" w:rsidR="008F6E2B" w:rsidRDefault="008F6E2B" w:rsidP="008F6E2B">
                            <w:pPr>
                              <w:jc w:val="center"/>
                            </w:pPr>
                            <w:r>
                              <w:t>Service Quality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AF43438" id="_x0000_s1046" style="position:absolute;left:0;text-align:left;margin-left:-30.5pt;margin-top:14.7pt;width:115pt;height:30pt;z-index:2517109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31YcQIAAEQFAAAOAAAAZHJzL2Uyb0RvYy54bWysVF9P2zAQf5+072D5fSTpCoOKFFUgpkkI&#10;EDDx7Do2jeb4PPvapPv0Oztp2rE+TXux73x3v/vvy6uuMWyjfKjBlrw4yTlTVkJV27eSf3+5/XTO&#10;WUBhK2HAqpJvVeBX848fLls3UxNYgamUZwRiw6x1JV8hulmWBblSjQgn4JQloQbfCCTWv2WVFy2h&#10;Nyab5PlZ1oKvnAepQqDXm17I5wlfayXxQeugkJmSU2yYTp/OZTyz+aWYvXnhVrUcwhD/EEUjaktO&#10;R6gbgYKtff0XVFNLDwE0nkhoMtC6lirlQNkU+btsnlfCqZQLFSe4sUzh/8HK+82ze/RUhtaFWSAy&#10;ZtFp38Sb4mNdKtZ2LJbqkEl6LKZn+WlONZUk+3xe5EQTTLa3dj7gVwUNi0TJPaxt9UQdSYUSm7uA&#10;vf5OL3o0Np4BTF3d1sYkJs6CujaebQR1Ebti8HOgRV6jZbZPIlG4NapHfVKa1RWFPUne03ztMYWU&#10;yuLZgGssaUczTRGMhsUxQ4O7YAbdaKbS3I2G+THDPz2OFskrWByNm9qCPwZQ/Rg99/q77PucY/rY&#10;LTtKOrYqZhafllBtHz3z0C9CcPK2pubciYCPwtPkUz9pm/GBDm2gLTkMFGcr8L+OvUd9GkiSctbS&#10;JpU8/FwLrzgz3yyN6kUxncbVS8z09MuEGH8oWR5K7Lq5BmpzQf+Gk4mM+mh2pPbQvNLSL6JXEgkr&#10;yXfJJfodc439htO3IdVikdRo3ZzAO/vsZASPhY5z99K9Cu+GCUWa7XvYbZ2YvZvRXjdaWlisEXSd&#10;Bnhf16EFtKppD4ZvJf4Fh3zS2n9+898AAAD//wMAUEsDBBQABgAIAAAAIQDCnXr63QAAAAkBAAAP&#10;AAAAZHJzL2Rvd25yZXYueG1sTI9PS8NAEMXvgt9hGcFbu2mQkMZsigjWQxA0Cl4n2WkSun9CdtvG&#10;b+/0pMd583jv98rdYo040xxG7xRs1gkIcp3Xo+sVfH2+rHIQIaLTaLwjBT8UYFfd3pRYaH9xH3Ru&#10;Yi84xIUCFQwxToWUoRvIYlj7iRz/Dn62GPmce6lnvHC4NTJNkkxaHB03DDjR80DdsTlZBTG0iOlb&#10;bfbNPk/q2vSv3/Zdqfu75ekRRKQl/pnhis/oUDFT609OB2EUrLINb4kK0u0DiKsh27LQKshZkFUp&#10;/y+ofgEAAP//AwBQSwECLQAUAAYACAAAACEAtoM4kv4AAADhAQAAEwAAAAAAAAAAAAAAAAAAAAAA&#10;W0NvbnRlbnRfVHlwZXNdLnhtbFBLAQItABQABgAIAAAAIQA4/SH/1gAAAJQBAAALAAAAAAAAAAAA&#10;AAAAAC8BAABfcmVscy8ucmVsc1BLAQItABQABgAIAAAAIQA0e31YcQIAAEQFAAAOAAAAAAAAAAAA&#10;AAAAAC4CAABkcnMvZTJvRG9jLnhtbFBLAQItABQABgAIAAAAIQDCnXr63QAAAAkBAAAPAAAAAAAA&#10;AAAAAAAAAMsEAABkcnMvZG93bnJldi54bWxQSwUGAAAAAAQABADzAAAA1QUAAAAA&#10;" fillcolor="white [3201]" strokecolor="black [3213]" strokeweight="1pt">
                <v:stroke joinstyle="miter"/>
                <v:textbox>
                  <w:txbxContent>
                    <w:p w14:paraId="21F78B5A" w14:textId="691F310F" w:rsidR="008F6E2B" w:rsidRDefault="008F6E2B" w:rsidP="008F6E2B">
                      <w:pPr>
                        <w:jc w:val="center"/>
                      </w:pPr>
                      <w:r>
                        <w:t>Service Quality</w:t>
                      </w:r>
                    </w:p>
                  </w:txbxContent>
                </v:textbox>
              </v:roundrect>
            </w:pict>
          </mc:Fallback>
        </mc:AlternateContent>
      </w:r>
      <w:r>
        <w:rPr>
          <w:rFonts w:cs="Times New Roman"/>
          <w:bCs/>
          <w:noProof/>
        </w:rPr>
        <mc:AlternateContent>
          <mc:Choice Requires="wps">
            <w:drawing>
              <wp:anchor distT="0" distB="0" distL="114300" distR="114300" simplePos="0" relativeHeight="251731456" behindDoc="0" locked="0" layoutInCell="1" allowOverlap="1" wp14:anchorId="0BF3DDA4" wp14:editId="1974CC07">
                <wp:simplePos x="0" y="0"/>
                <wp:positionH relativeFrom="column">
                  <wp:posOffset>1073150</wp:posOffset>
                </wp:positionH>
                <wp:positionV relativeFrom="paragraph">
                  <wp:posOffset>8890</wp:posOffset>
                </wp:positionV>
                <wp:extent cx="514350" cy="374650"/>
                <wp:effectExtent l="0" t="38100" r="57150" b="25400"/>
                <wp:wrapNone/>
                <wp:docPr id="979594302" name="Straight Connector 26"/>
                <wp:cNvGraphicFramePr/>
                <a:graphic xmlns:a="http://schemas.openxmlformats.org/drawingml/2006/main">
                  <a:graphicData uri="http://schemas.microsoft.com/office/word/2010/wordprocessingShape">
                    <wps:wsp>
                      <wps:cNvCnPr/>
                      <wps:spPr>
                        <a:xfrm flipV="1">
                          <a:off x="0" y="0"/>
                          <a:ext cx="514350" cy="374650"/>
                        </a:xfrm>
                        <a:prstGeom prst="line">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46F002" id="Straight Connector 26" o:spid="_x0000_s1026" style="position:absolute;flip:y;z-index:251731456;visibility:visible;mso-wrap-style:square;mso-wrap-distance-left:9pt;mso-wrap-distance-top:0;mso-wrap-distance-right:9pt;mso-wrap-distance-bottom:0;mso-position-horizontal:absolute;mso-position-horizontal-relative:text;mso-position-vertical:absolute;mso-position-vertical-relative:text" from="84.5pt,.7pt" to="12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ng7QEAAEQEAAAOAAAAZHJzL2Uyb0RvYy54bWysU8tu2zAQvBfoPxC815KdVyFYziFpeina&#10;oI/cGXJpEeALJGtJf98lZUtxih5a9EIsydnZneFyezsYTQ4QonK2petVTQlY7oSy+5b++P7w7j0l&#10;MTErmHYWWjpCpLe7t2+2vW9g4zqnBQSCJDY2vW9pl5JvqiryDgyLK+fB4qV0wbCE27CvRGA9shtd&#10;ber6uupdED44DjHi6f10SXeFX0rg6YuUERLRLcXeUllDWZ/zWu22rNkH5jvFj22wf+jCMGWx6Ex1&#10;zxIjP4P6jcooHlx0Mq24M5WTUnEoGlDNun6l5lvHPBQtaE70s03x/9Hyz4c7+xjQht7HJvrHkFUM&#10;MhgitfJP+KZFF3ZKhmLbONsGQyIcD6/WlxdXaC7Hq4uby2uMka+aaDKdDzF9BGdIDlqqlc2qWMMO&#10;n2KaoCdIPtaW9Fh3c1PXBRadVuJBaZ0vy2TAnQ7kwPBN07A+FjtDdcDEBytIGj0OncXRo5nTgKBE&#10;A05qjsrbJ6b0gkxBMbvXf0CjJG1R2WJVidKoYer7K0iiBFoymfaqV8Y52HTqV1tE5zSJyubEo+I8&#10;/ovI88QjPqdCmfC/SZ4zSmVn05xslHVh8vu8+mKxnPAnBybd2YJnJ8YyRMUaHNXy/Mdvlf/Cy31J&#10;Xz7/7hcAAAD//wMAUEsDBBQABgAIAAAAIQD88Afy3QAAAAgBAAAPAAAAZHJzL2Rvd25yZXYueG1s&#10;TI/NTsMwEITvSLyDtUjcqE0pFoQ4FSAQB+BAQKp628ZLEuGfKHab8PYsJ7jtpxnNzpTr2TtxoDH1&#10;MRg4XygQFJpo+9Aa+Hh/PLsCkTIGiy4GMvBNCdbV8VGJhY1TeKNDnVvBISEVaKDLeSikTE1HHtMi&#10;DhRY+4yjx8w4ttKOOHG4d3KplJYe+8AfOhzovqPmq957A42+2/Sv09N2q1/q5wHbjXvAC2NOT+bb&#10;GxCZ5vxnht/6XB0q7rSL+2CTcMz6mrdkPlYgWF9eKuadAa1WIKtS/h9Q/QAAAP//AwBQSwECLQAU&#10;AAYACAAAACEAtoM4kv4AAADhAQAAEwAAAAAAAAAAAAAAAAAAAAAAW0NvbnRlbnRfVHlwZXNdLnht&#10;bFBLAQItABQABgAIAAAAIQA4/SH/1gAAAJQBAAALAAAAAAAAAAAAAAAAAC8BAABfcmVscy8ucmVs&#10;c1BLAQItABQABgAIAAAAIQAN+Tng7QEAAEQEAAAOAAAAAAAAAAAAAAAAAC4CAABkcnMvZTJvRG9j&#10;LnhtbFBLAQItABQABgAIAAAAIQD88Afy3QAAAAgBAAAPAAAAAAAAAAAAAAAAAEcEAABkcnMvZG93&#10;bnJldi54bWxQSwUGAAAAAAQABADzAAAAUQUAAAAA&#10;" strokecolor="black [3213]" strokeweight="1pt">
                <v:stroke endarrow="block" joinstyle="miter"/>
              </v:line>
            </w:pict>
          </mc:Fallback>
        </mc:AlternateContent>
      </w:r>
      <w:r>
        <w:rPr>
          <w:rFonts w:cs="Times New Roman"/>
          <w:bCs/>
          <w:noProof/>
        </w:rPr>
        <mc:AlternateContent>
          <mc:Choice Requires="wps">
            <w:drawing>
              <wp:anchor distT="0" distB="0" distL="114300" distR="114300" simplePos="0" relativeHeight="251736576" behindDoc="0" locked="0" layoutInCell="1" allowOverlap="1" wp14:anchorId="4ACA9397" wp14:editId="30C3DFB2">
                <wp:simplePos x="0" y="0"/>
                <wp:positionH relativeFrom="column">
                  <wp:posOffset>1073150</wp:posOffset>
                </wp:positionH>
                <wp:positionV relativeFrom="paragraph">
                  <wp:posOffset>66040</wp:posOffset>
                </wp:positionV>
                <wp:extent cx="565150" cy="869950"/>
                <wp:effectExtent l="0" t="38100" r="63500" b="25400"/>
                <wp:wrapNone/>
                <wp:docPr id="1602914409" name="Straight Connector 23"/>
                <wp:cNvGraphicFramePr/>
                <a:graphic xmlns:a="http://schemas.openxmlformats.org/drawingml/2006/main">
                  <a:graphicData uri="http://schemas.microsoft.com/office/word/2010/wordprocessingShape">
                    <wps:wsp>
                      <wps:cNvCnPr/>
                      <wps:spPr>
                        <a:xfrm flipV="1">
                          <a:off x="0" y="0"/>
                          <a:ext cx="565150" cy="869950"/>
                        </a:xfrm>
                        <a:prstGeom prst="line">
                          <a:avLst/>
                        </a:prstGeom>
                        <a:ln w="190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E15513" id="Straight Connector 23" o:spid="_x0000_s1026" style="position:absolute;flip:y;z-index:251736576;visibility:visible;mso-wrap-style:square;mso-wrap-distance-left:9pt;mso-wrap-distance-top:0;mso-wrap-distance-right:9pt;mso-wrap-distance-bottom:0;mso-position-horizontal:absolute;mso-position-horizontal-relative:text;mso-position-vertical:absolute;mso-position-vertical-relative:text" from="84.5pt,5.2pt" to="129pt,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hl/6wEAAEQEAAAOAAAAZHJzL2Uyb0RvYy54bWysU01v2zAMvQ/YfxB0X+wUSNAYcXpo112G&#10;rdjXXZWoWIC+IGmx/e9HyYndbNhhQy8CKZGPfI/U/m4wmpwgROVsS9ermhKw3Alljy39/u3x3S0l&#10;MTErmHYWWjpCpHeHt2/2vW/gxnVOCwgEQWxset/SLiXfVFXkHRgWV86DxUfpgmEJ3XCsRGA9ohtd&#10;3dT1tupdED44DjHi7cP0SA8FX0rg6bOUERLRLcXeUjlDOZ/zWR32rDkG5jvFz22w/+jCMGWx6Az1&#10;wBIjP4P6A8ooHlx0Mq24M5WTUnEoHJDNuv6NzdeOeShcUJzoZ5ni68HyT6d7+xRQht7HJvqnkFkM&#10;MhgitfI/cKaFF3ZKhiLbOMsGQyIcLzfbzXqD4nJ8ut3udmgjXjXBZDgfYvoAzpBstFQrm1mxhp0+&#10;xjSFXkLytbakx7q7GoGyH51W4lFpXZy8GXCvAzkxnGka1udiV1EdMPHeCpJGj0tncfVoxjQgKNGA&#10;m5qtMvvElF4iU1DMHvVfopGStshskapYadQw9f0FJFECJZlEK1u89Mo4B5su/WqL0TlNIrM58cz4&#10;muR14jk+p0LZ8H9JnjNKZWfTnGyUdWHS+7r6IrGc4i8KTLyzBM9OjGWJijS4qmX852+V/8JLv6Qv&#10;n//wCwAA//8DAFBLAwQUAAYACAAAACEA6MWFaN4AAAAKAQAADwAAAGRycy9kb3ducmV2LnhtbExP&#10;y07DMBC8I/EP1iJxQdQhckoIcSpU4AAnaEFcnXhJIuJ1FLtt6NeznOC289DsTLma3SD2OIXek4ar&#10;RQICqfG2p1bD2/bxMgcRoiFrBk+o4RsDrKrTk9IU1h/oFfeb2AoOoVAYDV2MYyFlaDp0Jiz8iMTa&#10;p5+ciQynVtrJHDjcDTJNkqV0pif+0JkR1x02X5ud0/CifPp+kW3D8ajWzw9pnX3c509an5/Nd7cg&#10;Is7xzwy/9bk6VNyp9juyQQyMlze8JfKRKBBsSLOciZoJda1AVqX8P6H6AQAA//8DAFBLAQItABQA&#10;BgAIAAAAIQC2gziS/gAAAOEBAAATAAAAAAAAAAAAAAAAAAAAAABbQ29udGVudF9UeXBlc10ueG1s&#10;UEsBAi0AFAAGAAgAAAAhADj9If/WAAAAlAEAAAsAAAAAAAAAAAAAAAAALwEAAF9yZWxzLy5yZWxz&#10;UEsBAi0AFAAGAAgAAAAhAI2uGX/rAQAARAQAAA4AAAAAAAAAAAAAAAAALgIAAGRycy9lMm9Eb2Mu&#10;eG1sUEsBAi0AFAAGAAgAAAAhAOjFhWjeAAAACgEAAA8AAAAAAAAAAAAAAAAARQQAAGRycy9kb3du&#10;cmV2LnhtbFBLBQYAAAAABAAEAPMAAABQBQAAAAA=&#10;" strokecolor="black [3213]" strokeweight="1.5pt">
                <v:stroke endarrow="block" joinstyle="miter"/>
              </v:line>
            </w:pict>
          </mc:Fallback>
        </mc:AlternateContent>
      </w:r>
    </w:p>
    <w:p w14:paraId="24A07779" w14:textId="30CE2EF4" w:rsidR="00AD0701" w:rsidRDefault="00AD0701" w:rsidP="008655D0">
      <w:pPr>
        <w:spacing w:line="360" w:lineRule="auto"/>
        <w:ind w:firstLine="720"/>
        <w:contextualSpacing/>
        <w:jc w:val="both"/>
        <w:rPr>
          <w:rFonts w:cs="Times New Roman"/>
          <w:bCs/>
        </w:rPr>
      </w:pPr>
    </w:p>
    <w:p w14:paraId="0F7339B6" w14:textId="15C9A969" w:rsidR="00AD0701" w:rsidRDefault="00FC0642" w:rsidP="008655D0">
      <w:pPr>
        <w:spacing w:line="360" w:lineRule="auto"/>
        <w:ind w:firstLine="720"/>
        <w:contextualSpacing/>
        <w:jc w:val="both"/>
        <w:rPr>
          <w:rFonts w:cs="Times New Roman"/>
          <w:bCs/>
        </w:rPr>
      </w:pPr>
      <w:r>
        <w:rPr>
          <w:rFonts w:cs="Times New Roman"/>
          <w:bCs/>
          <w:noProof/>
        </w:rPr>
        <mc:AlternateContent>
          <mc:Choice Requires="wps">
            <w:drawing>
              <wp:anchor distT="0" distB="0" distL="114300" distR="114300" simplePos="0" relativeHeight="251716096" behindDoc="0" locked="0" layoutInCell="1" allowOverlap="1" wp14:anchorId="7474E853" wp14:editId="0BC1F476">
                <wp:simplePos x="0" y="0"/>
                <wp:positionH relativeFrom="column">
                  <wp:posOffset>-387350</wp:posOffset>
                </wp:positionH>
                <wp:positionV relativeFrom="paragraph">
                  <wp:posOffset>226060</wp:posOffset>
                </wp:positionV>
                <wp:extent cx="1460500" cy="381000"/>
                <wp:effectExtent l="0" t="0" r="25400" b="19050"/>
                <wp:wrapNone/>
                <wp:docPr id="260099750" name="Rectangle: Rounded Corners 22"/>
                <wp:cNvGraphicFramePr/>
                <a:graphic xmlns:a="http://schemas.openxmlformats.org/drawingml/2006/main">
                  <a:graphicData uri="http://schemas.microsoft.com/office/word/2010/wordprocessingShape">
                    <wps:wsp>
                      <wps:cNvSpPr/>
                      <wps:spPr>
                        <a:xfrm>
                          <a:off x="0" y="0"/>
                          <a:ext cx="1460500" cy="38100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25B1859" w14:textId="0AB29D4F" w:rsidR="008F6E2B" w:rsidRDefault="008F6E2B" w:rsidP="008F6E2B">
                            <w:pPr>
                              <w:jc w:val="center"/>
                            </w:pPr>
                            <w:r>
                              <w:t>Price &amp; Promo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474E853" id="_x0000_s1047" style="position:absolute;left:0;text-align:left;margin-left:-30.5pt;margin-top:17.8pt;width:115pt;height:30pt;z-index:2517160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bXVcgIAAEQFAAAOAAAAZHJzL2Uyb0RvYy54bWysVF9P2zAQf5+072D5fSTpCoOKFFUgpkkI&#10;EDDx7Do2jeb4PPvapPv0Oztp2rE+TXux73x3v/vvy6uuMWyjfKjBlrw4yTlTVkJV27eSf3+5/XTO&#10;WUBhK2HAqpJvVeBX848fLls3UxNYgamUZwRiw6x1JV8hulmWBblSjQgn4JQloQbfCCTWv2WVFy2h&#10;Nyab5PlZ1oKvnAepQqDXm17I5wlfayXxQeugkJmSU2yYTp/OZTyz+aWYvXnhVrUcwhD/EEUjaktO&#10;R6gbgYKtff0XVFNLDwE0nkhoMtC6lirlQNkU+btsnlfCqZQLFSe4sUzh/8HK+82ze/RUhtaFWSAy&#10;ZtFp38Sb4mNdKtZ2LJbqkEl6LKZn+WlONZUk+3xe5EQTTLa3dj7gVwUNi0TJPaxt9UQdSYUSm7uA&#10;vf5OL3o0Np4BTF3d1sYkJs6CujaebQR1Ebti8HOgRV6jZbZPIlG4NapHfVKa1RWFPUne03ztMYWU&#10;yuLZgGssaUczTRGMhsUxQ4O7YAbdaKbS3I2G+THDPz2OFskrWByNm9qCPwZQ/Rg99/q77PucY/rY&#10;LTtKmlp1GjOLT0uoto+eeegXITh5W1Nz7kTAR+Fp8qmftM34QIc20JYcBoqzFfhfx96jPg0kSTlr&#10;aZNKHn6uhVecmW+WRvWimE7j6iVmevplQow/lCwPJXbdXAO1uaB/w8lERn00O1J7aF5p6RfRK4mE&#10;leS75BL9jrnGfsPp25BqsUhqtG5O4J19djKCx0LHuXvpXoV3w4QizfY97LZOzN7NaK8bLS0s1gi6&#10;TgO8r+vQAlrVtAfDtxL/gkM+ae0/v/lvAAAA//8DAFBLAwQUAAYACAAAACEADozPDN0AAAAJAQAA&#10;DwAAAGRycy9kb3ducmV2LnhtbEyPQUvDQBCF74L/YRnBW7tpxdDGbIoI1kMQNApeJ8mYBHdnQ3bb&#10;xn/v9GSP8+bx3vfy3eysOtIUBs8GVssEFHHj24E7A58fz4sNqBCRW7SeycAvBdgV11c5Zq0/8Tsd&#10;q9gpCeGQoYE+xjHTOjQ9OQxLPxLL79tPDqOcU6fbCU8S7qxeJ0mqHQ4sDT2O9NRT81MdnIEYasT1&#10;a2n31X6TlKXtXr7cmzG3N/PjA6hIc/w3wxlf0KEQptofuA3KGlikK9kSDdzdp6DOhnQrQm1gK4Iu&#10;cn25oPgDAAD//wMAUEsBAi0AFAAGAAgAAAAhALaDOJL+AAAA4QEAABMAAAAAAAAAAAAAAAAAAAAA&#10;AFtDb250ZW50X1R5cGVzXS54bWxQSwECLQAUAAYACAAAACEAOP0h/9YAAACUAQAACwAAAAAAAAAA&#10;AAAAAAAvAQAAX3JlbHMvLnJlbHNQSwECLQAUAAYACAAAACEA4hm11XICAABEBQAADgAAAAAAAAAA&#10;AAAAAAAuAgAAZHJzL2Uyb0RvYy54bWxQSwECLQAUAAYACAAAACEADozPDN0AAAAJAQAADwAAAAAA&#10;AAAAAAAAAADMBAAAZHJzL2Rvd25yZXYueG1sUEsFBgAAAAAEAAQA8wAAANYFAAAAAA==&#10;" fillcolor="white [3201]" strokecolor="black [3213]" strokeweight="1pt">
                <v:stroke joinstyle="miter"/>
                <v:textbox>
                  <w:txbxContent>
                    <w:p w14:paraId="525B1859" w14:textId="0AB29D4F" w:rsidR="008F6E2B" w:rsidRDefault="008F6E2B" w:rsidP="008F6E2B">
                      <w:pPr>
                        <w:jc w:val="center"/>
                      </w:pPr>
                      <w:r>
                        <w:t>Price &amp; Promo</w:t>
                      </w:r>
                    </w:p>
                  </w:txbxContent>
                </v:textbox>
              </v:roundrect>
            </w:pict>
          </mc:Fallback>
        </mc:AlternateContent>
      </w:r>
    </w:p>
    <w:p w14:paraId="575604CC" w14:textId="77777777" w:rsidR="002A4E43" w:rsidRDefault="002A4E43" w:rsidP="008655D0">
      <w:pPr>
        <w:spacing w:line="360" w:lineRule="auto"/>
        <w:ind w:firstLine="720"/>
        <w:contextualSpacing/>
        <w:jc w:val="both"/>
        <w:rPr>
          <w:rFonts w:cs="Times New Roman"/>
          <w:bCs/>
        </w:rPr>
      </w:pPr>
    </w:p>
    <w:p w14:paraId="3883352D" w14:textId="77777777" w:rsidR="002A4E43" w:rsidRDefault="002A4E43" w:rsidP="008655D0">
      <w:pPr>
        <w:spacing w:line="360" w:lineRule="auto"/>
        <w:ind w:firstLine="720"/>
        <w:contextualSpacing/>
        <w:jc w:val="both"/>
        <w:rPr>
          <w:rFonts w:cs="Times New Roman"/>
          <w:bCs/>
        </w:rPr>
      </w:pPr>
    </w:p>
    <w:p w14:paraId="58C7D1CE" w14:textId="401D20E1" w:rsidR="00AD0701" w:rsidRDefault="00EC2EBE" w:rsidP="002A4E43">
      <w:pPr>
        <w:spacing w:line="360" w:lineRule="auto"/>
        <w:ind w:hanging="90"/>
        <w:contextualSpacing/>
        <w:jc w:val="both"/>
        <w:rPr>
          <w:rFonts w:cs="Times New Roman"/>
          <w:bCs/>
        </w:rPr>
      </w:pPr>
      <w:r>
        <w:rPr>
          <w:rFonts w:cs="Times New Roman"/>
          <w:bCs/>
        </w:rPr>
        <w:t>Source: Lee,H.,</w:t>
      </w:r>
      <w:proofErr w:type="spellStart"/>
      <w:r>
        <w:rPr>
          <w:rFonts w:cs="Times New Roman"/>
          <w:bCs/>
        </w:rPr>
        <w:t>Kim,J</w:t>
      </w:r>
      <w:proofErr w:type="spellEnd"/>
      <w:r>
        <w:rPr>
          <w:rFonts w:cs="Times New Roman"/>
          <w:bCs/>
        </w:rPr>
        <w:t xml:space="preserve">.,&amp; </w:t>
      </w:r>
      <w:proofErr w:type="spellStart"/>
      <w:r>
        <w:rPr>
          <w:rFonts w:cs="Times New Roman"/>
          <w:bCs/>
        </w:rPr>
        <w:t>Park,S</w:t>
      </w:r>
      <w:proofErr w:type="spellEnd"/>
      <w:r>
        <w:rPr>
          <w:rFonts w:cs="Times New Roman"/>
          <w:bCs/>
        </w:rPr>
        <w:t>.(2023)</w:t>
      </w:r>
    </w:p>
    <w:p w14:paraId="246B89E8" w14:textId="443FA5C8" w:rsidR="00755A34" w:rsidRDefault="00755A34" w:rsidP="008655D0">
      <w:pPr>
        <w:spacing w:line="360" w:lineRule="auto"/>
        <w:ind w:firstLine="720"/>
        <w:contextualSpacing/>
        <w:jc w:val="both"/>
        <w:rPr>
          <w:rFonts w:cs="Times New Roman"/>
          <w:bCs/>
        </w:rPr>
      </w:pPr>
      <w:r w:rsidRPr="00755A34">
        <w:rPr>
          <w:rFonts w:cs="Times New Roman"/>
          <w:bCs/>
        </w:rPr>
        <w:t>In the context of Myanmar, empirical research related to digital marketing and consumer engagement in the aesthetic clinic industry remains limited. Most local studies focus on general social media marketing and online consumer behavior rather than the specific relationship between digital marketing strategies and consumer engagement in aesthetic clinics. Therefore, this study aims to fill this research gap by examining how digital marketing strategies influence consumer engagement at Dr. Min K Beauty Clinic in Yangon</w:t>
      </w:r>
      <w:r>
        <w:rPr>
          <w:rFonts w:cs="Times New Roman"/>
          <w:bCs/>
        </w:rPr>
        <w:t>.</w:t>
      </w:r>
    </w:p>
    <w:p w14:paraId="6BB0C384" w14:textId="58DC224C" w:rsidR="00EC2EBE" w:rsidRDefault="00755A34" w:rsidP="008655D0">
      <w:pPr>
        <w:spacing w:line="360" w:lineRule="auto"/>
        <w:ind w:firstLine="720"/>
        <w:contextualSpacing/>
        <w:jc w:val="both"/>
        <w:rPr>
          <w:rFonts w:cs="Times New Roman"/>
          <w:bCs/>
        </w:rPr>
      </w:pPr>
      <w:r w:rsidRPr="00755A34">
        <w:rPr>
          <w:rFonts w:cs="Times New Roman"/>
          <w:bCs/>
        </w:rPr>
        <w:t>Overall, previous empirical studies support the idea that digital marketing strategies significantly influence consumer attitudes, engagement, and purchasing behavior. The findings from these studies provide theoretical and practical support for the present research and help establish the relationship between digital marketing activities and consumer engagement in the aesthetic clinic industry.</w:t>
      </w:r>
    </w:p>
    <w:p w14:paraId="5D262023" w14:textId="50C80A9C" w:rsidR="00151CE7" w:rsidRDefault="00151CE7" w:rsidP="008655D0">
      <w:pPr>
        <w:spacing w:line="360" w:lineRule="auto"/>
        <w:ind w:firstLine="720"/>
        <w:contextualSpacing/>
        <w:jc w:val="both"/>
        <w:rPr>
          <w:rFonts w:cs="Times New Roman"/>
          <w:b/>
        </w:rPr>
      </w:pPr>
      <w:r>
        <w:rPr>
          <w:rFonts w:cs="Times New Roman"/>
          <w:bCs/>
        </w:rPr>
        <w:tab/>
      </w:r>
      <w:r w:rsidRPr="00151CE7">
        <w:rPr>
          <w:rFonts w:cs="Times New Roman"/>
          <w:b/>
        </w:rPr>
        <w:t>Table (2.1) Summary of Previous Study</w:t>
      </w:r>
    </w:p>
    <w:tbl>
      <w:tblPr>
        <w:tblStyle w:val="TableGrid"/>
        <w:tblW w:w="0" w:type="auto"/>
        <w:tblLook w:val="04A0" w:firstRow="1" w:lastRow="0" w:firstColumn="1" w:lastColumn="0" w:noHBand="0" w:noVBand="1"/>
      </w:tblPr>
      <w:tblGrid>
        <w:gridCol w:w="2538"/>
        <w:gridCol w:w="2340"/>
        <w:gridCol w:w="3644"/>
      </w:tblGrid>
      <w:tr w:rsidR="00BA663C" w14:paraId="2050F6CD" w14:textId="77777777" w:rsidTr="00BA663C">
        <w:tc>
          <w:tcPr>
            <w:tcW w:w="2538" w:type="dxa"/>
          </w:tcPr>
          <w:p w14:paraId="06A41F98" w14:textId="44F3D7D5" w:rsidR="00BA663C" w:rsidRPr="00BA663C" w:rsidRDefault="00BA663C" w:rsidP="008655D0">
            <w:pPr>
              <w:spacing w:line="360" w:lineRule="auto"/>
              <w:contextualSpacing/>
              <w:jc w:val="both"/>
              <w:rPr>
                <w:rFonts w:cs="Times New Roman"/>
                <w:bCs/>
              </w:rPr>
            </w:pPr>
            <w:r w:rsidRPr="00BA663C">
              <w:rPr>
                <w:rFonts w:cs="Times New Roman"/>
                <w:bCs/>
              </w:rPr>
              <w:t>Author(s)</w:t>
            </w:r>
          </w:p>
        </w:tc>
        <w:tc>
          <w:tcPr>
            <w:tcW w:w="2340" w:type="dxa"/>
          </w:tcPr>
          <w:p w14:paraId="615CB1EE" w14:textId="3A6A87B5" w:rsidR="00BA663C" w:rsidRPr="00BA663C" w:rsidRDefault="00BA663C" w:rsidP="008655D0">
            <w:pPr>
              <w:spacing w:line="360" w:lineRule="auto"/>
              <w:contextualSpacing/>
              <w:jc w:val="both"/>
              <w:rPr>
                <w:rFonts w:cs="Times New Roman"/>
                <w:bCs/>
              </w:rPr>
            </w:pPr>
            <w:r w:rsidRPr="00BA663C">
              <w:rPr>
                <w:rFonts w:cs="Times New Roman"/>
                <w:bCs/>
              </w:rPr>
              <w:t>Study Area</w:t>
            </w:r>
          </w:p>
        </w:tc>
        <w:tc>
          <w:tcPr>
            <w:tcW w:w="3644" w:type="dxa"/>
          </w:tcPr>
          <w:p w14:paraId="3C22DBA4" w14:textId="0E629BC0" w:rsidR="00BA663C" w:rsidRPr="00BA663C" w:rsidRDefault="00BA663C" w:rsidP="008655D0">
            <w:pPr>
              <w:spacing w:line="360" w:lineRule="auto"/>
              <w:contextualSpacing/>
              <w:jc w:val="both"/>
              <w:rPr>
                <w:rFonts w:cs="Times New Roman"/>
                <w:bCs/>
              </w:rPr>
            </w:pPr>
            <w:r>
              <w:rPr>
                <w:rFonts w:cs="Times New Roman"/>
                <w:bCs/>
              </w:rPr>
              <w:t>Main Findings</w:t>
            </w:r>
          </w:p>
        </w:tc>
      </w:tr>
      <w:tr w:rsidR="00BA663C" w14:paraId="71C25660" w14:textId="77777777" w:rsidTr="00BA663C">
        <w:tc>
          <w:tcPr>
            <w:tcW w:w="2538" w:type="dxa"/>
          </w:tcPr>
          <w:p w14:paraId="5D18D03E" w14:textId="73288111" w:rsidR="00BA663C" w:rsidRPr="00BA663C" w:rsidRDefault="00BA663C" w:rsidP="008655D0">
            <w:pPr>
              <w:spacing w:line="360" w:lineRule="auto"/>
              <w:contextualSpacing/>
              <w:jc w:val="both"/>
              <w:rPr>
                <w:rFonts w:cs="Times New Roman"/>
                <w:bCs/>
              </w:rPr>
            </w:pPr>
            <w:r>
              <w:rPr>
                <w:rFonts w:cs="Times New Roman"/>
                <w:bCs/>
              </w:rPr>
              <w:t>Kotler &amp; Keller (2016)</w:t>
            </w:r>
          </w:p>
        </w:tc>
        <w:tc>
          <w:tcPr>
            <w:tcW w:w="2340" w:type="dxa"/>
          </w:tcPr>
          <w:p w14:paraId="1BF9B617" w14:textId="485C6895" w:rsidR="00BA663C" w:rsidRPr="00BA663C" w:rsidRDefault="00BA663C" w:rsidP="008655D0">
            <w:pPr>
              <w:spacing w:line="360" w:lineRule="auto"/>
              <w:contextualSpacing/>
              <w:jc w:val="both"/>
              <w:rPr>
                <w:rFonts w:cs="Times New Roman"/>
                <w:bCs/>
              </w:rPr>
            </w:pPr>
            <w:r>
              <w:rPr>
                <w:rFonts w:cs="Times New Roman"/>
                <w:bCs/>
              </w:rPr>
              <w:t>Digital Marketing</w:t>
            </w:r>
          </w:p>
        </w:tc>
        <w:tc>
          <w:tcPr>
            <w:tcW w:w="3644" w:type="dxa"/>
          </w:tcPr>
          <w:p w14:paraId="55CB427B" w14:textId="021E55CE" w:rsidR="00BA663C" w:rsidRPr="00BA663C" w:rsidRDefault="00BA663C" w:rsidP="008655D0">
            <w:pPr>
              <w:spacing w:line="360" w:lineRule="auto"/>
              <w:contextualSpacing/>
              <w:jc w:val="both"/>
              <w:rPr>
                <w:rFonts w:cs="Times New Roman"/>
                <w:bCs/>
              </w:rPr>
            </w:pPr>
            <w:r w:rsidRPr="00BA663C">
              <w:rPr>
                <w:rFonts w:cs="Times New Roman"/>
                <w:bCs/>
              </w:rPr>
              <w:t>Explains the role of marketing communication in influencing consumers</w:t>
            </w:r>
          </w:p>
        </w:tc>
      </w:tr>
      <w:tr w:rsidR="00BA663C" w14:paraId="1735E2EC" w14:textId="77777777" w:rsidTr="00BA663C">
        <w:tc>
          <w:tcPr>
            <w:tcW w:w="2538" w:type="dxa"/>
          </w:tcPr>
          <w:p w14:paraId="47789E14" w14:textId="193999C3" w:rsidR="00BA663C" w:rsidRPr="00BA663C" w:rsidRDefault="00BA663C" w:rsidP="008655D0">
            <w:pPr>
              <w:spacing w:line="360" w:lineRule="auto"/>
              <w:contextualSpacing/>
              <w:jc w:val="both"/>
              <w:rPr>
                <w:rFonts w:cs="Times New Roman"/>
                <w:bCs/>
              </w:rPr>
            </w:pPr>
            <w:r w:rsidRPr="00BA663C">
              <w:rPr>
                <w:rFonts w:cs="Times New Roman"/>
                <w:bCs/>
              </w:rPr>
              <w:t>Kumar &amp; Gupta (2022)</w:t>
            </w:r>
          </w:p>
        </w:tc>
        <w:tc>
          <w:tcPr>
            <w:tcW w:w="2340" w:type="dxa"/>
          </w:tcPr>
          <w:p w14:paraId="7955532F" w14:textId="45205947" w:rsidR="00BA663C" w:rsidRPr="00BA663C" w:rsidRDefault="00BA663C" w:rsidP="008655D0">
            <w:pPr>
              <w:spacing w:line="360" w:lineRule="auto"/>
              <w:contextualSpacing/>
              <w:jc w:val="both"/>
              <w:rPr>
                <w:rFonts w:cs="Times New Roman"/>
                <w:bCs/>
              </w:rPr>
            </w:pPr>
            <w:r w:rsidRPr="00BA663C">
              <w:rPr>
                <w:rFonts w:cs="Times New Roman"/>
                <w:bCs/>
              </w:rPr>
              <w:t>Consumer Engagement</w:t>
            </w:r>
          </w:p>
        </w:tc>
        <w:tc>
          <w:tcPr>
            <w:tcW w:w="364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BA663C" w:rsidRPr="00BA663C" w14:paraId="5DC9CF28" w14:textId="77777777">
              <w:trPr>
                <w:tblCellSpacing w:w="15" w:type="dxa"/>
              </w:trPr>
              <w:tc>
                <w:tcPr>
                  <w:tcW w:w="0" w:type="auto"/>
                  <w:vAlign w:val="center"/>
                  <w:hideMark/>
                </w:tcPr>
                <w:p w14:paraId="7F4038A3" w14:textId="77777777" w:rsidR="00BA663C" w:rsidRPr="00BA663C" w:rsidRDefault="00BA663C" w:rsidP="008655D0">
                  <w:pPr>
                    <w:spacing w:line="360" w:lineRule="auto"/>
                    <w:contextualSpacing/>
                    <w:jc w:val="both"/>
                    <w:rPr>
                      <w:rFonts w:cs="Times New Roman"/>
                      <w:bCs/>
                    </w:rPr>
                  </w:pPr>
                </w:p>
              </w:tc>
            </w:tr>
          </w:tbl>
          <w:p w14:paraId="221D1ACF" w14:textId="77777777" w:rsidR="00BA663C" w:rsidRPr="00BA663C" w:rsidRDefault="00BA663C" w:rsidP="008655D0">
            <w:pPr>
              <w:spacing w:line="360" w:lineRule="auto"/>
              <w:contextualSpacing/>
              <w:jc w:val="both"/>
              <w:rPr>
                <w:rFonts w:cs="Times New Roman"/>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28"/>
            </w:tblGrid>
            <w:tr w:rsidR="00BA663C" w:rsidRPr="00BA663C" w14:paraId="2391D2F1" w14:textId="77777777">
              <w:trPr>
                <w:tblCellSpacing w:w="15" w:type="dxa"/>
              </w:trPr>
              <w:tc>
                <w:tcPr>
                  <w:tcW w:w="0" w:type="auto"/>
                  <w:vAlign w:val="center"/>
                  <w:hideMark/>
                </w:tcPr>
                <w:p w14:paraId="519A328B" w14:textId="19CE4925" w:rsidR="00BA663C" w:rsidRPr="00BA663C" w:rsidRDefault="00BA663C" w:rsidP="008655D0">
                  <w:pPr>
                    <w:spacing w:line="360" w:lineRule="auto"/>
                    <w:contextualSpacing/>
                    <w:jc w:val="both"/>
                    <w:rPr>
                      <w:rFonts w:cs="Times New Roman"/>
                      <w:bCs/>
                    </w:rPr>
                  </w:pPr>
                  <w:r w:rsidRPr="00BA663C">
                    <w:rPr>
                      <w:rFonts w:cs="Times New Roman"/>
                      <w:bCs/>
                    </w:rPr>
                    <w:t xml:space="preserve">Explains engagement as a mediator toward purchase </w:t>
                  </w:r>
                  <w:r w:rsidRPr="00BA663C">
                    <w:rPr>
                      <w:rFonts w:cs="Times New Roman"/>
                      <w:bCs/>
                    </w:rPr>
                    <w:lastRenderedPageBreak/>
                    <w:t>intention</w:t>
                  </w:r>
                  <w:r>
                    <w:rPr>
                      <w:rFonts w:cs="Times New Roman"/>
                      <w:bCs/>
                    </w:rPr>
                    <w:t>.</w:t>
                  </w:r>
                </w:p>
              </w:tc>
            </w:tr>
          </w:tbl>
          <w:p w14:paraId="59651DD2" w14:textId="77777777" w:rsidR="00BA663C" w:rsidRPr="00BA663C" w:rsidRDefault="00BA663C" w:rsidP="008655D0">
            <w:pPr>
              <w:spacing w:line="360" w:lineRule="auto"/>
              <w:contextualSpacing/>
              <w:jc w:val="both"/>
              <w:rPr>
                <w:rFonts w:cs="Times New Roman"/>
                <w:bCs/>
              </w:rPr>
            </w:pPr>
          </w:p>
        </w:tc>
      </w:tr>
      <w:tr w:rsidR="00BA663C" w14:paraId="7C6DFA03" w14:textId="77777777" w:rsidTr="00BA663C">
        <w:tc>
          <w:tcPr>
            <w:tcW w:w="2538" w:type="dxa"/>
          </w:tcPr>
          <w:p w14:paraId="094F4537" w14:textId="158153EA" w:rsidR="00BA663C" w:rsidRPr="00BA663C" w:rsidRDefault="00BA663C" w:rsidP="008655D0">
            <w:pPr>
              <w:spacing w:line="360" w:lineRule="auto"/>
              <w:contextualSpacing/>
              <w:jc w:val="both"/>
              <w:rPr>
                <w:rFonts w:cs="Times New Roman"/>
                <w:bCs/>
              </w:rPr>
            </w:pPr>
            <w:r w:rsidRPr="00BA663C">
              <w:rPr>
                <w:rFonts w:cs="Times New Roman"/>
                <w:bCs/>
              </w:rPr>
              <w:lastRenderedPageBreak/>
              <w:t>Lee et al. (2023)</w:t>
            </w:r>
          </w:p>
        </w:tc>
        <w:tc>
          <w:tcPr>
            <w:tcW w:w="2340" w:type="dxa"/>
          </w:tcPr>
          <w:p w14:paraId="411EFB6A" w14:textId="6DFAB556" w:rsidR="00BA663C" w:rsidRPr="00BA663C" w:rsidRDefault="00BA663C" w:rsidP="008655D0">
            <w:pPr>
              <w:spacing w:line="360" w:lineRule="auto"/>
              <w:contextualSpacing/>
              <w:jc w:val="both"/>
              <w:rPr>
                <w:rFonts w:cs="Times New Roman"/>
                <w:bCs/>
              </w:rPr>
            </w:pPr>
            <w:r w:rsidRPr="00BA663C">
              <w:rPr>
                <w:rFonts w:cs="Times New Roman"/>
                <w:bCs/>
              </w:rPr>
              <w:t>Aesthetic Clinic Marketing</w:t>
            </w:r>
          </w:p>
        </w:tc>
        <w:tc>
          <w:tcPr>
            <w:tcW w:w="3644" w:type="dxa"/>
          </w:tcPr>
          <w:p w14:paraId="5C9FE055" w14:textId="748FFE8A" w:rsidR="00BA663C" w:rsidRPr="00BA663C" w:rsidRDefault="00BA663C" w:rsidP="008655D0">
            <w:pPr>
              <w:spacing w:line="360" w:lineRule="auto"/>
              <w:contextualSpacing/>
              <w:jc w:val="both"/>
              <w:rPr>
                <w:rFonts w:cs="Times New Roman"/>
                <w:bCs/>
              </w:rPr>
            </w:pPr>
            <w:r w:rsidRPr="00BA663C">
              <w:rPr>
                <w:rFonts w:cs="Times New Roman"/>
                <w:bCs/>
              </w:rPr>
              <w:t>Supports the role of visual content and testimonials in clinic selection</w:t>
            </w:r>
          </w:p>
        </w:tc>
      </w:tr>
    </w:tbl>
    <w:p w14:paraId="41AFFC06" w14:textId="77777777" w:rsidR="00F26E6F" w:rsidRPr="001B5C9B" w:rsidRDefault="00F26E6F" w:rsidP="008655D0">
      <w:pPr>
        <w:spacing w:line="360" w:lineRule="auto"/>
        <w:contextualSpacing/>
        <w:jc w:val="both"/>
        <w:rPr>
          <w:bCs/>
          <w:szCs w:val="24"/>
        </w:rPr>
      </w:pPr>
      <w:r>
        <w:rPr>
          <w:bCs/>
          <w:szCs w:val="24"/>
        </w:rPr>
        <w:t xml:space="preserve">Source : </w:t>
      </w:r>
      <w:r w:rsidRPr="00F26E6F">
        <w:rPr>
          <w:bCs/>
          <w:szCs w:val="24"/>
        </w:rPr>
        <w:t>Developed by the Researcher (2026)</w:t>
      </w:r>
    </w:p>
    <w:p w14:paraId="376BC01A" w14:textId="77777777" w:rsidR="00EC2EBE" w:rsidRPr="00C712DA" w:rsidRDefault="00EC2EBE" w:rsidP="008655D0">
      <w:pPr>
        <w:spacing w:line="360" w:lineRule="auto"/>
        <w:contextualSpacing/>
        <w:jc w:val="both"/>
        <w:rPr>
          <w:rFonts w:cs="Times New Roman"/>
          <w:bCs/>
        </w:rPr>
      </w:pPr>
    </w:p>
    <w:p w14:paraId="77497CAF" w14:textId="5FE0F3A8" w:rsidR="00EC2EBE" w:rsidRDefault="00EC2EBE" w:rsidP="008655D0">
      <w:pPr>
        <w:spacing w:line="360" w:lineRule="auto"/>
        <w:contextualSpacing/>
        <w:jc w:val="both"/>
        <w:rPr>
          <w:rFonts w:cs="Times New Roman"/>
          <w:b/>
        </w:rPr>
      </w:pPr>
      <w:r w:rsidRPr="0024310F">
        <w:rPr>
          <w:rFonts w:cs="Times New Roman"/>
          <w:b/>
        </w:rPr>
        <w:t>2.</w:t>
      </w:r>
      <w:r w:rsidR="00336750">
        <w:rPr>
          <w:rFonts w:cs="Times New Roman"/>
          <w:b/>
        </w:rPr>
        <w:t>4</w:t>
      </w:r>
      <w:r w:rsidRPr="0024310F">
        <w:rPr>
          <w:rFonts w:cs="Times New Roman"/>
          <w:b/>
        </w:rPr>
        <w:t xml:space="preserve"> </w:t>
      </w:r>
      <w:r>
        <w:rPr>
          <w:rFonts w:cs="Times New Roman"/>
          <w:b/>
        </w:rPr>
        <w:t>Conceptual Framework of the Study</w:t>
      </w:r>
    </w:p>
    <w:p w14:paraId="50138616" w14:textId="3824DB2A" w:rsidR="00EC2EBE" w:rsidRDefault="00EC2EBE" w:rsidP="008655D0">
      <w:pPr>
        <w:spacing w:line="360" w:lineRule="auto"/>
        <w:contextualSpacing/>
        <w:jc w:val="both"/>
        <w:rPr>
          <w:rFonts w:cs="Times New Roman"/>
          <w:bCs/>
        </w:rPr>
      </w:pPr>
      <w:r>
        <w:rPr>
          <w:rFonts w:cs="Times New Roman"/>
          <w:bCs/>
        </w:rPr>
        <w:tab/>
      </w:r>
      <w:r w:rsidRPr="00EC2EBE">
        <w:rPr>
          <w:rFonts w:cs="Times New Roman"/>
          <w:bCs/>
        </w:rPr>
        <w:t>The conceptual framework of this study is developed to examine the relationship between digital marketing strategies, consumer engagement, and purchase intention in the context of Dr. Min K Beauty Clinic. The framework explains how different digital marketing factors influence consumer attitudes and engagement toward aesthetic clinic services</w:t>
      </w:r>
      <w:r>
        <w:rPr>
          <w:rFonts w:cs="Times New Roman"/>
          <w:bCs/>
        </w:rPr>
        <w:t>.</w:t>
      </w:r>
    </w:p>
    <w:p w14:paraId="76FCC1F1" w14:textId="5C788D7D" w:rsidR="00EC2EBE" w:rsidRDefault="00EC2EBE" w:rsidP="008655D0">
      <w:pPr>
        <w:spacing w:line="360" w:lineRule="auto"/>
        <w:contextualSpacing/>
        <w:jc w:val="both"/>
        <w:rPr>
          <w:rFonts w:cs="Times New Roman"/>
          <w:bCs/>
        </w:rPr>
      </w:pPr>
      <w:r>
        <w:rPr>
          <w:rFonts w:cs="Times New Roman"/>
          <w:bCs/>
        </w:rPr>
        <w:tab/>
      </w:r>
      <w:r w:rsidRPr="00EC2EBE">
        <w:rPr>
          <w:rFonts w:cs="Times New Roman"/>
          <w:bCs/>
        </w:rPr>
        <w:t>In this study, social media content quality, influencer marketing, online advertising, promotional campaigns, trust and credibility, and word-of-mouth communication are considered independent variables. These variables are expected to influence consumer engagement, which acts as the mediating variable. Consumer engagement is further expected to influence purchase intention, which is the dependent variable of the study.</w:t>
      </w:r>
    </w:p>
    <w:p w14:paraId="6D0F1B0D" w14:textId="18EE6596" w:rsidR="00BA663C" w:rsidRDefault="00EC2EBE" w:rsidP="008655D0">
      <w:pPr>
        <w:spacing w:line="360" w:lineRule="auto"/>
        <w:contextualSpacing/>
        <w:jc w:val="both"/>
        <w:rPr>
          <w:rFonts w:cs="Times New Roman"/>
          <w:bCs/>
        </w:rPr>
      </w:pPr>
      <w:r>
        <w:rPr>
          <w:rFonts w:cs="Times New Roman"/>
          <w:bCs/>
        </w:rPr>
        <w:tab/>
      </w:r>
      <w:r w:rsidR="00151CE7" w:rsidRPr="00151CE7">
        <w:rPr>
          <w:rFonts w:cs="Times New Roman"/>
          <w:bCs/>
        </w:rPr>
        <w:t>The framework suggests that effective digital marketing strategies can improve customer interaction, strengthen emotional connection with the clinic, and increase the likelihood of consumers using aesthetic services</w:t>
      </w:r>
      <w:r w:rsidR="00151CE7">
        <w:rPr>
          <w:rFonts w:cs="Times New Roman"/>
          <w:bCs/>
        </w:rPr>
        <w:t>.</w:t>
      </w:r>
    </w:p>
    <w:p w14:paraId="4C0F63E2" w14:textId="751DFCB5" w:rsidR="00151CE7" w:rsidRDefault="00151CE7" w:rsidP="008655D0">
      <w:pPr>
        <w:spacing w:line="360" w:lineRule="auto"/>
        <w:contextualSpacing/>
        <w:jc w:val="both"/>
        <w:rPr>
          <w:rFonts w:cs="Times New Roman"/>
          <w:b/>
        </w:rPr>
      </w:pPr>
      <w:r>
        <w:rPr>
          <w:rFonts w:cs="Times New Roman"/>
          <w:bCs/>
        </w:rPr>
        <w:tab/>
      </w:r>
      <w:r>
        <w:rPr>
          <w:rFonts w:cs="Times New Roman"/>
          <w:bCs/>
        </w:rPr>
        <w:tab/>
      </w:r>
      <w:r w:rsidRPr="00151CE7">
        <w:rPr>
          <w:rFonts w:cs="Times New Roman"/>
          <w:b/>
        </w:rPr>
        <w:t>Figure (2.4) Conceptual Framework of the Study</w:t>
      </w:r>
    </w:p>
    <w:p w14:paraId="2CBCB517" w14:textId="1CD455DB" w:rsidR="008F6E2B" w:rsidRDefault="008F6E2B" w:rsidP="008655D0">
      <w:pPr>
        <w:spacing w:line="360" w:lineRule="auto"/>
        <w:contextualSpacing/>
        <w:jc w:val="both"/>
        <w:rPr>
          <w:rFonts w:cs="Times New Roman"/>
          <w:b/>
        </w:rPr>
      </w:pPr>
      <w:r>
        <w:rPr>
          <w:rFonts w:cs="Times New Roman"/>
          <w:b/>
          <w:noProof/>
        </w:rPr>
        <mc:AlternateContent>
          <mc:Choice Requires="wps">
            <w:drawing>
              <wp:anchor distT="0" distB="0" distL="114300" distR="114300" simplePos="0" relativeHeight="251675136" behindDoc="0" locked="0" layoutInCell="1" allowOverlap="1" wp14:anchorId="42AE45A4" wp14:editId="587C6EDB">
                <wp:simplePos x="0" y="0"/>
                <wp:positionH relativeFrom="column">
                  <wp:posOffset>40640</wp:posOffset>
                </wp:positionH>
                <wp:positionV relativeFrom="paragraph">
                  <wp:posOffset>10795</wp:posOffset>
                </wp:positionV>
                <wp:extent cx="2011680" cy="426720"/>
                <wp:effectExtent l="0" t="0" r="26670" b="11430"/>
                <wp:wrapNone/>
                <wp:docPr id="1710646595" name="Rectangle: Rounded Corners 41"/>
                <wp:cNvGraphicFramePr/>
                <a:graphic xmlns:a="http://schemas.openxmlformats.org/drawingml/2006/main">
                  <a:graphicData uri="http://schemas.microsoft.com/office/word/2010/wordprocessingShape">
                    <wps:wsp>
                      <wps:cNvSpPr/>
                      <wps:spPr>
                        <a:xfrm>
                          <a:off x="0" y="0"/>
                          <a:ext cx="2011680" cy="42672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2C69735" w14:textId="4AAF05DA" w:rsidR="008F6E2B" w:rsidRDefault="008F6E2B" w:rsidP="008F6E2B">
                            <w:pPr>
                              <w:jc w:val="center"/>
                            </w:pPr>
                            <w:r>
                              <w:rPr>
                                <w:rFonts w:cs="Times New Roman"/>
                                <w:bCs/>
                              </w:rPr>
                              <w:t>Independent Variable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AE45A4" id="Rectangle: Rounded Corners 41" o:spid="_x0000_s1048" style="position:absolute;left:0;text-align:left;margin-left:3.2pt;margin-top:.85pt;width:158.4pt;height:33.6pt;z-index:2516751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QetcgIAAEQFAAAOAAAAZHJzL2Uyb0RvYy54bWysVE1v2zAMvQ/YfxB0Xx0HWdYGdYogRYcB&#10;RVu0HXpWZCkxJouaxMTOfv0o2XGyLqdhF1k0+fj5qOubtjZsp3yowBY8vxhxpqyEsrLrgn9/vft0&#10;yVlAYUthwKqC71XgN/OPH64bN1Nj2IAplWfkxIZZ4wq+QXSzLAtyo2oRLsApS0oNvhZIol9npRcN&#10;ea9NNh6NplkDvnQepAqB/t52Sj5P/rVWEh+1DgqZKTjlhun06VzFM5tfi9naC7epZJ+G+IcsalFZ&#10;Cjq4uhUo2NZXf7mqK+khgMYLCXUGWldSpRqomnz0rpqXjXAq1ULNCW5oU/h/buXD7sU9eWpD48Is&#10;0DVW0Wpfxy/lx9rUrP3QLNUik/ST8s2nl9RTSbrJePplnLqZHdHOB/yqoGbxUnAPW1s+00RSo8Tu&#10;PiCFJfuDXYxobDwDmKq8q4xJQuSCWhrPdoKmiG0ep0a4EyuSIjI7FpFuuDeq8/qsNKvKmHaKnvh1&#10;9CmkVBanvV9jyTrCNGUwAPNzQIOHZHrbCFOJdwNwdA74Z8QBkaKCxQFcVxb8OQfljyFyZ3+ovqs5&#10;lo/tqqWiaS1TZfHXCsr9k2ceukUITt5VNJx7EfBJeGI+zZO2GR/p0AaagkN/42wD/te5/9GeCEla&#10;zhrapIKHn1vhFWfmmyWqXuWTSVy9JEw+R54wf6pZnWrstl4CjTmnd8PJdI32aA5X7aF+o6VfxKik&#10;ElZS7IJL9Adhid2G07Mh1WKRzGjdnMB7++JkdB4bHXn32r4J73qGInH7AQ5bJ2bvONrZRqSFxRZB&#10;V4nAx772I6BVTfzsn5X4FpzKyer4+M1/AwAA//8DAFBLAwQUAAYACAAAACEA7FbyttoAAAAGAQAA&#10;DwAAAGRycy9kb3ducmV2LnhtbEyOT0vDQBDF74LfYRnBm92YSo0xmyKC9RCEGgWvk2RMgruzIbtt&#10;47d3POnx/eG9X7FdnFVHmsPo2cD1KgFF3Ppu5N7A+9vTVQYqROQOrWcy8E0BtuX5WYF550/8Ssc6&#10;9kpGOORoYIhxyrUO7UAOw8pPxJJ9+tlhFDn3upvxJOPO6jRJNtrhyPIw4ESPA7Vf9cEZiKFBTF8q&#10;u6t3WVJVtn/+cHtjLi+Wh3tQkZb4V4ZffEGHUpgaf+AuKGtgcyNFsW9BSbpO1ymoRuzsDnRZ6P/4&#10;5Q8AAAD//wMAUEsBAi0AFAAGAAgAAAAhALaDOJL+AAAA4QEAABMAAAAAAAAAAAAAAAAAAAAAAFtD&#10;b250ZW50X1R5cGVzXS54bWxQSwECLQAUAAYACAAAACEAOP0h/9YAAACUAQAACwAAAAAAAAAAAAAA&#10;AAAvAQAAX3JlbHMvLnJlbHNQSwECLQAUAAYACAAAACEAaCEHrXICAABEBQAADgAAAAAAAAAAAAAA&#10;AAAuAgAAZHJzL2Uyb0RvYy54bWxQSwECLQAUAAYACAAAACEA7FbyttoAAAAGAQAADwAAAAAAAAAA&#10;AAAAAADMBAAAZHJzL2Rvd25yZXYueG1sUEsFBgAAAAAEAAQA8wAAANMFAAAAAA==&#10;" fillcolor="white [3201]" strokecolor="black [3213]" strokeweight="1pt">
                <v:stroke joinstyle="miter"/>
                <v:textbox>
                  <w:txbxContent>
                    <w:p w14:paraId="52C69735" w14:textId="4AAF05DA" w:rsidR="008F6E2B" w:rsidRDefault="008F6E2B" w:rsidP="008F6E2B">
                      <w:pPr>
                        <w:jc w:val="center"/>
                      </w:pPr>
                      <w:r>
                        <w:rPr>
                          <w:rFonts w:cs="Times New Roman"/>
                          <w:bCs/>
                        </w:rPr>
                        <w:t>Independent Variable</w:t>
                      </w:r>
                    </w:p>
                  </w:txbxContent>
                </v:textbox>
              </v:roundrect>
            </w:pict>
          </mc:Fallback>
        </mc:AlternateContent>
      </w:r>
      <w:r>
        <w:rPr>
          <w:rFonts w:cs="Times New Roman"/>
          <w:b/>
          <w:noProof/>
        </w:rPr>
        <mc:AlternateContent>
          <mc:Choice Requires="wps">
            <w:drawing>
              <wp:anchor distT="0" distB="0" distL="114300" distR="114300" simplePos="0" relativeHeight="251690496" behindDoc="0" locked="0" layoutInCell="1" allowOverlap="1" wp14:anchorId="355B9BFE" wp14:editId="0B4DB1B9">
                <wp:simplePos x="0" y="0"/>
                <wp:positionH relativeFrom="column">
                  <wp:posOffset>3274271</wp:posOffset>
                </wp:positionH>
                <wp:positionV relativeFrom="paragraph">
                  <wp:posOffset>10372</wp:posOffset>
                </wp:positionV>
                <wp:extent cx="2201333" cy="433493"/>
                <wp:effectExtent l="0" t="0" r="27940" b="24130"/>
                <wp:wrapNone/>
                <wp:docPr id="1447830834" name="Rectangle: Rounded Corners 41"/>
                <wp:cNvGraphicFramePr/>
                <a:graphic xmlns:a="http://schemas.openxmlformats.org/drawingml/2006/main">
                  <a:graphicData uri="http://schemas.microsoft.com/office/word/2010/wordprocessingShape">
                    <wps:wsp>
                      <wps:cNvSpPr/>
                      <wps:spPr>
                        <a:xfrm>
                          <a:off x="0" y="0"/>
                          <a:ext cx="2201333" cy="433493"/>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23E8B29" w14:textId="3A69D8A3" w:rsidR="008F6E2B" w:rsidRDefault="008F6E2B" w:rsidP="008F6E2B">
                            <w:pPr>
                              <w:jc w:val="center"/>
                            </w:pPr>
                            <w:r>
                              <w:rPr>
                                <w:rFonts w:cs="Times New Roman"/>
                                <w:bCs/>
                              </w:rPr>
                              <w:t>Dependent Variable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5B9BFE" id="_x0000_s1049" style="position:absolute;left:0;text-align:left;margin-left:257.8pt;margin-top:.8pt;width:173.35pt;height:34.1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a2PcwIAAEQFAAAOAAAAZHJzL2Uyb0RvYy54bWysVEtv2zAMvg/YfxB0X53X2jWoUwQpOgwo&#10;2qDt0LMiS4kxWdQkJnb260fJjpN1OQ27yKRJfnyIn25um8qwnfKhBJvz4cWAM2UlFKVd5/z76/2n&#10;L5wFFLYQBqzK+V4Ffjv7+OGmdlM1gg2YQnlGIDZMa5fzDaKbZlmQG1WJcAFOWTJq8JVAUv06K7yo&#10;Cb0y2WgwuMxq8IXzIFUI9PeuNfJZwtdaSXzSOihkJudUG6bTp3MVz2x2I6ZrL9ymlF0Z4h+qqERp&#10;KWkPdSdQsK0v/4KqSukhgMYLCVUGWpdSpR6om+HgXTcvG+FU6oWGE1w/pvD/YOXj7sUtPY2hdmEa&#10;SIxdNNpX8Uv1sSYNa98PSzXIJP0cUcHj8ZgzSbbJeDy5HsdpZsdo5wN+VVCxKOTcw9YWz3QjaVBi&#10;9xCw9T/4xYzGxjOAKYv70pikxF1QC+PZTtAtYjPs8px4UdYYmR2bSBLujWpRn5VmZRHLTtnTfh0x&#10;hZTK4mWHayx5xzBNFfSBw3OBBg/FdL4xTKW96wMH5wL/zNhHpKxgsQ+uSgv+HEDxo8/c+h+6b3uO&#10;7WOzaqhpouVV7Cz+WkGxX3rmoSVCcPK+pMt5EAGXwtPmE0eIzfhEhzZQ5xw6ibMN+F/n/kd/Wkiy&#10;clYTk3Iefm6FV5yZb5ZW9Xo4mUTqJWXy+WpEij+1rE4tdlstgK55SO+Gk0mM/mgOovZQvRHp5zEr&#10;mYSVlDvnEv1BWWDLcHo2pJrPkxvRzQl8sC9ORvA46Lh3r82b8K7bUKTdfoQD68T03Y62vjHSwnyL&#10;oMu0wMe5dldAVE086J6V+Bac6snr+PjNfgMAAP//AwBQSwMEFAAGAAgAAAAhADXoGwTdAAAACAEA&#10;AA8AAABkcnMvZG93bnJldi54bWxMj8FKw0AQhu+C77CM4M1uGmlI02yKCNZDEDQKvU6yaxLcnQ3Z&#10;bRvf3vGkp2H4fv75ptwvzoqzmcPoScF6lYAw1Hk9Uq/g4/3pLgcRIpJG68ko+DYB9tX1VYmF9hd6&#10;M+cm9oJLKBSoYIhxKqQM3WAchpWfDDH79LPDyOvcSz3jhcudlWmSZNLhSHxhwMk8Dqb7ak5OQQwt&#10;YvpS20NzyJO6tv3z0b0qdXuzPOxARLPEvzD86rM6VOzU+hPpIKyCzXqTcZQBD+Z5lt6DaBVk2y3I&#10;qpT/H6h+AAAA//8DAFBLAQItABQABgAIAAAAIQC2gziS/gAAAOEBAAATAAAAAAAAAAAAAAAAAAAA&#10;AABbQ29udGVudF9UeXBlc10ueG1sUEsBAi0AFAAGAAgAAAAhADj9If/WAAAAlAEAAAsAAAAAAAAA&#10;AAAAAAAALwEAAF9yZWxzLy5yZWxzUEsBAi0AFAAGAAgAAAAhALCZrY9zAgAARAUAAA4AAAAAAAAA&#10;AAAAAAAALgIAAGRycy9lMm9Eb2MueG1sUEsBAi0AFAAGAAgAAAAhADXoGwTdAAAACAEAAA8AAAAA&#10;AAAAAAAAAAAAzQQAAGRycy9kb3ducmV2LnhtbFBLBQYAAAAABAAEAPMAAADXBQAAAAA=&#10;" fillcolor="white [3201]" strokecolor="black [3213]" strokeweight="1pt">
                <v:stroke joinstyle="miter"/>
                <v:textbox>
                  <w:txbxContent>
                    <w:p w14:paraId="323E8B29" w14:textId="3A69D8A3" w:rsidR="008F6E2B" w:rsidRDefault="008F6E2B" w:rsidP="008F6E2B">
                      <w:pPr>
                        <w:jc w:val="center"/>
                      </w:pPr>
                      <w:r>
                        <w:rPr>
                          <w:rFonts w:cs="Times New Roman"/>
                          <w:bCs/>
                        </w:rPr>
                        <w:t>Dependent Variable</w:t>
                      </w:r>
                    </w:p>
                  </w:txbxContent>
                </v:textbox>
              </v:roundrect>
            </w:pict>
          </mc:Fallback>
        </mc:AlternateContent>
      </w:r>
    </w:p>
    <w:p w14:paraId="61045C67" w14:textId="41E7ACE5" w:rsidR="000470C0" w:rsidRDefault="000470C0" w:rsidP="008655D0">
      <w:pPr>
        <w:spacing w:line="360" w:lineRule="auto"/>
        <w:contextualSpacing/>
        <w:jc w:val="both"/>
        <w:rPr>
          <w:rFonts w:cs="Times New Roman"/>
          <w:b/>
        </w:rPr>
      </w:pPr>
    </w:p>
    <w:p w14:paraId="13D418BE" w14:textId="209C583C" w:rsidR="00BA663C" w:rsidRDefault="008F6E2B" w:rsidP="008655D0">
      <w:pPr>
        <w:spacing w:line="360" w:lineRule="auto"/>
        <w:contextualSpacing/>
        <w:jc w:val="both"/>
        <w:rPr>
          <w:rFonts w:cs="Times New Roman"/>
          <w:b/>
        </w:rPr>
      </w:pPr>
      <w:r>
        <w:rPr>
          <w:rFonts w:cs="Times New Roman"/>
          <w:b/>
          <w:noProof/>
        </w:rPr>
        <mc:AlternateContent>
          <mc:Choice Requires="wps">
            <w:drawing>
              <wp:anchor distT="0" distB="0" distL="114300" distR="114300" simplePos="0" relativeHeight="251603456" behindDoc="0" locked="0" layoutInCell="1" allowOverlap="1" wp14:anchorId="68AE085B" wp14:editId="061B7B79">
                <wp:simplePos x="0" y="0"/>
                <wp:positionH relativeFrom="column">
                  <wp:posOffset>-76252</wp:posOffset>
                </wp:positionH>
                <wp:positionV relativeFrom="paragraph">
                  <wp:posOffset>160231</wp:posOffset>
                </wp:positionV>
                <wp:extent cx="2167467" cy="460586"/>
                <wp:effectExtent l="0" t="0" r="23495" b="15875"/>
                <wp:wrapNone/>
                <wp:docPr id="885132639" name="Rectangle 38"/>
                <wp:cNvGraphicFramePr/>
                <a:graphic xmlns:a="http://schemas.openxmlformats.org/drawingml/2006/main">
                  <a:graphicData uri="http://schemas.microsoft.com/office/word/2010/wordprocessingShape">
                    <wps:wsp>
                      <wps:cNvSpPr/>
                      <wps:spPr>
                        <a:xfrm>
                          <a:off x="0" y="0"/>
                          <a:ext cx="2167467" cy="460586"/>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FD5206F" w14:textId="292AAB55" w:rsidR="008F6E2B" w:rsidRDefault="008F6E2B" w:rsidP="008F6E2B">
                            <w:pPr>
                              <w:jc w:val="center"/>
                            </w:pPr>
                            <w:r w:rsidRPr="00B2493C">
                              <w:rPr>
                                <w:rFonts w:cs="Times New Roman"/>
                                <w:bCs/>
                              </w:rPr>
                              <w:t>Social Media Content Quality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AE085B" id="Rectangle 38" o:spid="_x0000_s1050" style="position:absolute;left:0;text-align:left;margin-left:-6pt;margin-top:12.6pt;width:170.65pt;height:36.25pt;z-index:251603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ijUbwIAAD8FAAAOAAAAZHJzL2Uyb0RvYy54bWysVEtv2zAMvg/YfxB0Xx0HadoFdYqgRYcB&#10;RVusHXpWZKkxJosapcTOfv0o+ZGsy2nYRSbNj0/x09V1Wxu2U+grsAXPzyacKSuhrOxbwb+/3H26&#10;5MwHYUthwKqC75Xn18uPH64at1BT2IApFTIKYv2icQXfhOAWWeblRtXCn4FTlowasBaBVHzLShQN&#10;Ra9NNp1M5lkDWDoEqbynv7edkS9TfK2VDI9aexWYKTjVFtKJ6VzHM1teicUbCrepZF+G+IcqalFZ&#10;SjqGuhVBsC1Wf4WqK4ngQYczCXUGWldSpR6om3zyrpvnjXAq9ULD8W4ck/9/YeXD7tk9IY2hcX7h&#10;SYxdtBrr+KX6WJuGtR+HpdrAJP2c5vOL2fyCM0m22XxyfjmP08wO3g59+KKgZlEoONJlpBmJ3b0P&#10;HXSAxGTGxtODqcq7ypikxDVQNwbZTtAFhjbvUxyhKGH0zA71JynsjeqiflOaVWWsOGVPq3WIKaRU&#10;NgylG0vo6KapgtExP+VowlBMj41uKq3c6Dg55fhnxtEjZQUbRue6soCnApQ/xswdfui+6zm2H9p1&#10;S00TIy/jxOKvNZT7J2QIHQe8k3cV3cu98OFJIC090YOIHB7p0AaagkMvcbYB/HXqf8TTLpKVs4ZI&#10;VHD/cytQcWa+WtrSz/lsFlmXlNn5xZQUPLasjy12W98AXXNOT4aTSYz4YAZRI9SvxPdVzEomYSXl&#10;LrgMOCg3oSM3vRhSrVYJRkxzItzbZydj8DjouHcv7atA1y9noLV+gIFwYvFuRzts9LSw2gbQVVrg&#10;w1z7KyCWJgr0L0p8Bo71hDq8e8vfAAAA//8DAFBLAwQUAAYACAAAACEANPThZN8AAAAJAQAADwAA&#10;AGRycy9kb3ducmV2LnhtbEyPwU7DMBBE70j8g7VI3FqnrqA0xKkqRCXEgYqUD3DjJY6I18Z22vTv&#10;MSc4jmY086baTHZgJwyxdyRhMS+AIbVO99RJ+DjsZg/AYlKk1eAIJVwwwqa+vqpUqd2Z3vHUpI7l&#10;EoqlkmBS8iXnsTVoVZw7j5S9TxesSlmGjuugzrncDlwUxT23qqe8YJTHJ4PtVzNaCT5s/d48m8Nu&#10;egsvr93Y9Ob7IuXtzbR9BJZwSn9h+MXP6FBnpqMbSUc2SJgtRP6SJIg7ASwHlmK9BHaUsF6tgNcV&#10;//+g/gEAAP//AwBQSwECLQAUAAYACAAAACEAtoM4kv4AAADhAQAAEwAAAAAAAAAAAAAAAAAAAAAA&#10;W0NvbnRlbnRfVHlwZXNdLnhtbFBLAQItABQABgAIAAAAIQA4/SH/1gAAAJQBAAALAAAAAAAAAAAA&#10;AAAAAC8BAABfcmVscy8ucmVsc1BLAQItABQABgAIAAAAIQCSdijUbwIAAD8FAAAOAAAAAAAAAAAA&#10;AAAAAC4CAABkcnMvZTJvRG9jLnhtbFBLAQItABQABgAIAAAAIQA09OFk3wAAAAkBAAAPAAAAAAAA&#10;AAAAAAAAAMkEAABkcnMvZG93bnJldi54bWxQSwUGAAAAAAQABADzAAAA1QUAAAAA&#10;" fillcolor="white [3201]" strokecolor="black [3213]" strokeweight="1pt">
                <v:textbox>
                  <w:txbxContent>
                    <w:p w14:paraId="3FD5206F" w14:textId="292AAB55" w:rsidR="008F6E2B" w:rsidRDefault="008F6E2B" w:rsidP="008F6E2B">
                      <w:pPr>
                        <w:jc w:val="center"/>
                      </w:pPr>
                      <w:r w:rsidRPr="00B2493C">
                        <w:rPr>
                          <w:rFonts w:cs="Times New Roman"/>
                          <w:bCs/>
                        </w:rPr>
                        <w:t>Social Media Content Quality</w:t>
                      </w:r>
                    </w:p>
                  </w:txbxContent>
                </v:textbox>
              </v:rect>
            </w:pict>
          </mc:Fallback>
        </mc:AlternateContent>
      </w:r>
    </w:p>
    <w:p w14:paraId="47CE5937" w14:textId="456ECD34" w:rsidR="00F9366A" w:rsidRDefault="002A4E43" w:rsidP="008655D0">
      <w:pPr>
        <w:spacing w:line="360" w:lineRule="auto"/>
        <w:contextualSpacing/>
        <w:jc w:val="both"/>
        <w:rPr>
          <w:rFonts w:cs="Times New Roman"/>
          <w:b/>
        </w:rPr>
      </w:pPr>
      <w:r>
        <w:rPr>
          <w:rFonts w:cs="Times New Roman"/>
          <w:b/>
          <w:noProof/>
        </w:rPr>
        <mc:AlternateContent>
          <mc:Choice Requires="wps">
            <w:drawing>
              <wp:anchor distT="0" distB="0" distL="114300" distR="114300" simplePos="0" relativeHeight="251716608" behindDoc="0" locked="0" layoutInCell="1" allowOverlap="1" wp14:anchorId="46C325BF" wp14:editId="48AFD5D9">
                <wp:simplePos x="0" y="0"/>
                <wp:positionH relativeFrom="column">
                  <wp:posOffset>2113815</wp:posOffset>
                </wp:positionH>
                <wp:positionV relativeFrom="paragraph">
                  <wp:posOffset>158379</wp:posOffset>
                </wp:positionV>
                <wp:extent cx="1134085" cy="769133"/>
                <wp:effectExtent l="0" t="0" r="66675" b="50165"/>
                <wp:wrapNone/>
                <wp:docPr id="782921405" name="Straight Arrow Connector 47"/>
                <wp:cNvGraphicFramePr/>
                <a:graphic xmlns:a="http://schemas.openxmlformats.org/drawingml/2006/main">
                  <a:graphicData uri="http://schemas.microsoft.com/office/word/2010/wordprocessingShape">
                    <wps:wsp>
                      <wps:cNvCnPr/>
                      <wps:spPr>
                        <a:xfrm>
                          <a:off x="0" y="0"/>
                          <a:ext cx="1134085" cy="76913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69AE8EA" id="_x0000_t32" coordsize="21600,21600" o:spt="32" o:oned="t" path="m,l21600,21600e" filled="f">
                <v:path arrowok="t" fillok="f" o:connecttype="none"/>
                <o:lock v:ext="edit" shapetype="t"/>
              </v:shapetype>
              <v:shape id="Straight Arrow Connector 47" o:spid="_x0000_s1026" type="#_x0000_t32" style="position:absolute;margin-left:166.45pt;margin-top:12.45pt;width:89.3pt;height:60.55pt;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JPovQEAANADAAAOAAAAZHJzL2Uyb0RvYy54bWysU01v1DAQvSPxHyzf2SRdKG202R62wAVB&#10;VegPcJ1xYsmxrfGwSf49trObRYCEQFwm/pj3Zub5ZXc3DYYdAYN2tuHVpuQMrHSttl3Dn76+f3XD&#10;WSBhW2GchYbPEPjd/uWL3ehruHK9My0giyQ21KNveE/k66IIsodBhI3zYOOlcjgIilvsihbFGNkH&#10;U1yV5XUxOmw9OgkhxNP75ZLvM79SIOmzUgGImYbH3ihHzPE5xWK/E3WHwvdantoQ/9DFILSNRVeq&#10;e0GCfUP9C9WgJbrgFG2kGwqnlJaQZ4jTVOVP03zphYc8SxQn+FWm8P9o5afjwT5glGH0oQ7+AdMU&#10;k8IhfWN/bMpizatYMBGT8bCqtq/LmzecyXj39vq22m6TmsUF7THQB3ADS4uGB0Khu54Oztr4Lg6r&#10;rJg4fgy0AM+AVNrYFElo8862jGYfzUOohe0MnOqklOLSdl7RbGCBP4Jiuk2N5jLZUXAwyI4iekFI&#10;CZaqlSlmJ5jSxqzA8s/AU36CQnbb34BXRK7sLK3gQVuHv6tO07llteSfFVjmThI8u3bOD5qlibbJ&#10;b3KyePLlj/sMv/yI++8AAAD//wMAUEsDBBQABgAIAAAAIQD/z0br3wAAAAoBAAAPAAAAZHJzL2Rv&#10;d25yZXYueG1sTI9NT8MwDIbvSPyHyEjcWNruQ6xrOiEkdgQxOLBb1nhNtcapmqwt/HrMiZ0sy49e&#10;P2+xnVwrBuxD40lBOktAIFXeNFQr+Px4eXgEEaImo1tPqOAbA2zL25tC58aP9I7DPtaCQyjkWoGN&#10;sculDJVFp8PMd0h8O/ne6chrX0vT65HDXSuzJFlJpxviD1Z3+GyxOu8vTsFb/TW4jHaNPK0PP7v6&#10;1ZztGJW6v5ueNiAiTvEfhj99VoeSnY7+QiaIVsF8nq0ZVZAteDKwTNMliCOTi1UCsizkdYXyFwAA&#10;//8DAFBLAQItABQABgAIAAAAIQC2gziS/gAAAOEBAAATAAAAAAAAAAAAAAAAAAAAAABbQ29udGVu&#10;dF9UeXBlc10ueG1sUEsBAi0AFAAGAAgAAAAhADj9If/WAAAAlAEAAAsAAAAAAAAAAAAAAAAALwEA&#10;AF9yZWxzLy5yZWxzUEsBAi0AFAAGAAgAAAAhACtUk+i9AQAA0AMAAA4AAAAAAAAAAAAAAAAALgIA&#10;AGRycy9lMm9Eb2MueG1sUEsBAi0AFAAGAAgAAAAhAP/PRuvfAAAACgEAAA8AAAAAAAAAAAAAAAAA&#10;FwQAAGRycy9kb3ducmV2LnhtbFBLBQYAAAAABAAEAPMAAAAjBQAAAAA=&#10;" strokecolor="#4472c4 [3204]" strokeweight=".5pt">
                <v:stroke endarrow="block" joinstyle="miter"/>
              </v:shape>
            </w:pict>
          </mc:Fallback>
        </mc:AlternateContent>
      </w:r>
    </w:p>
    <w:p w14:paraId="306083D6" w14:textId="2ECAB4AA" w:rsidR="00F9366A" w:rsidRPr="00F9366A" w:rsidRDefault="00F9366A" w:rsidP="008655D0">
      <w:pPr>
        <w:spacing w:line="360" w:lineRule="auto"/>
        <w:contextualSpacing/>
        <w:jc w:val="both"/>
        <w:rPr>
          <w:rFonts w:cs="Times New Roman"/>
          <w:bCs/>
        </w:rPr>
      </w:pPr>
      <w:r>
        <w:rPr>
          <w:rFonts w:cs="Times New Roman"/>
          <w:b/>
          <w:noProof/>
        </w:rPr>
        <mc:AlternateContent>
          <mc:Choice Requires="wps">
            <w:drawing>
              <wp:anchor distT="0" distB="0" distL="114300" distR="114300" simplePos="0" relativeHeight="251609600" behindDoc="0" locked="0" layoutInCell="1" allowOverlap="1" wp14:anchorId="34BC4950" wp14:editId="59059366">
                <wp:simplePos x="0" y="0"/>
                <wp:positionH relativeFrom="column">
                  <wp:posOffset>-54186</wp:posOffset>
                </wp:positionH>
                <wp:positionV relativeFrom="paragraph">
                  <wp:posOffset>206587</wp:posOffset>
                </wp:positionV>
                <wp:extent cx="2167467" cy="460586"/>
                <wp:effectExtent l="0" t="0" r="23495" b="15875"/>
                <wp:wrapNone/>
                <wp:docPr id="1809811928" name="Rectangle 38"/>
                <wp:cNvGraphicFramePr/>
                <a:graphic xmlns:a="http://schemas.openxmlformats.org/drawingml/2006/main">
                  <a:graphicData uri="http://schemas.microsoft.com/office/word/2010/wordprocessingShape">
                    <wps:wsp>
                      <wps:cNvSpPr/>
                      <wps:spPr>
                        <a:xfrm>
                          <a:off x="0" y="0"/>
                          <a:ext cx="2167467" cy="460586"/>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8F15AC5" w14:textId="156BC562" w:rsidR="008F6E2B" w:rsidRDefault="008F6E2B" w:rsidP="008F6E2B">
                            <w:pPr>
                              <w:jc w:val="center"/>
                            </w:pPr>
                            <w:r w:rsidRPr="00B2493C">
                              <w:rPr>
                                <w:rFonts w:cs="Times New Roman"/>
                                <w:bCs/>
                              </w:rPr>
                              <w:t>Influencer Marketing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BC4950" id="_x0000_s1051" style="position:absolute;left:0;text-align:left;margin-left:-4.25pt;margin-top:16.25pt;width:170.65pt;height:36.25pt;z-index:251609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OBZbwIAAD8FAAAOAAAAZHJzL2Uyb0RvYy54bWysVEtv2zAMvg/YfxB0Xx0HaboGdYqgRYcB&#10;RVusHXpWZKkxJosapcTOfv0o+ZGsy2nYRSbNj0/x09V1Wxu2U+grsAXPzyacKSuhrOxbwb+/3H36&#10;zJkPwpbCgFUF3yvPr5cfP1w1bqGmsAFTKmQUxPpF4wq+CcEtsszLjaqFPwOnLBk1YC0CqfiWlSga&#10;il6bbDqZzLMGsHQIUnlPf287I1+m+ForGR619iowU3CqLaQT07mOZ7a8Eos3FG5Tyb4M8Q9V1KKy&#10;lHQMdSuCYFus/gpVVxLBgw5nEuoMtK6kSj1QN/nkXTfPG+FU6oWG4904Jv//wsqH3bN7QhpD4/zC&#10;kxi7aDXW8Uv1sTYNaz8OS7WBSfo5zecXs/kFZ5Jss/nk/PM8TjM7eDv04YuCmkWh4EiXkWYkdvc+&#10;dNABEpMZG08PpirvKmOSEtdA3RhkO0EXGNq8T3GEooTRMzvUn6SwN6qL+k1pVpWx4pQ9rdYhppBS&#10;2TCUbiyho5umCkbH/JSjCUMxPTa6qbRyo+PklOOfGUePlBVsGJ3rygKeClD+GDN3+KH7rufYfmjX&#10;LTVNjLyME4u/1lDun5AhdBzwTt5VdC/3wocngbT0RA8icnikQxtoCg69xNkG8Nep/xFPu0hWzhoi&#10;UcH9z61AxZn5amlLL/PZLLIuKbPziykpeGxZH1vstr4BuuacngwnkxjxwQyiRqhfie+rmJVMwkrK&#10;XXAZcFBuQkduejGkWq0SjJjmRLi3z07G4HHQce9e2leBrl/OQGv9AAPhxOLdjnbY6GlhtQ2gq7TA&#10;h7n2V0AsTRToX5T4DBzrCXV495a/AQAA//8DAFBLAwQUAAYACAAAACEAxqMt/N4AAAAJAQAADwAA&#10;AGRycy9kb3ducmV2LnhtbEyPwU7DMBBE70j8g7VI3FqbREVViFNViEqIA4iUD3BjN44ar43ttOnf&#10;s5zgtBrN0+xMvZndyM4mpsGjhIelAGaw83rAXsLXfrdYA0tZoVajRyPhahJsmtubWlXaX/DTnNvc&#10;MwrBVCkJNudQcZ46a5xKSx8Mknf00alMMvZcR3WhcDfyQohH7tSA9MGqYJ6t6U7t5CSEuA0f9sXu&#10;d/N7fH3rp3aw31cp7+/m7ROwbOb8B8NvfaoODXU6+Al1YqOExXpFpISyoEt+WRY05UCgWAngTc3/&#10;L2h+AAAA//8DAFBLAQItABQABgAIAAAAIQC2gziS/gAAAOEBAAATAAAAAAAAAAAAAAAAAAAAAABb&#10;Q29udGVudF9UeXBlc10ueG1sUEsBAi0AFAAGAAgAAAAhADj9If/WAAAAlAEAAAsAAAAAAAAAAAAA&#10;AAAALwEAAF9yZWxzLy5yZWxzUEsBAi0AFAAGAAgAAAAhAEQU4FlvAgAAPwUAAA4AAAAAAAAAAAAA&#10;AAAALgIAAGRycy9lMm9Eb2MueG1sUEsBAi0AFAAGAAgAAAAhAMajLfzeAAAACQEAAA8AAAAAAAAA&#10;AAAAAAAAyQQAAGRycy9kb3ducmV2LnhtbFBLBQYAAAAABAAEAPMAAADUBQAAAAA=&#10;" fillcolor="white [3201]" strokecolor="black [3213]" strokeweight="1pt">
                <v:textbox>
                  <w:txbxContent>
                    <w:p w14:paraId="78F15AC5" w14:textId="156BC562" w:rsidR="008F6E2B" w:rsidRDefault="008F6E2B" w:rsidP="008F6E2B">
                      <w:pPr>
                        <w:jc w:val="center"/>
                      </w:pPr>
                      <w:r w:rsidRPr="00B2493C">
                        <w:rPr>
                          <w:rFonts w:cs="Times New Roman"/>
                          <w:bCs/>
                        </w:rPr>
                        <w:t>Influencer Marketing</w:t>
                      </w:r>
                    </w:p>
                  </w:txbxContent>
                </v:textbox>
              </v:rect>
            </w:pict>
          </mc:Fallback>
        </mc:AlternateContent>
      </w:r>
    </w:p>
    <w:p w14:paraId="1DB20CDD" w14:textId="3A8072C4" w:rsidR="00F9366A" w:rsidRDefault="002A4E43" w:rsidP="008655D0">
      <w:pPr>
        <w:spacing w:line="360" w:lineRule="auto"/>
        <w:contextualSpacing/>
        <w:jc w:val="both"/>
        <w:rPr>
          <w:rFonts w:cs="Times New Roman"/>
          <w:b/>
        </w:rPr>
      </w:pPr>
      <w:r>
        <w:rPr>
          <w:rFonts w:cs="Times New Roman"/>
          <w:b/>
          <w:noProof/>
        </w:rPr>
        <mc:AlternateContent>
          <mc:Choice Requires="wps">
            <w:drawing>
              <wp:anchor distT="0" distB="0" distL="114300" distR="114300" simplePos="0" relativeHeight="251717632" behindDoc="0" locked="0" layoutInCell="1" allowOverlap="1" wp14:anchorId="6CBF93FB" wp14:editId="40CA2AB0">
                <wp:simplePos x="0" y="0"/>
                <wp:positionH relativeFrom="column">
                  <wp:posOffset>2095566</wp:posOffset>
                </wp:positionH>
                <wp:positionV relativeFrom="paragraph">
                  <wp:posOffset>167029</wp:posOffset>
                </wp:positionV>
                <wp:extent cx="1134085" cy="320634"/>
                <wp:effectExtent l="0" t="0" r="85725" b="80010"/>
                <wp:wrapNone/>
                <wp:docPr id="579623307" name="Straight Arrow Connector 48"/>
                <wp:cNvGraphicFramePr/>
                <a:graphic xmlns:a="http://schemas.openxmlformats.org/drawingml/2006/main">
                  <a:graphicData uri="http://schemas.microsoft.com/office/word/2010/wordprocessingShape">
                    <wps:wsp>
                      <wps:cNvCnPr/>
                      <wps:spPr>
                        <a:xfrm>
                          <a:off x="0" y="0"/>
                          <a:ext cx="1134085" cy="32063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C51BCE" id="Straight Arrow Connector 48" o:spid="_x0000_s1026" type="#_x0000_t32" style="position:absolute;margin-left:165pt;margin-top:13.15pt;width:89.3pt;height:25.25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pvRvQEAANADAAAOAAAAZHJzL2Uyb0RvYy54bWysU9uO0zAQfUfiHyy/0yTtslpFTfehu/CC&#10;YMXlA7zOOLHk2NZ4aJK/x3baFAESAu3LxJc5Z2aOT/b302DYCTBoZxtebUrOwErXats1/NvXd2/u&#10;OAskbCuMs9DwGQK/P7x+tR99DVvXO9MCskhiQz36hvdEvi6KIHsYRNg4DzZeKoeDoLjFrmhRjJF9&#10;MMW2LG+L0WHr0UkIIZ4+LJf8kPmVAkmflApAzDQ89kY5Yo7PKRaHvag7FL7X8tyG+I8uBqFtLLpS&#10;PQgS7Dvq36gGLdEFp2gj3VA4pbSEPEOcpip/meZLLzzkWaI4wa8yhZejlR9PR/uEUYbRhzr4J0xT&#10;TAqH9I39sSmLNa9iwURMxsOq2t2Ud285k/Futy1vdzdJzeKK9hjoPbiBpUXDA6HQXU9HZ218F4dV&#10;VkycPgRagBdAKm1siiS0ebQto9lH8xBqYTsD5zoppbi2nVc0G1jgn0Ex3aZGc5nsKDgaZCcRvSCk&#10;BEvVyhSzE0xpY1Zg+XfgOT9BIbvtX8ArIld2llbwoK3DP1Wn6dKyWvIvCixzJwmeXTvnB83SRNvk&#10;NzlbPPny532GX3/Eww8AAAD//wMAUEsDBBQABgAIAAAAIQAMLK+z3gAAAAkBAAAPAAAAZHJzL2Rv&#10;d25yZXYueG1sTI8xT8MwFIR3JP6D9ZDYqE0iQprmpUJIdARRGGBzY9eOGj9HsZsEfj1mgvF0p7vv&#10;6u3iejbpMXSeEG5XApim1quODML729NNCSxESUr2njTClw6wbS4valkpP9OrnvbRsFRCoZIINsah&#10;4jy0VjsZVn7QlLyjH52MSY6Gq1HOqdz1PBOi4E52lBasHPSj1e1pf3YIL+ZjchntOn5cf37vzLM6&#10;2TkiXl8tDxtgUS/xLwy/+AkdmsR08GdSgfUIeS7Sl4iQFTmwFLgTZQHsgHBflMCbmv9/0PwAAAD/&#10;/wMAUEsBAi0AFAAGAAgAAAAhALaDOJL+AAAA4QEAABMAAAAAAAAAAAAAAAAAAAAAAFtDb250ZW50&#10;X1R5cGVzXS54bWxQSwECLQAUAAYACAAAACEAOP0h/9YAAACUAQAACwAAAAAAAAAAAAAAAAAvAQAA&#10;X3JlbHMvLnJlbHNQSwECLQAUAAYACAAAACEA4/ab0b0BAADQAwAADgAAAAAAAAAAAAAAAAAuAgAA&#10;ZHJzL2Uyb0RvYy54bWxQSwECLQAUAAYACAAAACEADCyvs94AAAAJAQAADwAAAAAAAAAAAAAAAAAX&#10;BAAAZHJzL2Rvd25yZXYueG1sUEsFBgAAAAAEAAQA8wAAACIFAAAAAA==&#10;" strokecolor="#4472c4 [3204]" strokeweight=".5pt">
                <v:stroke endarrow="block" joinstyle="miter"/>
              </v:shape>
            </w:pict>
          </mc:Fallback>
        </mc:AlternateContent>
      </w:r>
      <w:r>
        <w:rPr>
          <w:rFonts w:cs="Times New Roman"/>
          <w:b/>
          <w:noProof/>
        </w:rPr>
        <mc:AlternateContent>
          <mc:Choice Requires="wps">
            <w:drawing>
              <wp:anchor distT="0" distB="0" distL="114300" distR="114300" simplePos="0" relativeHeight="251595264" behindDoc="0" locked="0" layoutInCell="1" allowOverlap="1" wp14:anchorId="493900A1" wp14:editId="3DA09EB6">
                <wp:simplePos x="0" y="0"/>
                <wp:positionH relativeFrom="column">
                  <wp:posOffset>3236026</wp:posOffset>
                </wp:positionH>
                <wp:positionV relativeFrom="paragraph">
                  <wp:posOffset>250116</wp:posOffset>
                </wp:positionV>
                <wp:extent cx="2434442" cy="570015"/>
                <wp:effectExtent l="0" t="0" r="23495" b="20955"/>
                <wp:wrapNone/>
                <wp:docPr id="1966548667" name="Rectangle 37"/>
                <wp:cNvGraphicFramePr/>
                <a:graphic xmlns:a="http://schemas.openxmlformats.org/drawingml/2006/main">
                  <a:graphicData uri="http://schemas.microsoft.com/office/word/2010/wordprocessingShape">
                    <wps:wsp>
                      <wps:cNvSpPr/>
                      <wps:spPr>
                        <a:xfrm>
                          <a:off x="0" y="0"/>
                          <a:ext cx="2434442" cy="57001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FB0061A" w14:textId="4D83884F" w:rsidR="00F9366A" w:rsidRDefault="00F9366A" w:rsidP="00F9366A">
                            <w:pPr>
                              <w:jc w:val="center"/>
                            </w:pPr>
                            <w:r>
                              <w:t>Consumer Engagement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3900A1" id="Rectangle 37" o:spid="_x0000_s1052" style="position:absolute;left:0;text-align:left;margin-left:254.8pt;margin-top:19.7pt;width:191.7pt;height:44.9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h8TbgIAAD8FAAAOAAAAZHJzL2Uyb0RvYy54bWysVF1v2yAUfZ+0/4B4X21nbrtFdaooVadJ&#10;VRutnfpMMCRomMuAxM5+/S7YcbIuT9Ne4ML9vpzDzW3XaLITziswFS0uckqE4VArs67o95f7D58o&#10;8YGZmmkwoqJ74ent7P27m9ZOxQQ2oGvhCAYxftraim5CsNMs83wjGuYvwAqDSgmuYQGPbp3VjrUY&#10;vdHZJM+vshZcbR1w4T3e3vVKOkvxpRQ8PEnpRSC6olhbSKtL6yqu2eyGTdeO2Y3iQxnsH6pomDKY&#10;dAx1xwIjW6f+CtUo7sCDDBccmgykVFykHrCbIn/TzfOGWZF6weF4O47J/7+w/HH3bJcOx9BaP/Uo&#10;xi466Zq4Y32kS8Paj8MSXSAcLyflx7IsJ5Rw1F1e53lxGaeZHb2t8+GLgIZEoaIOHyPNiO0efOhN&#10;DyYxmTZx9aBVfa+0TocIA7HQjuwYPmDoiiHFiRUmjJ7Zsf4khb0WfdRvQhJVx4pT9gStY0zGuTDh&#10;aoirDVpHN4kVjI7FOUcdDsUMttFNJMiNjvk5xz8zjh4pK5gwOjfKgDsXoP4xZu7tD933Pcf2Q7fq&#10;sGnsOUE8Xq2g3i8dcdBzwFt+r/BdHpgPS+YQ9EgPJHJ4wkVqaCsKg0TJBtyvc/fRHrGIWkpaJFFF&#10;/c8tc4IS/dUgSj8XZRlZlw7l5TVWQ9ypZnWqMdtmAfjMBX4Zlicx2gd9EKWD5hX5Po9ZUcUMx9wV&#10;5cEdDovQkxt/DC7m82SGTLMsPJhny2PwOOiIu5fulTk7gDMgrB/hQDg2fYPR3jZ6GphvA0iVAHyc&#10;6/AEyNJEgeFHid/A6TlZHf+92W8AAAD//wMAUEsDBBQABgAIAAAAIQDoZu2B3wAAAAoBAAAPAAAA&#10;ZHJzL2Rvd25yZXYueG1sTI9BTsMwEEX3SNzBGiR21CGFqglxqgpRCbEAkXIANx7iiHgcbKdNb8+w&#10;guVonv5/v9rMbhBHDLH3pOB2kYFAar3pqVPwsd/drEHEpMnowRMqOGOETX15UenS+BO947FJneAQ&#10;iqVWYFMaSylja9HpuPAjEv8+fXA68Rk6aYI+cbgbZJ5lK+l0T9xg9YiPFtuvZnIKxrAd3+yT3e/m&#10;1/D80k1Nb7/PSl1fzdsHEAnn9AfDrz6rQ81OBz+RiWJQcJ8VK0YVLIs7EAysiyWPOzCZFznIupL/&#10;J9Q/AAAA//8DAFBLAQItABQABgAIAAAAIQC2gziS/gAAAOEBAAATAAAAAAAAAAAAAAAAAAAAAABb&#10;Q29udGVudF9UeXBlc10ueG1sUEsBAi0AFAAGAAgAAAAhADj9If/WAAAAlAEAAAsAAAAAAAAAAAAA&#10;AAAALwEAAF9yZWxzLy5yZWxzUEsBAi0AFAAGAAgAAAAhALgmHxNuAgAAPwUAAA4AAAAAAAAAAAAA&#10;AAAALgIAAGRycy9lMm9Eb2MueG1sUEsBAi0AFAAGAAgAAAAhAOhm7YHfAAAACgEAAA8AAAAAAAAA&#10;AAAAAAAAyAQAAGRycy9kb3ducmV2LnhtbFBLBQYAAAAABAAEAPMAAADUBQAAAAA=&#10;" fillcolor="white [3201]" strokecolor="black [3213]" strokeweight="1pt">
                <v:textbox>
                  <w:txbxContent>
                    <w:p w14:paraId="1FB0061A" w14:textId="4D83884F" w:rsidR="00F9366A" w:rsidRDefault="00F9366A" w:rsidP="00F9366A">
                      <w:pPr>
                        <w:jc w:val="center"/>
                      </w:pPr>
                      <w:r>
                        <w:t>Consumer Engagement</w:t>
                      </w:r>
                    </w:p>
                  </w:txbxContent>
                </v:textbox>
              </v:rect>
            </w:pict>
          </mc:Fallback>
        </mc:AlternateContent>
      </w:r>
    </w:p>
    <w:p w14:paraId="044DA30A" w14:textId="2B262D23" w:rsidR="00F9366A" w:rsidRDefault="00F9366A" w:rsidP="008655D0">
      <w:pPr>
        <w:spacing w:line="360" w:lineRule="auto"/>
        <w:contextualSpacing/>
        <w:jc w:val="both"/>
        <w:rPr>
          <w:rFonts w:cs="Times New Roman"/>
          <w:b/>
        </w:rPr>
      </w:pPr>
      <w:r>
        <w:rPr>
          <w:rFonts w:cs="Times New Roman"/>
          <w:b/>
          <w:noProof/>
        </w:rPr>
        <mc:AlternateContent>
          <mc:Choice Requires="wps">
            <w:drawing>
              <wp:anchor distT="0" distB="0" distL="114300" distR="114300" simplePos="0" relativeHeight="251614720" behindDoc="0" locked="0" layoutInCell="1" allowOverlap="1" wp14:anchorId="4668B34D" wp14:editId="1E16DCEA">
                <wp:simplePos x="0" y="0"/>
                <wp:positionH relativeFrom="column">
                  <wp:posOffset>-54186</wp:posOffset>
                </wp:positionH>
                <wp:positionV relativeFrom="paragraph">
                  <wp:posOffset>222885</wp:posOffset>
                </wp:positionV>
                <wp:extent cx="2167467" cy="460586"/>
                <wp:effectExtent l="0" t="0" r="23495" b="15875"/>
                <wp:wrapNone/>
                <wp:docPr id="1912197150" name="Rectangle 38"/>
                <wp:cNvGraphicFramePr/>
                <a:graphic xmlns:a="http://schemas.openxmlformats.org/drawingml/2006/main">
                  <a:graphicData uri="http://schemas.microsoft.com/office/word/2010/wordprocessingShape">
                    <wps:wsp>
                      <wps:cNvSpPr/>
                      <wps:spPr>
                        <a:xfrm>
                          <a:off x="0" y="0"/>
                          <a:ext cx="2167467" cy="460586"/>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8213C66" w14:textId="6E25B7E6" w:rsidR="008F6E2B" w:rsidRDefault="008F6E2B" w:rsidP="008F6E2B">
                            <w:pPr>
                              <w:jc w:val="center"/>
                            </w:pPr>
                            <w:r w:rsidRPr="00B2493C">
                              <w:rPr>
                                <w:rFonts w:cs="Times New Roman"/>
                                <w:bCs/>
                              </w:rPr>
                              <w:t>Online Advertising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68B34D" id="_x0000_s1053" style="position:absolute;left:0;text-align:left;margin-left:-4.25pt;margin-top:17.55pt;width:170.65pt;height:36.25pt;z-index:251614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8NdbQIAAD8FAAAOAAAAZHJzL2Uyb0RvYy54bWysVEtPGzEQvlfqf7B8L5uNQqARGxSBqCoh&#10;QIWKs+O1yapejzt2spv++o69j6Q0p6oXe8bzfny+um5rw3YKfQW24PnZhDNlJZSVfSv495e7T5ec&#10;+SBsKQxYVfC98vx6+fHDVeMWagobMKVCRk6sXzSu4JsQ3CLLvNyoWvgzcMqSUAPWIhCLb1mJoiHv&#10;tcmmk8k8awBLhyCV9/R62wn5MvnXWsnwqLVXgZmCU24hnZjOdTyz5ZVYvKFwm0r2aYh/yKIWlaWg&#10;o6tbEQTbYvWXq7qSCB50OJNQZ6B1JVWqgarJJ++qed4Ip1It1Bzvxjb5/+dWPuye3RNSGxrnF57I&#10;WEWrsY435cfa1Kz92CzVBibpcZrPL2bzC84kyWbzyfnlPHYzO1g79OGLgppFouBIw0g9Ert7HzrV&#10;QSUGMzaeHkxV3lXGJCaugboxyHaCBhjavA9xpEUBo2V2yD9RYW9U5/Wb0qwqY8Ypelqtg08hpbJh&#10;SN1Y0o5mmjIYDfNThiYMyfS60UyllRsNJ6cM/4w4WqSoYMNoXFcW8JSD8scYudMfqu9qjuWHdt1S&#10;0XFKsWPxaQ3l/gkZQocB7+RdRXO5Fz48CaSlJ3gQkMMjHdpAU3DoKc42gL9OvUd92kWSctYQiAru&#10;f24FKs7MV0tb+jmfzSLqEjM7v5gSg8eS9bHEbusboDHn9GU4mcioH8xAaoT6lfC+ilFJJKyk2AWX&#10;AQfmJnTgph9DqtUqqRHSnAj39tnJ6Dw2Ou7dS/sq0PXLGWitH2AAnFi829FON1paWG0D6Cot8KGv&#10;/QgIpQkC/Y8Sv4FjPmkd/r3lbwAAAP//AwBQSwMEFAAGAAgAAAAhAMp1NNPeAAAACQEAAA8AAABk&#10;cnMvZG93bnJldi54bWxMj0FOwzAQRfdI3MEaJHat00YtVYhTVYhKiAWoKQdw4yGOiMfBdtr09gwr&#10;WI7+05/3y+3kenHGEDtPChbzDARS401HrYKP4362ARGTJqN7T6jgihG21e1NqQvjL3TAc51awSUU&#10;C63ApjQUUsbGotNx7gckzj59cDrxGVppgr5wuevlMsvW0umO+IPVAz5ZbL7q0SkYwm54t8/2uJ/e&#10;wstrO9ad/b4qdX837R5BJJzSHwy/+qwOFTud/Egmil7BbLNiUkG+WoDgPM+XPOXEYPawBlmV8v+C&#10;6gcAAP//AwBQSwECLQAUAAYACAAAACEAtoM4kv4AAADhAQAAEwAAAAAAAAAAAAAAAAAAAAAAW0Nv&#10;bnRlbnRfVHlwZXNdLnhtbFBLAQItABQABgAIAAAAIQA4/SH/1gAAAJQBAAALAAAAAAAAAAAAAAAA&#10;AC8BAABfcmVscy8ucmVsc1BLAQItABQABgAIAAAAIQD318NdbQIAAD8FAAAOAAAAAAAAAAAAAAAA&#10;AC4CAABkcnMvZTJvRG9jLnhtbFBLAQItABQABgAIAAAAIQDKdTTT3gAAAAkBAAAPAAAAAAAAAAAA&#10;AAAAAMcEAABkcnMvZG93bnJldi54bWxQSwUGAAAAAAQABADzAAAA0gUAAAAA&#10;" fillcolor="white [3201]" strokecolor="black [3213]" strokeweight="1pt">
                <v:textbox>
                  <w:txbxContent>
                    <w:p w14:paraId="28213C66" w14:textId="6E25B7E6" w:rsidR="008F6E2B" w:rsidRDefault="008F6E2B" w:rsidP="008F6E2B">
                      <w:pPr>
                        <w:jc w:val="center"/>
                      </w:pPr>
                      <w:r w:rsidRPr="00B2493C">
                        <w:rPr>
                          <w:rFonts w:cs="Times New Roman"/>
                          <w:bCs/>
                        </w:rPr>
                        <w:t>Online Advertising</w:t>
                      </w:r>
                    </w:p>
                  </w:txbxContent>
                </v:textbox>
              </v:rect>
            </w:pict>
          </mc:Fallback>
        </mc:AlternateContent>
      </w:r>
    </w:p>
    <w:p w14:paraId="582EDBD4" w14:textId="3B481BC9" w:rsidR="00F9366A" w:rsidRDefault="002A4E43" w:rsidP="008655D0">
      <w:pPr>
        <w:spacing w:line="360" w:lineRule="auto"/>
        <w:contextualSpacing/>
        <w:jc w:val="both"/>
        <w:rPr>
          <w:rFonts w:cs="Times New Roman"/>
          <w:b/>
        </w:rPr>
      </w:pPr>
      <w:r>
        <w:rPr>
          <w:rFonts w:cs="Times New Roman"/>
          <w:b/>
          <w:noProof/>
        </w:rPr>
        <mc:AlternateContent>
          <mc:Choice Requires="wps">
            <w:drawing>
              <wp:anchor distT="0" distB="0" distL="114300" distR="114300" simplePos="0" relativeHeight="251764224" behindDoc="0" locked="0" layoutInCell="1" allowOverlap="1" wp14:anchorId="68F62A9D" wp14:editId="04FCCB25">
                <wp:simplePos x="0" y="0"/>
                <wp:positionH relativeFrom="column">
                  <wp:posOffset>2107870</wp:posOffset>
                </wp:positionH>
                <wp:positionV relativeFrom="paragraph">
                  <wp:posOffset>66494</wp:posOffset>
                </wp:positionV>
                <wp:extent cx="1116281" cy="177800"/>
                <wp:effectExtent l="0" t="57150" r="8255" b="31750"/>
                <wp:wrapNone/>
                <wp:docPr id="989627926" name="Straight Arrow Connector 49"/>
                <wp:cNvGraphicFramePr/>
                <a:graphic xmlns:a="http://schemas.openxmlformats.org/drawingml/2006/main">
                  <a:graphicData uri="http://schemas.microsoft.com/office/word/2010/wordprocessingShape">
                    <wps:wsp>
                      <wps:cNvCnPr/>
                      <wps:spPr>
                        <a:xfrm flipV="1">
                          <a:off x="0" y="0"/>
                          <a:ext cx="1116281" cy="177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3BD8842A" id="Straight Arrow Connector 49" o:spid="_x0000_s1026" type="#_x0000_t32" style="position:absolute;margin-left:165.95pt;margin-top:5.25pt;width:87.9pt;height:14pt;flip:y;z-index:251764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6tdxAEAANoDAAAOAAAAZHJzL2Uyb0RvYy54bWysU01v2zAMvQ/YfxB0X2zn0AZGnB7Sbpdh&#10;K/Z1V2XKFqAvSFzs/PtRcuIO24BhQy+ELPE98j3S+7vZGnaCmLR3HW82NWfgpO+1Gzr+9cvbNzvO&#10;EgrXC+MddPwMid8dXr/aT6GFrR+96SEyInGpnULHR8TQVlWSI1iRNj6Ao0floxVIn3Go+igmYrem&#10;2tb1TTX52IfoJaREt/fLIz8UfqVA4kelEiAzHafesMRY4lOO1WEv2iGKMGp5aUP8RxdWaEdFV6p7&#10;gYJ9j/o3Kqtl9Mkr3EhvK6+UllA0kJqm/kXN51EEKFrInBRWm9LL0coPp6N7jGTDFFKbwmPMKmYV&#10;LVNGh28006KLOmVzse282gYzMkmXTdPcbHcNZ5LemtvbXV18rRaezBdiwnfgLcuHjieMQg8jHr1z&#10;NCEflxri9D4hdULAKyCDjcsRhTYPrmd4DrRGGLVwg4E8P0rPKdWzgHLCs4EF/gkU031utEgpuwVH&#10;E9lJ0FYIKcFhszJRdoYpbcwKrP8OvORnKJS9+xfwiiiVvcMVbLXz8U/Vcb62rJb8qwOL7mzBk+/P&#10;ZbTFGlqg4tVl2fOG/vxd4M+/5OEHAAAA//8DAFBLAwQUAAYACAAAACEAnmYoKOAAAAAJAQAADwAA&#10;AGRycy9kb3ducmV2LnhtbEyPy07DMBBF90j8gzVI7KhdqtAkxKl4NAu6QKKtEEsnGZJAPI5itw1/&#10;32EFy9E5uvdOtppsL444+s6RhvlMgUCqXN1Ro2G/K25iED4Yqk3vCDX8oIdVfnmRmbR2J3rD4zY0&#10;gkPIp0ZDG8KQSumrFq3xMzcgMft0ozWBz7GR9WhOHG57eavUnbSmI25ozYBPLVbf24PllJfiMVl/&#10;vX7Em+eNfS8L26wTq/X11fRwDyLgFP5k+J3P0yHnTaU7UO1Fr2GxmCesMlARCBYitVyCKJnEEcg8&#10;k/8/yM8AAAD//wMAUEsBAi0AFAAGAAgAAAAhALaDOJL+AAAA4QEAABMAAAAAAAAAAAAAAAAAAAAA&#10;AFtDb250ZW50X1R5cGVzXS54bWxQSwECLQAUAAYACAAAACEAOP0h/9YAAACUAQAACwAAAAAAAAAA&#10;AAAAAAAvAQAAX3JlbHMvLnJlbHNQSwECLQAUAAYACAAAACEAkuurXcQBAADaAwAADgAAAAAAAAAA&#10;AAAAAAAuAgAAZHJzL2Uyb0RvYy54bWxQSwECLQAUAAYACAAAACEAnmYoKOAAAAAJAQAADwAAAAAA&#10;AAAAAAAAAAAeBAAAZHJzL2Rvd25yZXYueG1sUEsFBgAAAAAEAAQA8wAAACsFAAAAAA==&#10;" strokecolor="#4472c4 [3204]" strokeweight=".5pt">
                <v:stroke endarrow="block" joinstyle="miter"/>
              </v:shape>
            </w:pict>
          </mc:Fallback>
        </mc:AlternateContent>
      </w:r>
      <w:r>
        <w:rPr>
          <w:rFonts w:cs="Times New Roman"/>
          <w:b/>
          <w:noProof/>
        </w:rPr>
        <mc:AlternateContent>
          <mc:Choice Requires="wps">
            <w:drawing>
              <wp:anchor distT="0" distB="0" distL="114300" distR="114300" simplePos="0" relativeHeight="251766272" behindDoc="0" locked="0" layoutInCell="1" allowOverlap="1" wp14:anchorId="39D91AC2" wp14:editId="478F3094">
                <wp:simplePos x="0" y="0"/>
                <wp:positionH relativeFrom="column">
                  <wp:posOffset>2137566</wp:posOffset>
                </wp:positionH>
                <wp:positionV relativeFrom="paragraph">
                  <wp:posOffset>244294</wp:posOffset>
                </wp:positionV>
                <wp:extent cx="1127529" cy="572572"/>
                <wp:effectExtent l="0" t="38100" r="53975" b="18415"/>
                <wp:wrapNone/>
                <wp:docPr id="1060880832" name="Straight Arrow Connector 50"/>
                <wp:cNvGraphicFramePr/>
                <a:graphic xmlns:a="http://schemas.openxmlformats.org/drawingml/2006/main">
                  <a:graphicData uri="http://schemas.microsoft.com/office/word/2010/wordprocessingShape">
                    <wps:wsp>
                      <wps:cNvCnPr/>
                      <wps:spPr>
                        <a:xfrm flipV="1">
                          <a:off x="0" y="0"/>
                          <a:ext cx="1127529" cy="57257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4D777F" id="Straight Arrow Connector 50" o:spid="_x0000_s1026" type="#_x0000_t32" style="position:absolute;margin-left:168.3pt;margin-top:19.25pt;width:88.8pt;height:45.1pt;flip:y;z-index:251766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Bz/wgEAANoDAAAOAAAAZHJzL2Uyb0RvYy54bWysU01v1DAQvSPxHyzf2XxIpRBttoctcEFQ&#10;QeHuOuPEkmNb42GT/HtsZzdFgIRaIUUjf703895M9jfzaNgJMGhnW17tSs7AStdp27f82/37V284&#10;CyRsJ4yz0PIFAr85vHyxn3wDtRuc6QBZJLGhmXzLByLfFEWQA4wi7JwHGy+Vw1FQ3GJfdCimyD6a&#10;oi7L18XksPPoJIQQT2/XS37I/EqBpM9KBSBmWh5roxwxx4cUi8NeND0KP2h5LkM8o4pRaBuTblS3&#10;ggT7gfoPqlFLdMEp2kk3Fk4pLSFriGqq8jc1XwfhIWuJ5gS/2RT+H638dDraO4w2TD40wd9hUjEr&#10;HJky2n+PPc26YqVszrYtm20wE5PxsKrq66v6LWcy3l1d1/FLvhYrT+LzGOgDuJGlRcsDodD9QEdn&#10;beyQwzWHOH0MtAIvgAQ2NkUS2ryzHaPFxzEi1ML2Bs550pPiUUBe0WJghX8BxXSXCs1S8mzB0SA7&#10;iTgVQkqwVG1M8XWCKW3MBiz/DTy/T1DIc/cU8IbImZ2lDTxq6/Bv2Wm+lKzW9xcHVt3JggfXLbm1&#10;2Zo4QLkn52FPE/rrPsMff8nDTwAAAP//AwBQSwMEFAAGAAgAAAAhAHoEW8zhAAAACgEAAA8AAABk&#10;cnMvZG93bnJldi54bWxMj01PwzAMhu9I/IfISNxYuo6VrjSd+FgP2wGJgRDHtDFtoXGqJtvKv8ec&#10;4GbLj14/b76ebC+OOPrOkYL5LAKBVDvTUaPg9aW8SkH4oMno3hEq+EYP6+L8LNeZcSd6xuM+NIJD&#10;yGdaQRvCkEnp6xat9jM3IPHtw41WB17HRppRnzjc9jKOokRa3RF/aPWADy3WX/uD5ZRteb/afD69&#10;p7vHnX2rSttsVlapy4vp7hZEwCn8wfCrz+pQsFPlDmS86BUsFknCKA/pEgQDy/l1DKJiMk5vQBa5&#10;/F+h+AEAAP//AwBQSwECLQAUAAYACAAAACEAtoM4kv4AAADhAQAAEwAAAAAAAAAAAAAAAAAAAAAA&#10;W0NvbnRlbnRfVHlwZXNdLnhtbFBLAQItABQABgAIAAAAIQA4/SH/1gAAAJQBAAALAAAAAAAAAAAA&#10;AAAAAC8BAABfcmVscy8ucmVsc1BLAQItABQABgAIAAAAIQCASBz/wgEAANoDAAAOAAAAAAAAAAAA&#10;AAAAAC4CAABkcnMvZTJvRG9jLnhtbFBLAQItABQABgAIAAAAIQB6BFvM4QAAAAoBAAAPAAAAAAAA&#10;AAAAAAAAABwEAABkcnMvZG93bnJldi54bWxQSwUGAAAAAAQABADzAAAAKgUAAAAA&#10;" strokecolor="#4472c4 [3204]" strokeweight=".5pt">
                <v:stroke endarrow="block" joinstyle="miter"/>
              </v:shape>
            </w:pict>
          </mc:Fallback>
        </mc:AlternateContent>
      </w:r>
    </w:p>
    <w:p w14:paraId="2F9E988D" w14:textId="10D696B5" w:rsidR="002A4E43" w:rsidRDefault="002A4E43" w:rsidP="008655D0">
      <w:pPr>
        <w:spacing w:line="360" w:lineRule="auto"/>
        <w:contextualSpacing/>
        <w:jc w:val="both"/>
        <w:rPr>
          <w:rFonts w:cs="Times New Roman"/>
          <w:b/>
        </w:rPr>
      </w:pPr>
      <w:r>
        <w:rPr>
          <w:rFonts w:cs="Times New Roman"/>
          <w:b/>
          <w:noProof/>
        </w:rPr>
        <mc:AlternateContent>
          <mc:Choice Requires="wps">
            <w:drawing>
              <wp:anchor distT="0" distB="0" distL="114300" distR="114300" simplePos="0" relativeHeight="251623936" behindDoc="0" locked="0" layoutInCell="1" allowOverlap="1" wp14:anchorId="03D554F8" wp14:editId="704FDF28">
                <wp:simplePos x="0" y="0"/>
                <wp:positionH relativeFrom="column">
                  <wp:posOffset>-35238</wp:posOffset>
                </wp:positionH>
                <wp:positionV relativeFrom="paragraph">
                  <wp:posOffset>276052</wp:posOffset>
                </wp:positionV>
                <wp:extent cx="2167467" cy="460586"/>
                <wp:effectExtent l="0" t="0" r="23495" b="15875"/>
                <wp:wrapNone/>
                <wp:docPr id="1716783878" name="Rectangle 38"/>
                <wp:cNvGraphicFramePr/>
                <a:graphic xmlns:a="http://schemas.openxmlformats.org/drawingml/2006/main">
                  <a:graphicData uri="http://schemas.microsoft.com/office/word/2010/wordprocessingShape">
                    <wps:wsp>
                      <wps:cNvSpPr/>
                      <wps:spPr>
                        <a:xfrm>
                          <a:off x="0" y="0"/>
                          <a:ext cx="2167467" cy="460586"/>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314FB5B" w14:textId="2CFC0AE3" w:rsidR="008F6E2B" w:rsidRDefault="008F6E2B" w:rsidP="008F6E2B">
                            <w:pPr>
                              <w:jc w:val="center"/>
                            </w:pPr>
                            <w:r>
                              <w:rPr>
                                <w:rFonts w:cs="Times New Roman"/>
                                <w:bCs/>
                              </w:rPr>
                              <w:t>Promotional Campaign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D554F8" id="_x0000_s1054" style="position:absolute;left:0;text-align:left;margin-left:-2.75pt;margin-top:21.75pt;width:170.65pt;height:36.25pt;z-index:251623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uoQbwIAAD8FAAAOAAAAZHJzL2Uyb0RvYy54bWysVEtv2zAMvg/YfxB0Xx0HadoFdYqgRYcB&#10;RVusHXpWZKkxJouaxMTOfv0o+ZGsy2nYRSZNfnyJn66u29qwnfKhAlvw/GzCmbISysq+Ffz7y92n&#10;S84CClsKA1YVfK8Cv15+/HDVuIWawgZMqTyjIDYsGlfwDaJbZFmQG1WLcAZOWTJq8LVAUv1bVnrR&#10;UPTaZNPJZJ414EvnQaoQ6O9tZ+TLFF9rJfFR66CQmYJTbZhOn851PLPllVi8eeE2lezLEP9QRS0q&#10;S0nHULcCBdv66q9QdSU9BNB4JqHOQOtKqtQDdZNP3nXzvBFOpV5oOMGNYwr/L6x82D27J09jaFxY&#10;BBJjF632dfxSfaxNw9qPw1ItMkk/p/n8Yja/4EySbTafnF/O4zSzA9r5gF8U1CwKBfd0GWlGYncf&#10;sHMdXGIyY+MZwFTlXWVMUuIaqBvj2U7QBWKb9ymOvChhRGaH+pOEe6O6qN+UZlUZK07Z02odYgop&#10;lcWhdGPJO8I0VTAC81NAg0MxvW+EqbRyI3ByCvhnxhGRsoLFEVxXFvypAOWPMXPnP3Tf9Rzbx3bd&#10;UtPU8zROLP5aQ7l/8sxDx4Hg5F1F93IvAj4JT0tP9CAi4yMd2kBTcOglzjbgf536H/1pF8nKWUMk&#10;Knj4uRVecWa+WtrSz/lsFlmXlNn5xZQUf2xZH1vstr4Buuacngwnkxj90Qyi9lC/Et9XMSuZhJWU&#10;u+AS/aDcYEduejGkWq2SGzHNCby3z07G4HHQce9e2lfhXb+cSGv9AAPhxOLdjna+EWlhtUXQVVrg&#10;w1z7KyCWJgr0L0p8Bo715HV495a/AQAA//8DAFBLAwQUAAYACAAAACEAV45Okt4AAAAJAQAADwAA&#10;AGRycy9kb3ducmV2LnhtbEyPwU7DMBBE70j8g7VI3FqnhFQoxKkqRCXEAUTKB7jxEkfE62A7bfr3&#10;LCd6Wo3maXam2sxuEEcMsfekYLXMQCC13vTUKfjc7xYPIGLSZPTgCRWcMcKmvr6qdGn8iT7w2KRO&#10;cAjFUiuwKY2llLG16HRc+hGJvS8fnE4sQydN0CcOd4O8y7K1dLon/mD1iE8W2+9mcgrGsB3f7bPd&#10;7+a38PLaTU1vf85K3d7M20cQCef0D8Nffa4ONXc6+IlMFIOCRVEwqeA+58t+nhc85cDgap2BrCt5&#10;uaD+BQAA//8DAFBLAQItABQABgAIAAAAIQC2gziS/gAAAOEBAAATAAAAAAAAAAAAAAAAAAAAAABb&#10;Q29udGVudF9UeXBlc10ueG1sUEsBAi0AFAAGAAgAAAAhADj9If/WAAAAlAEAAAsAAAAAAAAAAAAA&#10;AAAALwEAAF9yZWxzLy5yZWxzUEsBAi0AFAAGAAgAAAAhAMx26hBvAgAAPwUAAA4AAAAAAAAAAAAA&#10;AAAALgIAAGRycy9lMm9Eb2MueG1sUEsBAi0AFAAGAAgAAAAhAFeOTpLeAAAACQEAAA8AAAAAAAAA&#10;AAAAAAAAyQQAAGRycy9kb3ducmV2LnhtbFBLBQYAAAAABAAEAPMAAADUBQAAAAA=&#10;" fillcolor="white [3201]" strokecolor="black [3213]" strokeweight="1pt">
                <v:textbox>
                  <w:txbxContent>
                    <w:p w14:paraId="2314FB5B" w14:textId="2CFC0AE3" w:rsidR="008F6E2B" w:rsidRDefault="008F6E2B" w:rsidP="008F6E2B">
                      <w:pPr>
                        <w:jc w:val="center"/>
                      </w:pPr>
                      <w:r>
                        <w:rPr>
                          <w:rFonts w:cs="Times New Roman"/>
                          <w:bCs/>
                        </w:rPr>
                        <w:t>Promotional Campaign</w:t>
                      </w:r>
                    </w:p>
                  </w:txbxContent>
                </v:textbox>
              </v:rect>
            </w:pict>
          </mc:Fallback>
        </mc:AlternateContent>
      </w:r>
    </w:p>
    <w:p w14:paraId="60E2DB74" w14:textId="72A9262D" w:rsidR="002A4E43" w:rsidRDefault="002A4E43" w:rsidP="008655D0">
      <w:pPr>
        <w:spacing w:line="360" w:lineRule="auto"/>
        <w:contextualSpacing/>
        <w:jc w:val="both"/>
        <w:rPr>
          <w:rFonts w:cs="Times New Roman"/>
          <w:b/>
        </w:rPr>
      </w:pPr>
    </w:p>
    <w:p w14:paraId="46E1FD77" w14:textId="0CE7D1D0" w:rsidR="00F9366A" w:rsidRDefault="00F9366A" w:rsidP="008655D0">
      <w:pPr>
        <w:spacing w:line="360" w:lineRule="auto"/>
        <w:contextualSpacing/>
        <w:jc w:val="both"/>
        <w:rPr>
          <w:rFonts w:cs="Times New Roman"/>
          <w:b/>
        </w:rPr>
      </w:pPr>
    </w:p>
    <w:p w14:paraId="48DDD83B" w14:textId="77777777" w:rsidR="002A4E43" w:rsidRDefault="00151CE7" w:rsidP="008655D0">
      <w:pPr>
        <w:spacing w:line="360" w:lineRule="auto"/>
        <w:contextualSpacing/>
        <w:jc w:val="both"/>
        <w:rPr>
          <w:rFonts w:cs="Times New Roman"/>
          <w:b/>
        </w:rPr>
      </w:pPr>
      <w:r>
        <w:rPr>
          <w:rFonts w:cs="Times New Roman"/>
          <w:b/>
        </w:rPr>
        <w:t xml:space="preserve">   </w:t>
      </w:r>
      <w:r>
        <w:rPr>
          <w:rFonts w:cs="Times New Roman"/>
          <w:b/>
        </w:rPr>
        <w:tab/>
      </w:r>
      <w:r>
        <w:rPr>
          <w:rFonts w:cs="Times New Roman"/>
          <w:b/>
        </w:rPr>
        <w:tab/>
      </w:r>
    </w:p>
    <w:p w14:paraId="09BEDEB4" w14:textId="4F03338F" w:rsidR="00151CE7" w:rsidRDefault="00151CE7" w:rsidP="002A4E43">
      <w:pPr>
        <w:spacing w:line="360" w:lineRule="auto"/>
        <w:contextualSpacing/>
        <w:jc w:val="center"/>
        <w:rPr>
          <w:rFonts w:cs="Times New Roman"/>
          <w:b/>
        </w:rPr>
      </w:pPr>
      <w:r>
        <w:rPr>
          <w:rFonts w:cs="Times New Roman"/>
          <w:b/>
        </w:rPr>
        <w:lastRenderedPageBreak/>
        <w:t>Table (2.2) Variable Used in the Study</w:t>
      </w:r>
    </w:p>
    <w:tbl>
      <w:tblPr>
        <w:tblStyle w:val="TableGrid"/>
        <w:tblW w:w="0" w:type="auto"/>
        <w:tblLook w:val="04A0" w:firstRow="1" w:lastRow="0" w:firstColumn="1" w:lastColumn="0" w:noHBand="0" w:noVBand="1"/>
      </w:tblPr>
      <w:tblGrid>
        <w:gridCol w:w="2088"/>
        <w:gridCol w:w="2610"/>
        <w:gridCol w:w="3824"/>
      </w:tblGrid>
      <w:tr w:rsidR="00B2493C" w14:paraId="528B9E11" w14:textId="77777777" w:rsidTr="00B2493C">
        <w:tc>
          <w:tcPr>
            <w:tcW w:w="2088" w:type="dxa"/>
          </w:tcPr>
          <w:p w14:paraId="60C2C6A7" w14:textId="093B62E8" w:rsidR="00B2493C" w:rsidRPr="00B2493C" w:rsidRDefault="00B2493C" w:rsidP="008655D0">
            <w:pPr>
              <w:spacing w:line="360" w:lineRule="auto"/>
              <w:contextualSpacing/>
              <w:jc w:val="both"/>
              <w:rPr>
                <w:rFonts w:cs="Times New Roman"/>
                <w:bCs/>
              </w:rPr>
            </w:pPr>
            <w:r w:rsidRPr="00B2493C">
              <w:rPr>
                <w:rFonts w:cs="Times New Roman"/>
                <w:bCs/>
              </w:rPr>
              <w:t>Variables</w:t>
            </w:r>
          </w:p>
        </w:tc>
        <w:tc>
          <w:tcPr>
            <w:tcW w:w="2610" w:type="dxa"/>
          </w:tcPr>
          <w:p w14:paraId="2B4BE669" w14:textId="0DC7A911" w:rsidR="00B2493C" w:rsidRPr="00B2493C" w:rsidRDefault="00B2493C" w:rsidP="008655D0">
            <w:pPr>
              <w:spacing w:line="360" w:lineRule="auto"/>
              <w:contextualSpacing/>
              <w:jc w:val="both"/>
              <w:rPr>
                <w:rFonts w:cs="Times New Roman"/>
                <w:bCs/>
              </w:rPr>
            </w:pPr>
            <w:r w:rsidRPr="00B2493C">
              <w:rPr>
                <w:rFonts w:cs="Times New Roman"/>
                <w:bCs/>
              </w:rPr>
              <w:t>Type of Variable</w:t>
            </w:r>
          </w:p>
        </w:tc>
        <w:tc>
          <w:tcPr>
            <w:tcW w:w="3824" w:type="dxa"/>
          </w:tcPr>
          <w:p w14:paraId="19D319A5" w14:textId="2D4A6B68" w:rsidR="00B2493C" w:rsidRPr="00B2493C" w:rsidRDefault="00B2493C" w:rsidP="008655D0">
            <w:pPr>
              <w:spacing w:line="360" w:lineRule="auto"/>
              <w:contextualSpacing/>
              <w:jc w:val="both"/>
              <w:rPr>
                <w:rFonts w:cs="Times New Roman"/>
                <w:bCs/>
              </w:rPr>
            </w:pPr>
            <w:r w:rsidRPr="00B2493C">
              <w:rPr>
                <w:rFonts w:cs="Times New Roman"/>
                <w:bCs/>
              </w:rPr>
              <w:t>Indicators</w:t>
            </w:r>
          </w:p>
        </w:tc>
      </w:tr>
      <w:tr w:rsidR="00B2493C" w14:paraId="3E69444A" w14:textId="77777777" w:rsidTr="00B2493C">
        <w:tc>
          <w:tcPr>
            <w:tcW w:w="2088" w:type="dxa"/>
          </w:tcPr>
          <w:p w14:paraId="513BC4D2" w14:textId="12E3EBCC" w:rsidR="00B2493C" w:rsidRPr="00B2493C" w:rsidRDefault="00B2493C" w:rsidP="008655D0">
            <w:pPr>
              <w:spacing w:line="360" w:lineRule="auto"/>
              <w:contextualSpacing/>
              <w:rPr>
                <w:rFonts w:cs="Times New Roman"/>
                <w:bCs/>
              </w:rPr>
            </w:pPr>
            <w:r w:rsidRPr="00B2493C">
              <w:rPr>
                <w:rFonts w:cs="Times New Roman"/>
                <w:bCs/>
              </w:rPr>
              <w:t>Social Media Content Quality</w:t>
            </w:r>
          </w:p>
        </w:tc>
        <w:tc>
          <w:tcPr>
            <w:tcW w:w="2610" w:type="dxa"/>
          </w:tcPr>
          <w:p w14:paraId="7CFA9389" w14:textId="1DBB2449" w:rsidR="00B2493C" w:rsidRPr="00B2493C" w:rsidRDefault="00B2493C" w:rsidP="008655D0">
            <w:pPr>
              <w:spacing w:line="360" w:lineRule="auto"/>
              <w:contextualSpacing/>
              <w:jc w:val="both"/>
              <w:rPr>
                <w:rFonts w:cs="Times New Roman"/>
                <w:bCs/>
              </w:rPr>
            </w:pPr>
            <w:r w:rsidRPr="00B2493C">
              <w:rPr>
                <w:rFonts w:cs="Times New Roman"/>
                <w:bCs/>
              </w:rPr>
              <w:t>Independent Variable</w:t>
            </w:r>
          </w:p>
        </w:tc>
        <w:tc>
          <w:tcPr>
            <w:tcW w:w="3824" w:type="dxa"/>
          </w:tcPr>
          <w:p w14:paraId="33FAFA83" w14:textId="5150CC93" w:rsidR="00B2493C" w:rsidRPr="00B2493C" w:rsidRDefault="00B2493C" w:rsidP="008655D0">
            <w:pPr>
              <w:spacing w:line="360" w:lineRule="auto"/>
              <w:contextualSpacing/>
              <w:rPr>
                <w:rFonts w:cs="Times New Roman"/>
                <w:bCs/>
              </w:rPr>
            </w:pPr>
            <w:r w:rsidRPr="00B2493C">
              <w:rPr>
                <w:rFonts w:cs="Times New Roman"/>
                <w:bCs/>
              </w:rPr>
              <w:t>Informative content, visual attractiveness</w:t>
            </w:r>
          </w:p>
        </w:tc>
      </w:tr>
      <w:tr w:rsidR="00B2493C" w14:paraId="7E8D24A2" w14:textId="77777777" w:rsidTr="00B2493C">
        <w:tc>
          <w:tcPr>
            <w:tcW w:w="2088" w:type="dxa"/>
          </w:tcPr>
          <w:p w14:paraId="676D9669" w14:textId="6C45508D" w:rsidR="00B2493C" w:rsidRPr="00B2493C" w:rsidRDefault="00B2493C" w:rsidP="008655D0">
            <w:pPr>
              <w:spacing w:line="360" w:lineRule="auto"/>
              <w:contextualSpacing/>
              <w:jc w:val="both"/>
              <w:rPr>
                <w:rFonts w:cs="Times New Roman"/>
                <w:bCs/>
              </w:rPr>
            </w:pPr>
            <w:r w:rsidRPr="00B2493C">
              <w:rPr>
                <w:rFonts w:cs="Times New Roman"/>
                <w:bCs/>
              </w:rPr>
              <w:t>Influencer Marketing</w:t>
            </w:r>
          </w:p>
        </w:tc>
        <w:tc>
          <w:tcPr>
            <w:tcW w:w="2610" w:type="dxa"/>
          </w:tcPr>
          <w:p w14:paraId="72301794" w14:textId="1F02D5A3" w:rsidR="00B2493C" w:rsidRPr="00B2493C" w:rsidRDefault="00B2493C" w:rsidP="008655D0">
            <w:pPr>
              <w:spacing w:line="360" w:lineRule="auto"/>
              <w:contextualSpacing/>
              <w:jc w:val="both"/>
              <w:rPr>
                <w:rFonts w:cs="Times New Roman"/>
                <w:bCs/>
              </w:rPr>
            </w:pPr>
            <w:r w:rsidRPr="00B2493C">
              <w:rPr>
                <w:rFonts w:cs="Times New Roman"/>
                <w:bCs/>
              </w:rPr>
              <w:t>Independent Variable</w:t>
            </w:r>
          </w:p>
        </w:tc>
        <w:tc>
          <w:tcPr>
            <w:tcW w:w="3824" w:type="dxa"/>
          </w:tcPr>
          <w:p w14:paraId="3A057603" w14:textId="4532D5D6" w:rsidR="00B2493C" w:rsidRPr="00B2493C" w:rsidRDefault="00B2493C" w:rsidP="008655D0">
            <w:pPr>
              <w:spacing w:line="360" w:lineRule="auto"/>
              <w:contextualSpacing/>
              <w:rPr>
                <w:rFonts w:cs="Times New Roman"/>
                <w:bCs/>
              </w:rPr>
            </w:pPr>
            <w:r w:rsidRPr="00B2493C">
              <w:rPr>
                <w:rFonts w:cs="Times New Roman"/>
                <w:bCs/>
              </w:rPr>
              <w:t>Influencer recommendation, credibility</w:t>
            </w:r>
          </w:p>
        </w:tc>
      </w:tr>
      <w:tr w:rsidR="00B2493C" w14:paraId="126045CB" w14:textId="77777777" w:rsidTr="00B2493C">
        <w:tc>
          <w:tcPr>
            <w:tcW w:w="2088" w:type="dxa"/>
          </w:tcPr>
          <w:p w14:paraId="07C34900" w14:textId="6F7B0143" w:rsidR="00B2493C" w:rsidRPr="00B2493C" w:rsidRDefault="00B2493C" w:rsidP="008655D0">
            <w:pPr>
              <w:spacing w:line="360" w:lineRule="auto"/>
              <w:contextualSpacing/>
              <w:jc w:val="both"/>
              <w:rPr>
                <w:rFonts w:cs="Times New Roman"/>
                <w:bCs/>
              </w:rPr>
            </w:pPr>
            <w:r w:rsidRPr="00B2493C">
              <w:rPr>
                <w:rFonts w:cs="Times New Roman"/>
                <w:bCs/>
              </w:rPr>
              <w:t>Online Advertising</w:t>
            </w:r>
          </w:p>
        </w:tc>
        <w:tc>
          <w:tcPr>
            <w:tcW w:w="2610" w:type="dxa"/>
          </w:tcPr>
          <w:p w14:paraId="69D43913" w14:textId="4C30C890" w:rsidR="00B2493C" w:rsidRPr="00B2493C" w:rsidRDefault="00B2493C" w:rsidP="008655D0">
            <w:pPr>
              <w:spacing w:line="360" w:lineRule="auto"/>
              <w:contextualSpacing/>
              <w:jc w:val="both"/>
              <w:rPr>
                <w:rFonts w:cs="Times New Roman"/>
                <w:bCs/>
              </w:rPr>
            </w:pPr>
            <w:r>
              <w:rPr>
                <w:rFonts w:cs="Times New Roman"/>
                <w:bCs/>
              </w:rPr>
              <w:t>Independent Variable</w:t>
            </w:r>
          </w:p>
        </w:tc>
        <w:tc>
          <w:tcPr>
            <w:tcW w:w="3824" w:type="dxa"/>
          </w:tcPr>
          <w:p w14:paraId="0D9E70F6" w14:textId="404720A7" w:rsidR="00B2493C" w:rsidRPr="00B2493C" w:rsidRDefault="00B2493C" w:rsidP="008655D0">
            <w:pPr>
              <w:spacing w:line="360" w:lineRule="auto"/>
              <w:contextualSpacing/>
              <w:jc w:val="both"/>
              <w:rPr>
                <w:rFonts w:cs="Times New Roman"/>
                <w:bCs/>
              </w:rPr>
            </w:pPr>
            <w:r w:rsidRPr="00B2493C">
              <w:rPr>
                <w:rFonts w:cs="Times New Roman"/>
                <w:bCs/>
              </w:rPr>
              <w:t>Advertisement awareness, customer interest</w:t>
            </w:r>
          </w:p>
        </w:tc>
      </w:tr>
      <w:tr w:rsidR="00B2493C" w14:paraId="5777AD65" w14:textId="77777777" w:rsidTr="00B2493C">
        <w:tc>
          <w:tcPr>
            <w:tcW w:w="2088" w:type="dxa"/>
          </w:tcPr>
          <w:p w14:paraId="1262279C" w14:textId="01416DC5" w:rsidR="00B2493C" w:rsidRPr="00B2493C" w:rsidRDefault="00B2493C" w:rsidP="008655D0">
            <w:pPr>
              <w:spacing w:line="360" w:lineRule="auto"/>
              <w:contextualSpacing/>
              <w:jc w:val="both"/>
              <w:rPr>
                <w:rFonts w:cs="Times New Roman"/>
                <w:bCs/>
              </w:rPr>
            </w:pPr>
            <w:r>
              <w:rPr>
                <w:rFonts w:cs="Times New Roman"/>
                <w:bCs/>
              </w:rPr>
              <w:t>Promotional Campaign</w:t>
            </w:r>
          </w:p>
        </w:tc>
        <w:tc>
          <w:tcPr>
            <w:tcW w:w="2610" w:type="dxa"/>
          </w:tcPr>
          <w:p w14:paraId="5A963B40" w14:textId="0D9D6DFE" w:rsidR="00B2493C" w:rsidRPr="00B2493C" w:rsidRDefault="00B2493C" w:rsidP="008655D0">
            <w:pPr>
              <w:spacing w:line="360" w:lineRule="auto"/>
              <w:contextualSpacing/>
              <w:jc w:val="both"/>
              <w:rPr>
                <w:rFonts w:cs="Times New Roman"/>
                <w:bCs/>
              </w:rPr>
            </w:pPr>
            <w:r>
              <w:rPr>
                <w:rFonts w:cs="Times New Roman"/>
                <w:bCs/>
              </w:rPr>
              <w:t>Independent Variable</w:t>
            </w:r>
          </w:p>
        </w:tc>
        <w:tc>
          <w:tcPr>
            <w:tcW w:w="3824" w:type="dxa"/>
          </w:tcPr>
          <w:p w14:paraId="506BED33" w14:textId="5A1AF294" w:rsidR="00B2493C" w:rsidRPr="00B2493C" w:rsidRDefault="00B2493C" w:rsidP="008655D0">
            <w:pPr>
              <w:spacing w:line="360" w:lineRule="auto"/>
              <w:contextualSpacing/>
              <w:jc w:val="both"/>
              <w:rPr>
                <w:rFonts w:cs="Times New Roman"/>
                <w:bCs/>
              </w:rPr>
            </w:pPr>
            <w:r w:rsidRPr="00B2493C">
              <w:rPr>
                <w:rFonts w:cs="Times New Roman"/>
                <w:bCs/>
              </w:rPr>
              <w:t>Discounts, special offers</w:t>
            </w:r>
          </w:p>
        </w:tc>
      </w:tr>
      <w:tr w:rsidR="00B2493C" w14:paraId="2E550AED" w14:textId="77777777" w:rsidTr="00B2493C">
        <w:tc>
          <w:tcPr>
            <w:tcW w:w="2088" w:type="dxa"/>
          </w:tcPr>
          <w:p w14:paraId="2543DCCD" w14:textId="38D779B7" w:rsidR="00B2493C" w:rsidRPr="00B2493C" w:rsidRDefault="00B2493C" w:rsidP="008655D0">
            <w:pPr>
              <w:spacing w:line="360" w:lineRule="auto"/>
              <w:contextualSpacing/>
              <w:jc w:val="both"/>
              <w:rPr>
                <w:rFonts w:cs="Times New Roman"/>
                <w:bCs/>
              </w:rPr>
            </w:pPr>
            <w:r>
              <w:rPr>
                <w:rFonts w:cs="Times New Roman"/>
                <w:bCs/>
              </w:rPr>
              <w:t>Consumer Engagement</w:t>
            </w:r>
          </w:p>
        </w:tc>
        <w:tc>
          <w:tcPr>
            <w:tcW w:w="2610" w:type="dxa"/>
          </w:tcPr>
          <w:p w14:paraId="377A6789" w14:textId="23BAF927" w:rsidR="00B2493C" w:rsidRPr="00B2493C" w:rsidRDefault="00B2493C" w:rsidP="008655D0">
            <w:pPr>
              <w:spacing w:line="360" w:lineRule="auto"/>
              <w:contextualSpacing/>
              <w:jc w:val="both"/>
              <w:rPr>
                <w:rFonts w:cs="Times New Roman"/>
                <w:bCs/>
              </w:rPr>
            </w:pPr>
            <w:r>
              <w:rPr>
                <w:rFonts w:cs="Times New Roman"/>
                <w:bCs/>
              </w:rPr>
              <w:t>Dependent Variable</w:t>
            </w:r>
          </w:p>
        </w:tc>
        <w:tc>
          <w:tcPr>
            <w:tcW w:w="3824" w:type="dxa"/>
          </w:tcPr>
          <w:p w14:paraId="11E13FEE" w14:textId="63E91E86" w:rsidR="00B2493C" w:rsidRDefault="00B2493C" w:rsidP="008655D0">
            <w:pPr>
              <w:spacing w:line="360" w:lineRule="auto"/>
              <w:contextualSpacing/>
              <w:jc w:val="both"/>
              <w:rPr>
                <w:rFonts w:cs="Times New Roman"/>
                <w:bCs/>
              </w:rPr>
            </w:pPr>
            <w:r w:rsidRPr="00B2493C">
              <w:rPr>
                <w:rFonts w:cs="Times New Roman"/>
                <w:bCs/>
              </w:rPr>
              <w:t>Likes, comments, shares</w:t>
            </w:r>
          </w:p>
          <w:p w14:paraId="58925DF4" w14:textId="77777777" w:rsidR="00B2493C" w:rsidRDefault="00B2493C" w:rsidP="008655D0">
            <w:pPr>
              <w:spacing w:line="360" w:lineRule="auto"/>
              <w:contextualSpacing/>
              <w:jc w:val="both"/>
              <w:rPr>
                <w:rFonts w:cs="Times New Roman"/>
                <w:bCs/>
              </w:rPr>
            </w:pPr>
            <w:r w:rsidRPr="00B2493C">
              <w:rPr>
                <w:rFonts w:cs="Times New Roman"/>
                <w:bCs/>
              </w:rPr>
              <w:t>Reviews, recommendations</w:t>
            </w:r>
          </w:p>
          <w:p w14:paraId="6DE2BC0C" w14:textId="7288D75F" w:rsidR="00B2493C" w:rsidRPr="00B2493C" w:rsidRDefault="006526DF" w:rsidP="008655D0">
            <w:pPr>
              <w:spacing w:line="360" w:lineRule="auto"/>
              <w:contextualSpacing/>
              <w:jc w:val="both"/>
              <w:rPr>
                <w:rFonts w:cs="Times New Roman"/>
                <w:bCs/>
              </w:rPr>
            </w:pPr>
            <w:r>
              <w:rPr>
                <w:rFonts w:cs="Times New Roman"/>
                <w:bCs/>
              </w:rPr>
              <w:t>Follow , Inquires</w:t>
            </w:r>
          </w:p>
        </w:tc>
      </w:tr>
    </w:tbl>
    <w:p w14:paraId="552EACAD" w14:textId="042D6090" w:rsidR="00151CE7" w:rsidRPr="008F6E2B" w:rsidRDefault="00F26E6F" w:rsidP="008655D0">
      <w:pPr>
        <w:spacing w:line="360" w:lineRule="auto"/>
        <w:contextualSpacing/>
        <w:jc w:val="both"/>
        <w:rPr>
          <w:bCs/>
          <w:szCs w:val="24"/>
        </w:rPr>
      </w:pPr>
      <w:r>
        <w:rPr>
          <w:bCs/>
          <w:szCs w:val="24"/>
        </w:rPr>
        <w:t xml:space="preserve">Source : </w:t>
      </w:r>
      <w:r w:rsidRPr="00F26E6F">
        <w:rPr>
          <w:bCs/>
          <w:szCs w:val="24"/>
        </w:rPr>
        <w:t>Developed by the Researcher (2026</w:t>
      </w:r>
      <w:r w:rsidR="008F6E2B">
        <w:rPr>
          <w:bCs/>
          <w:szCs w:val="24"/>
        </w:rPr>
        <w:t>)</w:t>
      </w:r>
    </w:p>
    <w:p w14:paraId="434B001B" w14:textId="76A400AE" w:rsidR="00C712DA" w:rsidRDefault="00151CE7" w:rsidP="008655D0">
      <w:pPr>
        <w:spacing w:line="360" w:lineRule="auto"/>
        <w:contextualSpacing/>
        <w:jc w:val="both"/>
        <w:rPr>
          <w:rFonts w:cs="Times New Roman"/>
          <w:bCs/>
        </w:rPr>
      </w:pPr>
      <w:r>
        <w:rPr>
          <w:rFonts w:cs="Times New Roman"/>
          <w:bCs/>
        </w:rPr>
        <w:tab/>
      </w:r>
      <w:r w:rsidRPr="00151CE7">
        <w:rPr>
          <w:rFonts w:cs="Times New Roman"/>
          <w:bCs/>
        </w:rPr>
        <w:t>The literature review indicates that digital marketing strategies play an important role in shaping consumer attitudes and engagement in the aesthetic clinic industry. Consumers are highly influenced by social media content, influencer recommendations, online advertisements, promotional campaigns, and customer reviews when making decisions related to aesthetic treatments.</w:t>
      </w:r>
    </w:p>
    <w:p w14:paraId="5F6F968E" w14:textId="16EF1C69" w:rsidR="00151CE7" w:rsidRDefault="00151CE7" w:rsidP="008655D0">
      <w:pPr>
        <w:spacing w:line="360" w:lineRule="auto"/>
        <w:contextualSpacing/>
        <w:jc w:val="both"/>
        <w:rPr>
          <w:rFonts w:cs="Times New Roman"/>
          <w:bCs/>
        </w:rPr>
      </w:pPr>
      <w:r>
        <w:rPr>
          <w:rFonts w:cs="Times New Roman"/>
          <w:bCs/>
        </w:rPr>
        <w:tab/>
      </w:r>
      <w:r w:rsidRPr="00151CE7">
        <w:rPr>
          <w:rFonts w:cs="Times New Roman"/>
          <w:bCs/>
        </w:rPr>
        <w:t>Previous studies also show that trust, credibility, and customer experience significantly affect how consumers perceive aesthetic clinics. Businesses that provide informative content, maintain professional communication, and build positive customer relationships are more likely to attract and retain consumers.</w:t>
      </w:r>
    </w:p>
    <w:p w14:paraId="76918CEA" w14:textId="4D575BCE" w:rsidR="00151CE7" w:rsidRDefault="00151CE7" w:rsidP="008655D0">
      <w:pPr>
        <w:spacing w:line="360" w:lineRule="auto"/>
        <w:contextualSpacing/>
        <w:jc w:val="both"/>
        <w:rPr>
          <w:rFonts w:cs="Times New Roman"/>
          <w:bCs/>
        </w:rPr>
      </w:pPr>
      <w:r>
        <w:rPr>
          <w:rFonts w:cs="Times New Roman"/>
          <w:bCs/>
        </w:rPr>
        <w:tab/>
      </w:r>
      <w:r w:rsidRPr="00151CE7">
        <w:rPr>
          <w:rFonts w:cs="Times New Roman"/>
          <w:bCs/>
        </w:rPr>
        <w:t>Furthermore, consumer engagement has been identified as an important factor connecting digital marketing strategies with purchase intention. Consumers who actively engage with clinic content through likes, comments, shares, and inquiries are more likely to develop trust and interest in the clinic’s services</w:t>
      </w:r>
      <w:r>
        <w:rPr>
          <w:rFonts w:cs="Times New Roman"/>
          <w:bCs/>
        </w:rPr>
        <w:t>.</w:t>
      </w:r>
    </w:p>
    <w:p w14:paraId="1582797C" w14:textId="23D3A018" w:rsidR="00151CE7" w:rsidRPr="00C712DA" w:rsidRDefault="00151CE7" w:rsidP="008655D0">
      <w:pPr>
        <w:spacing w:line="360" w:lineRule="auto"/>
        <w:contextualSpacing/>
        <w:jc w:val="both"/>
        <w:rPr>
          <w:rFonts w:cs="Times New Roman"/>
          <w:bCs/>
        </w:rPr>
      </w:pPr>
      <w:r>
        <w:rPr>
          <w:rFonts w:cs="Times New Roman"/>
          <w:bCs/>
        </w:rPr>
        <w:tab/>
      </w:r>
      <w:r w:rsidRPr="00151CE7">
        <w:rPr>
          <w:rFonts w:cs="Times New Roman"/>
          <w:bCs/>
        </w:rPr>
        <w:t>Therefore, the literature supports the assumption that effective digital marketing strategies positively influence consumer engagement and increase consumers’ intention to use aesthetic clinic services.</w:t>
      </w:r>
    </w:p>
    <w:p w14:paraId="139BE55B" w14:textId="77777777" w:rsidR="00C712DA" w:rsidRDefault="00C712DA" w:rsidP="008655D0">
      <w:pPr>
        <w:spacing w:line="360" w:lineRule="auto"/>
        <w:contextualSpacing/>
        <w:jc w:val="both"/>
        <w:rPr>
          <w:rFonts w:cs="Times New Roman"/>
          <w:bCs/>
        </w:rPr>
      </w:pPr>
    </w:p>
    <w:p w14:paraId="47E27C25" w14:textId="77777777" w:rsidR="00367542" w:rsidRDefault="00367542" w:rsidP="008655D0">
      <w:pPr>
        <w:spacing w:line="360" w:lineRule="auto"/>
        <w:contextualSpacing/>
        <w:jc w:val="both"/>
        <w:rPr>
          <w:rFonts w:cs="Times New Roman"/>
          <w:bCs/>
        </w:rPr>
      </w:pPr>
    </w:p>
    <w:p w14:paraId="590C2755" w14:textId="77777777" w:rsidR="00367542" w:rsidRPr="00C712DA" w:rsidRDefault="00367542" w:rsidP="008655D0">
      <w:pPr>
        <w:spacing w:line="360" w:lineRule="auto"/>
        <w:contextualSpacing/>
        <w:jc w:val="both"/>
        <w:rPr>
          <w:rFonts w:cs="Times New Roman"/>
          <w:bCs/>
        </w:rPr>
      </w:pPr>
    </w:p>
    <w:p w14:paraId="63A18EEC" w14:textId="48F8C6DE" w:rsidR="001B5C9B" w:rsidRDefault="001B5C9B" w:rsidP="008655D0">
      <w:pPr>
        <w:spacing w:line="360" w:lineRule="auto"/>
        <w:contextualSpacing/>
        <w:jc w:val="both"/>
        <w:rPr>
          <w:rFonts w:cs="Times New Roman"/>
          <w:b/>
        </w:rPr>
      </w:pPr>
      <w:r w:rsidRPr="0024310F">
        <w:rPr>
          <w:rFonts w:cs="Times New Roman"/>
          <w:b/>
        </w:rPr>
        <w:lastRenderedPageBreak/>
        <w:t>2.</w:t>
      </w:r>
      <w:r w:rsidR="00336750">
        <w:rPr>
          <w:rFonts w:cs="Times New Roman"/>
          <w:b/>
        </w:rPr>
        <w:t>5</w:t>
      </w:r>
      <w:r w:rsidRPr="0024310F">
        <w:rPr>
          <w:rFonts w:cs="Times New Roman"/>
          <w:b/>
        </w:rPr>
        <w:t xml:space="preserve"> </w:t>
      </w:r>
      <w:r>
        <w:rPr>
          <w:rFonts w:cs="Times New Roman"/>
          <w:b/>
        </w:rPr>
        <w:t>Hypothesis Development</w:t>
      </w:r>
    </w:p>
    <w:p w14:paraId="36BDFA03" w14:textId="674F90C4" w:rsidR="001B5C9B" w:rsidRDefault="001B5C9B" w:rsidP="008655D0">
      <w:pPr>
        <w:spacing w:line="360" w:lineRule="auto"/>
        <w:contextualSpacing/>
        <w:jc w:val="both"/>
        <w:rPr>
          <w:rFonts w:cs="Times New Roman"/>
          <w:bCs/>
        </w:rPr>
      </w:pPr>
      <w:r>
        <w:rPr>
          <w:rFonts w:cs="Times New Roman"/>
          <w:b/>
        </w:rPr>
        <w:tab/>
      </w:r>
      <w:r w:rsidRPr="001B5C9B">
        <w:rPr>
          <w:rFonts w:cs="Times New Roman"/>
          <w:bCs/>
        </w:rPr>
        <w:t>This study aims to examine the relationship between digital marketing factors and consumer engagement in the aesthetic clinic industry. Based on the literature review, empirical studies, and conceptual framework, six hypotheses are developed to test the influence of independent variables on consumer engagement at Dr. Min K Beauty Clinic in Yangon.</w:t>
      </w:r>
    </w:p>
    <w:p w14:paraId="0B52096B" w14:textId="4D1F4E8C" w:rsidR="001B5C9B" w:rsidRDefault="001B5C9B" w:rsidP="008655D0">
      <w:pPr>
        <w:spacing w:line="360" w:lineRule="auto"/>
        <w:contextualSpacing/>
        <w:jc w:val="both"/>
        <w:rPr>
          <w:rFonts w:cs="Times New Roman"/>
          <w:bCs/>
        </w:rPr>
      </w:pPr>
      <w:r>
        <w:rPr>
          <w:rFonts w:cs="Times New Roman"/>
          <w:bCs/>
        </w:rPr>
        <w:tab/>
      </w:r>
      <w:r w:rsidRPr="001B5C9B">
        <w:rPr>
          <w:rFonts w:cs="Times New Roman"/>
          <w:bCs/>
        </w:rPr>
        <w:t>Previous studies have suggested that digital marketing activities significantly influence customer interaction and online engagement. Social media communication, influencer recommendations, online advertisements, promotional activities, trust, and customer experiences are considered important factors affecting how consumers interact with aesthetic clinics through digital platforms.</w:t>
      </w:r>
    </w:p>
    <w:p w14:paraId="49804FBE" w14:textId="3ED45699" w:rsidR="001B5C9B" w:rsidRDefault="001B5C9B" w:rsidP="008655D0">
      <w:pPr>
        <w:pStyle w:val="ListParagraph"/>
        <w:numPr>
          <w:ilvl w:val="0"/>
          <w:numId w:val="8"/>
        </w:numPr>
        <w:spacing w:after="0" w:line="360" w:lineRule="auto"/>
        <w:jc w:val="both"/>
        <w:rPr>
          <w:rFonts w:ascii="Times New Roman" w:hAnsi="Times New Roman"/>
          <w:bCs/>
          <w:sz w:val="24"/>
          <w:szCs w:val="24"/>
        </w:rPr>
      </w:pPr>
      <w:r w:rsidRPr="001B5C9B">
        <w:rPr>
          <w:rFonts w:ascii="Times New Roman" w:hAnsi="Times New Roman"/>
          <w:bCs/>
          <w:sz w:val="24"/>
          <w:szCs w:val="24"/>
        </w:rPr>
        <w:t>H1: Social Media Content Quality and Consumer Engagement</w:t>
      </w:r>
    </w:p>
    <w:p w14:paraId="4B9FB807" w14:textId="0A68D387" w:rsidR="001B5C9B" w:rsidRDefault="001B5C9B" w:rsidP="008655D0">
      <w:pPr>
        <w:pStyle w:val="ListParagraph"/>
        <w:spacing w:after="0" w:line="360" w:lineRule="auto"/>
        <w:jc w:val="both"/>
        <w:rPr>
          <w:rFonts w:ascii="Times New Roman" w:hAnsi="Times New Roman"/>
          <w:bCs/>
          <w:sz w:val="24"/>
          <w:szCs w:val="24"/>
        </w:rPr>
      </w:pPr>
      <w:r w:rsidRPr="001B5C9B">
        <w:rPr>
          <w:rFonts w:ascii="Times New Roman" w:hAnsi="Times New Roman"/>
          <w:bCs/>
          <w:sz w:val="24"/>
          <w:szCs w:val="24"/>
        </w:rPr>
        <w:t>Social media content quality has a positive effect on consumer engagement.</w:t>
      </w:r>
    </w:p>
    <w:p w14:paraId="0DAB80C5" w14:textId="1A112389" w:rsidR="001B5C9B" w:rsidRDefault="001B5C9B" w:rsidP="008655D0">
      <w:pPr>
        <w:pStyle w:val="ListParagraph"/>
        <w:spacing w:after="0" w:line="360" w:lineRule="auto"/>
        <w:jc w:val="both"/>
        <w:rPr>
          <w:rFonts w:ascii="Times New Roman" w:hAnsi="Times New Roman"/>
          <w:bCs/>
          <w:sz w:val="24"/>
          <w:szCs w:val="24"/>
        </w:rPr>
      </w:pPr>
      <w:r w:rsidRPr="001B5C9B">
        <w:rPr>
          <w:rFonts w:ascii="Times New Roman" w:hAnsi="Times New Roman"/>
          <w:bCs/>
          <w:sz w:val="24"/>
          <w:szCs w:val="24"/>
        </w:rPr>
        <w:t>This hypothesis is based on the assumption that informative, visually attractive, and relevant social media content encourages consumers to interact more actively with the clinic’s online platforms. Consumers who find social media content useful and engaging are more likely to like, comment, share content, and follow the clinic’s social media pages.</w:t>
      </w:r>
    </w:p>
    <w:p w14:paraId="7D218852" w14:textId="389AE61D" w:rsidR="001B5C9B" w:rsidRDefault="001B5C9B" w:rsidP="008655D0">
      <w:pPr>
        <w:pStyle w:val="ListParagraph"/>
        <w:numPr>
          <w:ilvl w:val="0"/>
          <w:numId w:val="8"/>
        </w:numPr>
        <w:spacing w:after="0" w:line="360" w:lineRule="auto"/>
        <w:jc w:val="both"/>
        <w:rPr>
          <w:rFonts w:ascii="Times New Roman" w:hAnsi="Times New Roman"/>
          <w:bCs/>
          <w:sz w:val="24"/>
          <w:szCs w:val="24"/>
        </w:rPr>
      </w:pPr>
      <w:r>
        <w:rPr>
          <w:rFonts w:ascii="Times New Roman" w:hAnsi="Times New Roman"/>
          <w:bCs/>
          <w:sz w:val="24"/>
          <w:szCs w:val="24"/>
        </w:rPr>
        <w:t xml:space="preserve">H2: </w:t>
      </w:r>
      <w:r w:rsidRPr="001B5C9B">
        <w:rPr>
          <w:rFonts w:ascii="Times New Roman" w:hAnsi="Times New Roman"/>
          <w:bCs/>
          <w:sz w:val="24"/>
          <w:szCs w:val="24"/>
        </w:rPr>
        <w:t>Influencer Marketing and Consumer Engagement</w:t>
      </w:r>
    </w:p>
    <w:p w14:paraId="30CD8119" w14:textId="14928B91" w:rsidR="001B5C9B" w:rsidRDefault="001B5C9B" w:rsidP="008655D0">
      <w:pPr>
        <w:pStyle w:val="ListParagraph"/>
        <w:spacing w:after="0" w:line="360" w:lineRule="auto"/>
        <w:jc w:val="both"/>
        <w:rPr>
          <w:rFonts w:ascii="Times New Roman" w:hAnsi="Times New Roman"/>
          <w:bCs/>
          <w:sz w:val="24"/>
          <w:szCs w:val="24"/>
        </w:rPr>
      </w:pPr>
      <w:r w:rsidRPr="001B5C9B">
        <w:rPr>
          <w:rFonts w:ascii="Times New Roman" w:hAnsi="Times New Roman"/>
          <w:bCs/>
          <w:sz w:val="24"/>
          <w:szCs w:val="24"/>
        </w:rPr>
        <w:t>Influencer marketing has a positive effect on consumer engagement.</w:t>
      </w:r>
    </w:p>
    <w:p w14:paraId="16DF55EF" w14:textId="17827BFE" w:rsidR="001B5C9B" w:rsidRDefault="001B5C9B" w:rsidP="008655D0">
      <w:pPr>
        <w:pStyle w:val="ListParagraph"/>
        <w:spacing w:after="0" w:line="360" w:lineRule="auto"/>
        <w:jc w:val="both"/>
        <w:rPr>
          <w:rFonts w:ascii="Times New Roman" w:hAnsi="Times New Roman"/>
          <w:bCs/>
          <w:sz w:val="24"/>
          <w:szCs w:val="24"/>
        </w:rPr>
      </w:pPr>
      <w:r w:rsidRPr="001B5C9B">
        <w:rPr>
          <w:rFonts w:ascii="Times New Roman" w:hAnsi="Times New Roman"/>
          <w:bCs/>
          <w:sz w:val="24"/>
          <w:szCs w:val="24"/>
        </w:rPr>
        <w:t>This hypothesis suggests that influencer recommendations and experiences can increase consumer trust and encourage interaction with aesthetic clinic content. Consumers who follow beauty influencers may become more interested in clinics promoted by trusted influencers.</w:t>
      </w:r>
    </w:p>
    <w:p w14:paraId="49D643C3" w14:textId="7A9F5B30" w:rsidR="001B5C9B" w:rsidRDefault="001B5C9B" w:rsidP="008655D0">
      <w:pPr>
        <w:pStyle w:val="ListParagraph"/>
        <w:numPr>
          <w:ilvl w:val="0"/>
          <w:numId w:val="8"/>
        </w:numPr>
        <w:spacing w:after="0" w:line="360" w:lineRule="auto"/>
        <w:jc w:val="both"/>
        <w:rPr>
          <w:rFonts w:ascii="Times New Roman" w:hAnsi="Times New Roman"/>
          <w:bCs/>
          <w:sz w:val="24"/>
          <w:szCs w:val="24"/>
        </w:rPr>
      </w:pPr>
      <w:r>
        <w:rPr>
          <w:rFonts w:ascii="Times New Roman" w:hAnsi="Times New Roman"/>
          <w:bCs/>
          <w:sz w:val="24"/>
          <w:szCs w:val="24"/>
        </w:rPr>
        <w:t xml:space="preserve">H3 : </w:t>
      </w:r>
      <w:r w:rsidRPr="001B5C9B">
        <w:rPr>
          <w:rFonts w:ascii="Times New Roman" w:hAnsi="Times New Roman"/>
          <w:bCs/>
          <w:sz w:val="24"/>
          <w:szCs w:val="24"/>
        </w:rPr>
        <w:t>Online Advertising and Consumer Engagement</w:t>
      </w:r>
    </w:p>
    <w:p w14:paraId="15DB2A6A" w14:textId="361DF677" w:rsidR="001B5C9B" w:rsidRDefault="001B5C9B" w:rsidP="008655D0">
      <w:pPr>
        <w:pStyle w:val="ListParagraph"/>
        <w:spacing w:after="0" w:line="360" w:lineRule="auto"/>
        <w:jc w:val="both"/>
        <w:rPr>
          <w:rFonts w:ascii="Times New Roman" w:hAnsi="Times New Roman"/>
          <w:bCs/>
          <w:sz w:val="24"/>
          <w:szCs w:val="24"/>
        </w:rPr>
      </w:pPr>
      <w:r w:rsidRPr="001B5C9B">
        <w:rPr>
          <w:rFonts w:ascii="Times New Roman" w:hAnsi="Times New Roman"/>
          <w:bCs/>
          <w:sz w:val="24"/>
          <w:szCs w:val="24"/>
        </w:rPr>
        <w:t>Online advertising has a positive effect on consumer engagement.</w:t>
      </w:r>
    </w:p>
    <w:p w14:paraId="77D2C582" w14:textId="5A6B555F" w:rsidR="001B5C9B" w:rsidRDefault="001B5C9B" w:rsidP="008655D0">
      <w:pPr>
        <w:pStyle w:val="ListParagraph"/>
        <w:spacing w:after="0" w:line="360" w:lineRule="auto"/>
        <w:jc w:val="both"/>
        <w:rPr>
          <w:rFonts w:ascii="Times New Roman" w:hAnsi="Times New Roman"/>
          <w:bCs/>
          <w:sz w:val="24"/>
          <w:szCs w:val="24"/>
        </w:rPr>
      </w:pPr>
      <w:r w:rsidRPr="001B5C9B">
        <w:rPr>
          <w:rFonts w:ascii="Times New Roman" w:hAnsi="Times New Roman"/>
          <w:bCs/>
          <w:sz w:val="24"/>
          <w:szCs w:val="24"/>
        </w:rPr>
        <w:t>This hypothesis proposes that effective online advertisements can increase consumer attention and encourage interaction with the clinic’s digital content. Attractive advertisements may motivate consumers to learn more about aesthetic services and communicate with the clinic.</w:t>
      </w:r>
    </w:p>
    <w:p w14:paraId="3D01D686" w14:textId="77777777" w:rsidR="00367542" w:rsidRDefault="00367542" w:rsidP="008655D0">
      <w:pPr>
        <w:pStyle w:val="ListParagraph"/>
        <w:spacing w:after="0" w:line="360" w:lineRule="auto"/>
        <w:jc w:val="both"/>
        <w:rPr>
          <w:rFonts w:ascii="Times New Roman" w:hAnsi="Times New Roman"/>
          <w:bCs/>
          <w:sz w:val="24"/>
          <w:szCs w:val="24"/>
        </w:rPr>
      </w:pPr>
    </w:p>
    <w:p w14:paraId="4408656E" w14:textId="77777777" w:rsidR="00367542" w:rsidRDefault="00367542" w:rsidP="008655D0">
      <w:pPr>
        <w:pStyle w:val="ListParagraph"/>
        <w:spacing w:after="0" w:line="360" w:lineRule="auto"/>
        <w:jc w:val="both"/>
        <w:rPr>
          <w:rFonts w:ascii="Times New Roman" w:hAnsi="Times New Roman"/>
          <w:bCs/>
          <w:sz w:val="24"/>
          <w:szCs w:val="24"/>
        </w:rPr>
      </w:pPr>
    </w:p>
    <w:p w14:paraId="469FA365" w14:textId="77777777" w:rsidR="00367542" w:rsidRDefault="00367542" w:rsidP="008655D0">
      <w:pPr>
        <w:pStyle w:val="ListParagraph"/>
        <w:spacing w:after="0" w:line="360" w:lineRule="auto"/>
        <w:jc w:val="both"/>
        <w:rPr>
          <w:rFonts w:ascii="Times New Roman" w:hAnsi="Times New Roman"/>
          <w:bCs/>
          <w:sz w:val="24"/>
          <w:szCs w:val="24"/>
        </w:rPr>
      </w:pPr>
    </w:p>
    <w:p w14:paraId="44C74479" w14:textId="0A6A3F94" w:rsidR="001B5C9B" w:rsidRDefault="001B5C9B" w:rsidP="008655D0">
      <w:pPr>
        <w:pStyle w:val="ListParagraph"/>
        <w:numPr>
          <w:ilvl w:val="0"/>
          <w:numId w:val="8"/>
        </w:numPr>
        <w:spacing w:after="0" w:line="360" w:lineRule="auto"/>
        <w:jc w:val="both"/>
        <w:rPr>
          <w:rFonts w:ascii="Times New Roman" w:hAnsi="Times New Roman"/>
          <w:bCs/>
          <w:sz w:val="24"/>
          <w:szCs w:val="24"/>
        </w:rPr>
      </w:pPr>
      <w:r>
        <w:rPr>
          <w:rFonts w:ascii="Times New Roman" w:hAnsi="Times New Roman"/>
          <w:bCs/>
          <w:sz w:val="24"/>
          <w:szCs w:val="24"/>
        </w:rPr>
        <w:lastRenderedPageBreak/>
        <w:t xml:space="preserve">H4 : </w:t>
      </w:r>
      <w:r w:rsidRPr="001B5C9B">
        <w:rPr>
          <w:rFonts w:ascii="Times New Roman" w:hAnsi="Times New Roman"/>
          <w:bCs/>
          <w:sz w:val="24"/>
          <w:szCs w:val="24"/>
        </w:rPr>
        <w:t>Promotional Campaigns and Consumer Engagement</w:t>
      </w:r>
    </w:p>
    <w:p w14:paraId="1EC18F5B" w14:textId="6969410A" w:rsidR="001B5C9B" w:rsidRDefault="001B5C9B" w:rsidP="008655D0">
      <w:pPr>
        <w:pStyle w:val="ListParagraph"/>
        <w:spacing w:after="0" w:line="360" w:lineRule="auto"/>
        <w:jc w:val="both"/>
        <w:rPr>
          <w:rFonts w:ascii="Times New Roman" w:hAnsi="Times New Roman"/>
          <w:bCs/>
          <w:sz w:val="24"/>
          <w:szCs w:val="24"/>
        </w:rPr>
      </w:pPr>
      <w:r w:rsidRPr="001B5C9B">
        <w:rPr>
          <w:rFonts w:ascii="Times New Roman" w:hAnsi="Times New Roman"/>
          <w:bCs/>
          <w:sz w:val="24"/>
          <w:szCs w:val="24"/>
        </w:rPr>
        <w:t>Promotional campaigns have a positive effect on consumer engagement.</w:t>
      </w:r>
    </w:p>
    <w:p w14:paraId="4A42FA65" w14:textId="03B72528" w:rsidR="001B5C9B" w:rsidRDefault="001B5C9B" w:rsidP="008655D0">
      <w:pPr>
        <w:pStyle w:val="ListParagraph"/>
        <w:spacing w:after="0" w:line="360" w:lineRule="auto"/>
        <w:jc w:val="both"/>
        <w:rPr>
          <w:rFonts w:ascii="Times New Roman" w:hAnsi="Times New Roman"/>
          <w:bCs/>
          <w:sz w:val="24"/>
          <w:szCs w:val="24"/>
        </w:rPr>
      </w:pPr>
      <w:r w:rsidRPr="001B5C9B">
        <w:rPr>
          <w:rFonts w:ascii="Times New Roman" w:hAnsi="Times New Roman"/>
          <w:bCs/>
          <w:sz w:val="24"/>
          <w:szCs w:val="24"/>
        </w:rPr>
        <w:t>This hypothesis assumes that discounts, special offers, and promotional packages can attract customer attention and encourage consumers to interact with the clinic’s marketing activities. Promotional campaigns may increase online inquiries and customer participation.</w:t>
      </w:r>
    </w:p>
    <w:p w14:paraId="70DFD23C" w14:textId="563C3480" w:rsidR="001B5C9B" w:rsidRDefault="001B5C9B" w:rsidP="008655D0">
      <w:pPr>
        <w:spacing w:line="360" w:lineRule="auto"/>
        <w:contextualSpacing/>
        <w:jc w:val="both"/>
        <w:rPr>
          <w:rFonts w:cs="Times New Roman"/>
          <w:b/>
        </w:rPr>
      </w:pPr>
      <w:r>
        <w:rPr>
          <w:bCs/>
          <w:szCs w:val="24"/>
        </w:rPr>
        <w:tab/>
      </w:r>
      <w:r>
        <w:rPr>
          <w:bCs/>
          <w:szCs w:val="24"/>
        </w:rPr>
        <w:tab/>
      </w:r>
      <w:r>
        <w:rPr>
          <w:rFonts w:cs="Times New Roman"/>
          <w:b/>
        </w:rPr>
        <w:t xml:space="preserve">Table (2.3) </w:t>
      </w:r>
      <w:r w:rsidRPr="001B5C9B">
        <w:rPr>
          <w:rFonts w:cs="Times New Roman"/>
          <w:b/>
        </w:rPr>
        <w:t>Summary of Hypotheses</w:t>
      </w:r>
    </w:p>
    <w:tbl>
      <w:tblPr>
        <w:tblStyle w:val="TableGrid"/>
        <w:tblW w:w="0" w:type="auto"/>
        <w:tblLook w:val="04A0" w:firstRow="1" w:lastRow="0" w:firstColumn="1" w:lastColumn="0" w:noHBand="0" w:noVBand="1"/>
      </w:tblPr>
      <w:tblGrid>
        <w:gridCol w:w="1638"/>
        <w:gridCol w:w="6884"/>
      </w:tblGrid>
      <w:tr w:rsidR="001B5C9B" w14:paraId="2E25C216" w14:textId="77777777" w:rsidTr="001B5C9B">
        <w:tc>
          <w:tcPr>
            <w:tcW w:w="1638" w:type="dxa"/>
          </w:tcPr>
          <w:p w14:paraId="405D8F9E" w14:textId="1816CF7B" w:rsidR="001B5C9B" w:rsidRDefault="001B5C9B" w:rsidP="008655D0">
            <w:pPr>
              <w:spacing w:line="360" w:lineRule="auto"/>
              <w:contextualSpacing/>
              <w:jc w:val="both"/>
              <w:rPr>
                <w:bCs/>
                <w:szCs w:val="24"/>
              </w:rPr>
            </w:pPr>
            <w:r>
              <w:rPr>
                <w:bCs/>
                <w:szCs w:val="24"/>
              </w:rPr>
              <w:t>Hypothesis</w:t>
            </w:r>
          </w:p>
        </w:tc>
        <w:tc>
          <w:tcPr>
            <w:tcW w:w="6884" w:type="dxa"/>
          </w:tcPr>
          <w:p w14:paraId="605B6B06" w14:textId="48834D79" w:rsidR="001B5C9B" w:rsidRDefault="001B5C9B" w:rsidP="008655D0">
            <w:pPr>
              <w:spacing w:line="360" w:lineRule="auto"/>
              <w:contextualSpacing/>
              <w:jc w:val="both"/>
              <w:rPr>
                <w:bCs/>
                <w:szCs w:val="24"/>
              </w:rPr>
            </w:pPr>
            <w:r>
              <w:rPr>
                <w:bCs/>
                <w:szCs w:val="24"/>
              </w:rPr>
              <w:t>Statement</w:t>
            </w:r>
          </w:p>
        </w:tc>
      </w:tr>
      <w:tr w:rsidR="001B5C9B" w14:paraId="75C6DDAA" w14:textId="77777777" w:rsidTr="001B5C9B">
        <w:tc>
          <w:tcPr>
            <w:tcW w:w="1638" w:type="dxa"/>
          </w:tcPr>
          <w:p w14:paraId="799397F6" w14:textId="5F2398DA" w:rsidR="001B5C9B" w:rsidRDefault="001B5C9B" w:rsidP="008655D0">
            <w:pPr>
              <w:spacing w:line="360" w:lineRule="auto"/>
              <w:contextualSpacing/>
              <w:jc w:val="both"/>
              <w:rPr>
                <w:bCs/>
                <w:szCs w:val="24"/>
              </w:rPr>
            </w:pPr>
            <w:r>
              <w:rPr>
                <w:bCs/>
                <w:szCs w:val="24"/>
              </w:rPr>
              <w:t>H1</w:t>
            </w:r>
          </w:p>
        </w:tc>
        <w:tc>
          <w:tcPr>
            <w:tcW w:w="6884" w:type="dxa"/>
          </w:tcPr>
          <w:p w14:paraId="2E39ADA2" w14:textId="0FE80EF1" w:rsidR="001B5C9B" w:rsidRDefault="00F26E6F" w:rsidP="008655D0">
            <w:pPr>
              <w:spacing w:line="360" w:lineRule="auto"/>
              <w:contextualSpacing/>
              <w:jc w:val="both"/>
              <w:rPr>
                <w:bCs/>
                <w:szCs w:val="24"/>
              </w:rPr>
            </w:pPr>
            <w:r w:rsidRPr="00F26E6F">
              <w:rPr>
                <w:bCs/>
                <w:szCs w:val="24"/>
              </w:rPr>
              <w:t>Social media content quality has a positive effect on consumer engagement.</w:t>
            </w:r>
          </w:p>
        </w:tc>
      </w:tr>
      <w:tr w:rsidR="001B5C9B" w14:paraId="5D883839" w14:textId="77777777" w:rsidTr="001B5C9B">
        <w:tc>
          <w:tcPr>
            <w:tcW w:w="1638" w:type="dxa"/>
          </w:tcPr>
          <w:p w14:paraId="6932BD57" w14:textId="2A0C6D31" w:rsidR="001B5C9B" w:rsidRDefault="001B5C9B" w:rsidP="008655D0">
            <w:pPr>
              <w:spacing w:line="360" w:lineRule="auto"/>
              <w:contextualSpacing/>
              <w:jc w:val="both"/>
              <w:rPr>
                <w:bCs/>
                <w:szCs w:val="24"/>
              </w:rPr>
            </w:pPr>
            <w:r>
              <w:rPr>
                <w:bCs/>
                <w:szCs w:val="24"/>
              </w:rPr>
              <w:t>H2</w:t>
            </w:r>
          </w:p>
        </w:tc>
        <w:tc>
          <w:tcPr>
            <w:tcW w:w="688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F26E6F" w:rsidRPr="00F26E6F" w14:paraId="36C76DF7" w14:textId="77777777">
              <w:trPr>
                <w:tblCellSpacing w:w="15" w:type="dxa"/>
              </w:trPr>
              <w:tc>
                <w:tcPr>
                  <w:tcW w:w="0" w:type="auto"/>
                  <w:vAlign w:val="center"/>
                  <w:hideMark/>
                </w:tcPr>
                <w:p w14:paraId="0F89DBF1" w14:textId="77777777" w:rsidR="00F26E6F" w:rsidRPr="00F26E6F" w:rsidRDefault="00F26E6F" w:rsidP="008655D0">
                  <w:pPr>
                    <w:spacing w:line="360" w:lineRule="auto"/>
                    <w:contextualSpacing/>
                    <w:jc w:val="both"/>
                    <w:rPr>
                      <w:bCs/>
                      <w:szCs w:val="24"/>
                    </w:rPr>
                  </w:pPr>
                </w:p>
              </w:tc>
            </w:tr>
          </w:tbl>
          <w:p w14:paraId="1BD2662A" w14:textId="77777777" w:rsidR="00F26E6F" w:rsidRPr="00F26E6F" w:rsidRDefault="00F26E6F" w:rsidP="008655D0">
            <w:pPr>
              <w:spacing w:line="360" w:lineRule="auto"/>
              <w:contextualSpacing/>
              <w:jc w:val="both"/>
              <w:rPr>
                <w:bCs/>
                <w:vanish/>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655"/>
            </w:tblGrid>
            <w:tr w:rsidR="00F26E6F" w:rsidRPr="00F26E6F" w14:paraId="0A4ED974" w14:textId="77777777">
              <w:trPr>
                <w:tblCellSpacing w:w="15" w:type="dxa"/>
              </w:trPr>
              <w:tc>
                <w:tcPr>
                  <w:tcW w:w="0" w:type="auto"/>
                  <w:vAlign w:val="center"/>
                  <w:hideMark/>
                </w:tcPr>
                <w:p w14:paraId="71A60D08" w14:textId="77777777" w:rsidR="00F26E6F" w:rsidRPr="00F26E6F" w:rsidRDefault="00F26E6F" w:rsidP="008655D0">
                  <w:pPr>
                    <w:spacing w:line="360" w:lineRule="auto"/>
                    <w:contextualSpacing/>
                    <w:rPr>
                      <w:bCs/>
                      <w:szCs w:val="24"/>
                    </w:rPr>
                  </w:pPr>
                  <w:r w:rsidRPr="00F26E6F">
                    <w:rPr>
                      <w:bCs/>
                      <w:szCs w:val="24"/>
                    </w:rPr>
                    <w:t>Influencer marketing has a positive effect on consumer engagement.</w:t>
                  </w:r>
                </w:p>
              </w:tc>
            </w:tr>
          </w:tbl>
          <w:p w14:paraId="5A9692BD" w14:textId="77777777" w:rsidR="001B5C9B" w:rsidRDefault="001B5C9B" w:rsidP="008655D0">
            <w:pPr>
              <w:spacing w:line="360" w:lineRule="auto"/>
              <w:contextualSpacing/>
              <w:jc w:val="both"/>
              <w:rPr>
                <w:bCs/>
                <w:szCs w:val="24"/>
              </w:rPr>
            </w:pPr>
          </w:p>
        </w:tc>
      </w:tr>
      <w:tr w:rsidR="001B5C9B" w14:paraId="4BC580C3" w14:textId="77777777" w:rsidTr="001B5C9B">
        <w:tc>
          <w:tcPr>
            <w:tcW w:w="1638" w:type="dxa"/>
          </w:tcPr>
          <w:p w14:paraId="4DE1BB32" w14:textId="72079DC0" w:rsidR="001B5C9B" w:rsidRDefault="001B5C9B" w:rsidP="008655D0">
            <w:pPr>
              <w:spacing w:line="360" w:lineRule="auto"/>
              <w:contextualSpacing/>
              <w:jc w:val="both"/>
              <w:rPr>
                <w:bCs/>
                <w:szCs w:val="24"/>
              </w:rPr>
            </w:pPr>
            <w:r>
              <w:rPr>
                <w:bCs/>
                <w:szCs w:val="24"/>
              </w:rPr>
              <w:t>H3</w:t>
            </w:r>
          </w:p>
        </w:tc>
        <w:tc>
          <w:tcPr>
            <w:tcW w:w="6884" w:type="dxa"/>
          </w:tcPr>
          <w:p w14:paraId="67D75ADB" w14:textId="07805CC0" w:rsidR="001B5C9B" w:rsidRDefault="00F26E6F" w:rsidP="008655D0">
            <w:pPr>
              <w:spacing w:line="360" w:lineRule="auto"/>
              <w:contextualSpacing/>
              <w:jc w:val="both"/>
              <w:rPr>
                <w:bCs/>
                <w:szCs w:val="24"/>
              </w:rPr>
            </w:pPr>
            <w:r w:rsidRPr="00F26E6F">
              <w:rPr>
                <w:bCs/>
                <w:szCs w:val="24"/>
              </w:rPr>
              <w:t>Online advertising has a positive effect on consumer engagement.</w:t>
            </w:r>
          </w:p>
        </w:tc>
      </w:tr>
      <w:tr w:rsidR="001B5C9B" w14:paraId="59C59E5F" w14:textId="77777777" w:rsidTr="001B5C9B">
        <w:tc>
          <w:tcPr>
            <w:tcW w:w="1638" w:type="dxa"/>
          </w:tcPr>
          <w:p w14:paraId="72E9A6AF" w14:textId="74A7CD98" w:rsidR="001B5C9B" w:rsidRDefault="001B5C9B" w:rsidP="008655D0">
            <w:pPr>
              <w:spacing w:line="360" w:lineRule="auto"/>
              <w:contextualSpacing/>
              <w:jc w:val="both"/>
              <w:rPr>
                <w:bCs/>
                <w:szCs w:val="24"/>
              </w:rPr>
            </w:pPr>
            <w:r>
              <w:rPr>
                <w:bCs/>
                <w:szCs w:val="24"/>
              </w:rPr>
              <w:t>H4</w:t>
            </w:r>
          </w:p>
        </w:tc>
        <w:tc>
          <w:tcPr>
            <w:tcW w:w="6884" w:type="dxa"/>
          </w:tcPr>
          <w:p w14:paraId="08AC6C5B" w14:textId="1B2D4D43" w:rsidR="001B5C9B" w:rsidRDefault="00F26E6F" w:rsidP="008655D0">
            <w:pPr>
              <w:spacing w:line="360" w:lineRule="auto"/>
              <w:contextualSpacing/>
              <w:jc w:val="both"/>
              <w:rPr>
                <w:bCs/>
                <w:szCs w:val="24"/>
              </w:rPr>
            </w:pPr>
            <w:r w:rsidRPr="00F26E6F">
              <w:rPr>
                <w:bCs/>
                <w:szCs w:val="24"/>
              </w:rPr>
              <w:t>Promotional campaigns have a positive effect on consumer engagement.</w:t>
            </w:r>
          </w:p>
        </w:tc>
      </w:tr>
    </w:tbl>
    <w:p w14:paraId="581303AB" w14:textId="008CA2F9" w:rsidR="001B5C9B" w:rsidRPr="001B5C9B" w:rsidRDefault="00F26E6F" w:rsidP="008655D0">
      <w:pPr>
        <w:spacing w:line="360" w:lineRule="auto"/>
        <w:contextualSpacing/>
        <w:jc w:val="both"/>
        <w:rPr>
          <w:bCs/>
          <w:szCs w:val="24"/>
        </w:rPr>
      </w:pPr>
      <w:r>
        <w:rPr>
          <w:bCs/>
          <w:szCs w:val="24"/>
        </w:rPr>
        <w:t xml:space="preserve">Source : </w:t>
      </w:r>
      <w:r w:rsidRPr="00F26E6F">
        <w:rPr>
          <w:bCs/>
          <w:szCs w:val="24"/>
        </w:rPr>
        <w:t>Developed by the Researcher (2026)</w:t>
      </w:r>
    </w:p>
    <w:p w14:paraId="0BB40051" w14:textId="41927066" w:rsidR="00E10024" w:rsidRDefault="00E10024" w:rsidP="008655D0">
      <w:pPr>
        <w:spacing w:line="360" w:lineRule="auto"/>
        <w:contextualSpacing/>
        <w:jc w:val="both"/>
        <w:rPr>
          <w:rFonts w:cs="Times New Roman"/>
          <w:bCs/>
        </w:rPr>
      </w:pPr>
    </w:p>
    <w:p w14:paraId="66173956" w14:textId="77777777" w:rsidR="00D8592D" w:rsidRPr="00D8592D" w:rsidRDefault="00D8592D" w:rsidP="008655D0">
      <w:pPr>
        <w:spacing w:line="360" w:lineRule="auto"/>
        <w:contextualSpacing/>
        <w:jc w:val="both"/>
        <w:rPr>
          <w:rFonts w:cs="Times New Roman"/>
          <w:bCs/>
        </w:rPr>
      </w:pPr>
    </w:p>
    <w:p w14:paraId="2EB71BBD" w14:textId="77777777" w:rsidR="00F26E6F" w:rsidRDefault="00F26E6F" w:rsidP="008655D0">
      <w:pPr>
        <w:spacing w:line="360" w:lineRule="auto"/>
        <w:contextualSpacing/>
        <w:rPr>
          <w:rFonts w:cs="Times New Roman"/>
          <w:b/>
          <w:sz w:val="28"/>
        </w:rPr>
      </w:pPr>
    </w:p>
    <w:p w14:paraId="094D43F8" w14:textId="77777777" w:rsidR="00367542" w:rsidRDefault="00367542" w:rsidP="008655D0">
      <w:pPr>
        <w:spacing w:line="360" w:lineRule="auto"/>
        <w:contextualSpacing/>
        <w:rPr>
          <w:rFonts w:cs="Times New Roman"/>
          <w:b/>
          <w:sz w:val="28"/>
        </w:rPr>
      </w:pPr>
    </w:p>
    <w:p w14:paraId="3600EFCD" w14:textId="77777777" w:rsidR="00367542" w:rsidRDefault="00367542" w:rsidP="008655D0">
      <w:pPr>
        <w:spacing w:line="360" w:lineRule="auto"/>
        <w:contextualSpacing/>
        <w:rPr>
          <w:rFonts w:cs="Times New Roman"/>
          <w:b/>
          <w:sz w:val="28"/>
        </w:rPr>
      </w:pPr>
    </w:p>
    <w:p w14:paraId="58CA8B1D" w14:textId="77777777" w:rsidR="00367542" w:rsidRDefault="00367542" w:rsidP="008655D0">
      <w:pPr>
        <w:spacing w:line="360" w:lineRule="auto"/>
        <w:contextualSpacing/>
        <w:rPr>
          <w:rFonts w:cs="Times New Roman"/>
          <w:b/>
          <w:sz w:val="28"/>
        </w:rPr>
      </w:pPr>
    </w:p>
    <w:p w14:paraId="74F62451" w14:textId="77777777" w:rsidR="00367542" w:rsidRDefault="00367542" w:rsidP="008655D0">
      <w:pPr>
        <w:spacing w:line="360" w:lineRule="auto"/>
        <w:contextualSpacing/>
        <w:rPr>
          <w:rFonts w:cs="Times New Roman"/>
          <w:b/>
          <w:sz w:val="28"/>
        </w:rPr>
      </w:pPr>
    </w:p>
    <w:p w14:paraId="16A58061" w14:textId="77777777" w:rsidR="00367542" w:rsidRDefault="00367542" w:rsidP="008655D0">
      <w:pPr>
        <w:spacing w:line="360" w:lineRule="auto"/>
        <w:contextualSpacing/>
        <w:rPr>
          <w:rFonts w:cs="Times New Roman"/>
          <w:b/>
          <w:sz w:val="28"/>
        </w:rPr>
      </w:pPr>
    </w:p>
    <w:p w14:paraId="76CB259F" w14:textId="77777777" w:rsidR="00367542" w:rsidRDefault="00367542" w:rsidP="008655D0">
      <w:pPr>
        <w:spacing w:line="360" w:lineRule="auto"/>
        <w:contextualSpacing/>
        <w:rPr>
          <w:rFonts w:cs="Times New Roman"/>
          <w:b/>
          <w:sz w:val="28"/>
        </w:rPr>
      </w:pPr>
    </w:p>
    <w:p w14:paraId="4B05DA45" w14:textId="77777777" w:rsidR="00367542" w:rsidRDefault="00367542" w:rsidP="008655D0">
      <w:pPr>
        <w:spacing w:line="360" w:lineRule="auto"/>
        <w:contextualSpacing/>
        <w:rPr>
          <w:rFonts w:cs="Times New Roman"/>
          <w:b/>
          <w:sz w:val="28"/>
        </w:rPr>
      </w:pPr>
    </w:p>
    <w:p w14:paraId="45B03426" w14:textId="77777777" w:rsidR="00367542" w:rsidRDefault="00367542" w:rsidP="008655D0">
      <w:pPr>
        <w:spacing w:line="360" w:lineRule="auto"/>
        <w:contextualSpacing/>
        <w:rPr>
          <w:rFonts w:cs="Times New Roman"/>
          <w:b/>
          <w:sz w:val="28"/>
        </w:rPr>
      </w:pPr>
    </w:p>
    <w:p w14:paraId="4AA2C5BA" w14:textId="77777777" w:rsidR="00367542" w:rsidRDefault="00367542" w:rsidP="008655D0">
      <w:pPr>
        <w:spacing w:line="360" w:lineRule="auto"/>
        <w:contextualSpacing/>
        <w:rPr>
          <w:rFonts w:cs="Times New Roman"/>
          <w:b/>
          <w:sz w:val="28"/>
        </w:rPr>
      </w:pPr>
    </w:p>
    <w:p w14:paraId="440316AC" w14:textId="77777777" w:rsidR="00367542" w:rsidRDefault="00367542" w:rsidP="008655D0">
      <w:pPr>
        <w:spacing w:line="360" w:lineRule="auto"/>
        <w:contextualSpacing/>
        <w:rPr>
          <w:rFonts w:cs="Times New Roman"/>
          <w:b/>
          <w:sz w:val="28"/>
        </w:rPr>
      </w:pPr>
    </w:p>
    <w:p w14:paraId="49B71CE7" w14:textId="77777777" w:rsidR="00367542" w:rsidRDefault="00367542" w:rsidP="008655D0">
      <w:pPr>
        <w:spacing w:line="360" w:lineRule="auto"/>
        <w:contextualSpacing/>
        <w:rPr>
          <w:rFonts w:cs="Times New Roman"/>
          <w:b/>
          <w:sz w:val="28"/>
        </w:rPr>
      </w:pPr>
    </w:p>
    <w:p w14:paraId="3EF3E61B" w14:textId="77777777" w:rsidR="002A4E43" w:rsidRDefault="002A4E43" w:rsidP="008655D0">
      <w:pPr>
        <w:spacing w:line="360" w:lineRule="auto"/>
        <w:contextualSpacing/>
        <w:rPr>
          <w:rFonts w:cs="Times New Roman"/>
          <w:b/>
          <w:sz w:val="28"/>
        </w:rPr>
      </w:pPr>
    </w:p>
    <w:p w14:paraId="7E601A2B" w14:textId="77777777" w:rsidR="00367542" w:rsidRDefault="00367542" w:rsidP="008655D0">
      <w:pPr>
        <w:spacing w:line="360" w:lineRule="auto"/>
        <w:contextualSpacing/>
        <w:rPr>
          <w:rFonts w:cs="Times New Roman"/>
          <w:b/>
          <w:sz w:val="28"/>
        </w:rPr>
      </w:pPr>
    </w:p>
    <w:p w14:paraId="48A8DA68" w14:textId="77777777" w:rsidR="008545EF" w:rsidRDefault="008545EF" w:rsidP="008655D0">
      <w:pPr>
        <w:spacing w:line="360" w:lineRule="auto"/>
        <w:contextualSpacing/>
        <w:jc w:val="center"/>
        <w:rPr>
          <w:rFonts w:cs="Times New Roman"/>
          <w:b/>
          <w:sz w:val="28"/>
        </w:rPr>
      </w:pPr>
      <w:r>
        <w:rPr>
          <w:rFonts w:cs="Times New Roman"/>
          <w:b/>
          <w:sz w:val="28"/>
        </w:rPr>
        <w:lastRenderedPageBreak/>
        <w:t>CHAPTER III</w:t>
      </w:r>
    </w:p>
    <w:p w14:paraId="10CFABAA" w14:textId="2DAE667A" w:rsidR="008545EF" w:rsidRDefault="0024310F" w:rsidP="008655D0">
      <w:pPr>
        <w:spacing w:line="360" w:lineRule="auto"/>
        <w:contextualSpacing/>
        <w:jc w:val="center"/>
        <w:rPr>
          <w:b/>
          <w:bCs/>
          <w:sz w:val="28"/>
        </w:rPr>
      </w:pPr>
      <w:r>
        <w:rPr>
          <w:b/>
          <w:bCs/>
          <w:sz w:val="28"/>
        </w:rPr>
        <w:t xml:space="preserve">RESEARCH </w:t>
      </w:r>
      <w:r w:rsidR="008545EF">
        <w:rPr>
          <w:b/>
          <w:bCs/>
          <w:sz w:val="28"/>
        </w:rPr>
        <w:t>METHODOLOGY</w:t>
      </w:r>
    </w:p>
    <w:p w14:paraId="60C01C60" w14:textId="77777777" w:rsidR="0024310F" w:rsidRDefault="0024310F" w:rsidP="008655D0">
      <w:pPr>
        <w:spacing w:line="360" w:lineRule="auto"/>
        <w:contextualSpacing/>
        <w:jc w:val="center"/>
        <w:rPr>
          <w:b/>
          <w:bCs/>
          <w:sz w:val="28"/>
        </w:rPr>
      </w:pPr>
    </w:p>
    <w:p w14:paraId="450D8BDB" w14:textId="3981CA06" w:rsidR="0024310F" w:rsidRPr="001201B1" w:rsidRDefault="0024310F" w:rsidP="008655D0">
      <w:pPr>
        <w:spacing w:line="360" w:lineRule="auto"/>
        <w:contextualSpacing/>
        <w:jc w:val="both"/>
        <w:rPr>
          <w:b/>
          <w:bCs/>
          <w:szCs w:val="24"/>
        </w:rPr>
      </w:pPr>
      <w:r w:rsidRPr="001201B1">
        <w:rPr>
          <w:b/>
          <w:bCs/>
          <w:szCs w:val="24"/>
        </w:rPr>
        <w:t xml:space="preserve">3.1 Research </w:t>
      </w:r>
      <w:r w:rsidR="00D2299F" w:rsidRPr="001201B1">
        <w:rPr>
          <w:b/>
          <w:bCs/>
          <w:szCs w:val="24"/>
        </w:rPr>
        <w:t>Methodology</w:t>
      </w:r>
    </w:p>
    <w:p w14:paraId="23991DAB" w14:textId="42092BF6" w:rsidR="0024310F" w:rsidRPr="00BB26FF" w:rsidRDefault="00BB26FF" w:rsidP="008655D0">
      <w:pPr>
        <w:spacing w:line="360" w:lineRule="auto"/>
        <w:contextualSpacing/>
        <w:jc w:val="both"/>
        <w:rPr>
          <w:szCs w:val="24"/>
        </w:rPr>
      </w:pPr>
      <w:r>
        <w:rPr>
          <w:b/>
          <w:bCs/>
          <w:sz w:val="28"/>
        </w:rPr>
        <w:tab/>
      </w:r>
      <w:r w:rsidRPr="00BB26FF">
        <w:rPr>
          <w:szCs w:val="24"/>
        </w:rPr>
        <w:t>This chapter explains the research methods and procedures used in conducting the study. It includes the research method, research design, target population, sampling technique, data collection process, research instrument, and data analysis methods used to examine the relationship between digital marketing factors and consumer engagement in the aesthetic clinic industry.</w:t>
      </w:r>
    </w:p>
    <w:p w14:paraId="0F2C0D58" w14:textId="77777777" w:rsidR="00BB26FF" w:rsidRPr="001201B1" w:rsidRDefault="00BB26FF" w:rsidP="008655D0">
      <w:pPr>
        <w:spacing w:line="360" w:lineRule="auto"/>
        <w:contextualSpacing/>
        <w:jc w:val="both"/>
        <w:rPr>
          <w:szCs w:val="24"/>
        </w:rPr>
      </w:pPr>
    </w:p>
    <w:p w14:paraId="127FA7E7" w14:textId="34C214CE" w:rsidR="0024310F" w:rsidRPr="001201B1" w:rsidRDefault="0024310F" w:rsidP="008655D0">
      <w:pPr>
        <w:spacing w:line="360" w:lineRule="auto"/>
        <w:contextualSpacing/>
        <w:jc w:val="both"/>
        <w:rPr>
          <w:b/>
          <w:bCs/>
          <w:szCs w:val="24"/>
        </w:rPr>
      </w:pPr>
      <w:r w:rsidRPr="001201B1">
        <w:rPr>
          <w:b/>
          <w:bCs/>
          <w:szCs w:val="24"/>
        </w:rPr>
        <w:t xml:space="preserve">3.2 Research </w:t>
      </w:r>
      <w:r w:rsidR="00BB26FF" w:rsidRPr="001201B1">
        <w:rPr>
          <w:b/>
          <w:bCs/>
          <w:szCs w:val="24"/>
        </w:rPr>
        <w:t>Method</w:t>
      </w:r>
    </w:p>
    <w:p w14:paraId="17DDA900" w14:textId="77777777" w:rsidR="00CC0613" w:rsidRDefault="00BB26FF" w:rsidP="008655D0">
      <w:pPr>
        <w:spacing w:line="360" w:lineRule="auto"/>
        <w:contextualSpacing/>
        <w:jc w:val="both"/>
        <w:rPr>
          <w:szCs w:val="24"/>
        </w:rPr>
      </w:pPr>
      <w:r>
        <w:rPr>
          <w:b/>
          <w:bCs/>
          <w:sz w:val="28"/>
        </w:rPr>
        <w:tab/>
      </w:r>
      <w:r w:rsidR="00CC0613" w:rsidRPr="00CC0613">
        <w:rPr>
          <w:szCs w:val="24"/>
        </w:rPr>
        <w:t>The purpose of this study is to examine the influence of digital marketing strategies on consumer engagement at Dr. Min K Beauty Clinic. To achieve the research objectives, a quantitative research method was employed.</w:t>
      </w:r>
    </w:p>
    <w:p w14:paraId="28573DF8" w14:textId="78F631B3" w:rsidR="00CC0613" w:rsidRPr="00CC0613" w:rsidRDefault="00CC0613" w:rsidP="008655D0">
      <w:pPr>
        <w:spacing w:line="360" w:lineRule="auto"/>
        <w:ind w:firstLine="720"/>
        <w:contextualSpacing/>
        <w:jc w:val="both"/>
        <w:rPr>
          <w:szCs w:val="24"/>
        </w:rPr>
      </w:pPr>
      <w:r w:rsidRPr="00CC0613">
        <w:rPr>
          <w:szCs w:val="24"/>
        </w:rPr>
        <w:t xml:space="preserve"> Quantitative research is widely used in business and marketing studies because it allows researchers to collect measurable data from a large number of respondents and analyze the relationships among variables through statistical techniques. Since this study focuses on examining the impact of digital marketing factors on consumer engagement, the quantitative approach was considered the most appropriate method.</w:t>
      </w:r>
    </w:p>
    <w:p w14:paraId="35F11B7A" w14:textId="77777777" w:rsidR="00CC0613" w:rsidRPr="00CC0613" w:rsidRDefault="00CC0613" w:rsidP="008655D0">
      <w:pPr>
        <w:spacing w:line="360" w:lineRule="auto"/>
        <w:ind w:firstLine="720"/>
        <w:contextualSpacing/>
        <w:jc w:val="both"/>
        <w:rPr>
          <w:szCs w:val="24"/>
        </w:rPr>
      </w:pPr>
      <w:r w:rsidRPr="00CC0613">
        <w:rPr>
          <w:szCs w:val="24"/>
        </w:rPr>
        <w:t>The study investigates the effects of four independent variables, namely social media content quality, influencer marketing, paid advertising, and promotional campaigns, on consumer engagement, which serves as the dependent variable. The quantitative approach enables the researcher to measure respondents’ perceptions and attitudes objectively and to determine whether statistically significant relationships exist among the variables.</w:t>
      </w:r>
    </w:p>
    <w:p w14:paraId="7DB7DCA0" w14:textId="77777777" w:rsidR="00CC0613" w:rsidRPr="00CC0613" w:rsidRDefault="00CC0613" w:rsidP="008655D0">
      <w:pPr>
        <w:spacing w:line="360" w:lineRule="auto"/>
        <w:ind w:firstLine="720"/>
        <w:contextualSpacing/>
        <w:jc w:val="both"/>
        <w:rPr>
          <w:szCs w:val="24"/>
        </w:rPr>
      </w:pPr>
      <w:r w:rsidRPr="00CC0613">
        <w:rPr>
          <w:szCs w:val="24"/>
        </w:rPr>
        <w:t xml:space="preserve">Primary data were collected through a structured questionnaire distributed to customers of Dr. Min K Beauty Clinic. The questionnaire was designed based on the research objectives, conceptual framework, and previous literature related to digital marketing and consumer engagement. To obtain a broader range of responses, data were collected through both online and offline methods. Online questionnaires were distributed through Google Forms, while printed questionnaires were administered directly to customers visiting the clinic. This combined approach helped increase the </w:t>
      </w:r>
      <w:r w:rsidRPr="00CC0613">
        <w:rPr>
          <w:szCs w:val="24"/>
        </w:rPr>
        <w:lastRenderedPageBreak/>
        <w:t>response rate and ensured that respondents with different levels of digital accessibility could participate in the study.</w:t>
      </w:r>
    </w:p>
    <w:p w14:paraId="1197E701" w14:textId="77777777" w:rsidR="00CC0613" w:rsidRPr="00CC0613" w:rsidRDefault="00CC0613" w:rsidP="008655D0">
      <w:pPr>
        <w:spacing w:line="360" w:lineRule="auto"/>
        <w:ind w:firstLine="720"/>
        <w:contextualSpacing/>
        <w:jc w:val="both"/>
        <w:rPr>
          <w:szCs w:val="24"/>
        </w:rPr>
      </w:pPr>
      <w:r w:rsidRPr="00CC0613">
        <w:rPr>
          <w:szCs w:val="24"/>
        </w:rPr>
        <w:t>The questionnaire consisted of demographic questions and measurement items related to the study variables. A five-point Likert scale ranging from “1 = Strongly Disagree” to “5 = Strongly Agree” was used to measure respondents’ perceptions. The use of a Likert scale is common in marketing research because it provides a simple and effective way to measure attitudes, opinions, and behavioral tendencies.</w:t>
      </w:r>
    </w:p>
    <w:p w14:paraId="0B85D507" w14:textId="77777777" w:rsidR="00CC0613" w:rsidRPr="00CC0613" w:rsidRDefault="00CC0613" w:rsidP="008655D0">
      <w:pPr>
        <w:spacing w:line="360" w:lineRule="auto"/>
        <w:contextualSpacing/>
        <w:jc w:val="both"/>
        <w:rPr>
          <w:szCs w:val="24"/>
        </w:rPr>
      </w:pPr>
      <w:r w:rsidRPr="00CC0613">
        <w:rPr>
          <w:szCs w:val="24"/>
        </w:rPr>
        <w:t>In addition to primary data, secondary data were collected from academic books, peer-reviewed journal articles, previous theses, conference papers, industry reports, and credible online sources. These materials provided theoretical foundations for the study and supported the development of the literature review, conceptual framework, and research hypotheses.</w:t>
      </w:r>
    </w:p>
    <w:p w14:paraId="284A21D8" w14:textId="77777777" w:rsidR="00CC0613" w:rsidRPr="00CC0613" w:rsidRDefault="00CC0613" w:rsidP="008655D0">
      <w:pPr>
        <w:spacing w:line="360" w:lineRule="auto"/>
        <w:ind w:firstLine="720"/>
        <w:contextualSpacing/>
        <w:jc w:val="both"/>
        <w:rPr>
          <w:szCs w:val="24"/>
        </w:rPr>
      </w:pPr>
      <w:r w:rsidRPr="00CC0613">
        <w:rPr>
          <w:szCs w:val="24"/>
        </w:rPr>
        <w:t>After data collection, the responses were coded and entered into IBM SPSS Statistics for analysis. Several statistical techniques were employed to analyze the data. Descriptive statistics were used to summarize respondents’ demographic characteristics and perceptions toward the study variables. Reliability analysis was conducted to assess the internal consistency of the measurement scales. Correlation analysis was used to examine the relationships among variables, while multiple regression analysis was applied to determine the extent to which each digital marketing factor influences consumer engagement. The results of these analyses were then used to test the research hypotheses and address the research objectives.</w:t>
      </w:r>
    </w:p>
    <w:p w14:paraId="3F012D11" w14:textId="77777777" w:rsidR="00CC0613" w:rsidRPr="00CC0613" w:rsidRDefault="00CC0613" w:rsidP="008655D0">
      <w:pPr>
        <w:spacing w:line="360" w:lineRule="auto"/>
        <w:ind w:firstLine="720"/>
        <w:contextualSpacing/>
        <w:jc w:val="both"/>
        <w:rPr>
          <w:szCs w:val="24"/>
        </w:rPr>
      </w:pPr>
      <w:r w:rsidRPr="00CC0613">
        <w:rPr>
          <w:szCs w:val="24"/>
        </w:rPr>
        <w:t>Therefore, the quantitative research method was considered appropriate for this study because it provided a systematic and objective approach to examining the relationship between digital marketing strategies and consumer engagement at Dr. Min K Beauty Clinic.</w:t>
      </w:r>
    </w:p>
    <w:p w14:paraId="5DBF9BA5" w14:textId="77777777" w:rsidR="004F4F45" w:rsidRPr="001201B1" w:rsidRDefault="004F4F45" w:rsidP="008655D0">
      <w:pPr>
        <w:spacing w:line="360" w:lineRule="auto"/>
        <w:contextualSpacing/>
        <w:jc w:val="both"/>
        <w:rPr>
          <w:szCs w:val="24"/>
        </w:rPr>
      </w:pPr>
    </w:p>
    <w:p w14:paraId="4D49FCFD" w14:textId="11CF3982" w:rsidR="00BB26FF" w:rsidRPr="001201B1" w:rsidRDefault="00BB26FF" w:rsidP="008655D0">
      <w:pPr>
        <w:spacing w:line="360" w:lineRule="auto"/>
        <w:contextualSpacing/>
        <w:jc w:val="both"/>
        <w:rPr>
          <w:b/>
          <w:bCs/>
          <w:szCs w:val="24"/>
        </w:rPr>
      </w:pPr>
      <w:r w:rsidRPr="001201B1">
        <w:rPr>
          <w:b/>
          <w:bCs/>
          <w:szCs w:val="24"/>
        </w:rPr>
        <w:t>3.</w:t>
      </w:r>
      <w:r w:rsidR="00E32556" w:rsidRPr="001201B1">
        <w:rPr>
          <w:b/>
          <w:bCs/>
          <w:szCs w:val="24"/>
        </w:rPr>
        <w:t>3</w:t>
      </w:r>
      <w:r w:rsidRPr="001201B1">
        <w:rPr>
          <w:b/>
          <w:bCs/>
          <w:szCs w:val="24"/>
        </w:rPr>
        <w:t xml:space="preserve"> Research Design</w:t>
      </w:r>
    </w:p>
    <w:p w14:paraId="47ACDA92" w14:textId="40275732" w:rsidR="00BB26FF" w:rsidRDefault="004F4F45" w:rsidP="008655D0">
      <w:pPr>
        <w:spacing w:line="360" w:lineRule="auto"/>
        <w:contextualSpacing/>
        <w:jc w:val="both"/>
        <w:rPr>
          <w:szCs w:val="24"/>
        </w:rPr>
      </w:pPr>
      <w:r>
        <w:rPr>
          <w:szCs w:val="24"/>
        </w:rPr>
        <w:tab/>
      </w:r>
      <w:r w:rsidRPr="004F4F45">
        <w:rPr>
          <w:szCs w:val="24"/>
        </w:rPr>
        <w:t>Research design refers to the overall plan used to conduct the research systematically. It explains how the study is organized in order to answer the research questions and achieve the research objectives effectively.</w:t>
      </w:r>
    </w:p>
    <w:p w14:paraId="797FE876" w14:textId="4D3AAB63" w:rsidR="004F4F45" w:rsidRDefault="004F4F45" w:rsidP="008655D0">
      <w:pPr>
        <w:spacing w:line="360" w:lineRule="auto"/>
        <w:contextualSpacing/>
        <w:jc w:val="both"/>
        <w:rPr>
          <w:szCs w:val="24"/>
        </w:rPr>
      </w:pPr>
      <w:r>
        <w:rPr>
          <w:szCs w:val="24"/>
        </w:rPr>
        <w:tab/>
      </w:r>
      <w:r w:rsidRPr="004F4F45">
        <w:rPr>
          <w:szCs w:val="24"/>
        </w:rPr>
        <w:t xml:space="preserve">This study applies both descriptive and explanatory research designs. The descriptive research design is used to describe consumers’ perceptions, attitudes, and engagement toward digital marketing activities used by aesthetic clinics. It helps provide a general understanding of how consumers respond to social media content, </w:t>
      </w:r>
      <w:r w:rsidRPr="004F4F45">
        <w:rPr>
          <w:szCs w:val="24"/>
        </w:rPr>
        <w:lastRenderedPageBreak/>
        <w:t>influencer marketing, online advertisements, promotional campaigns, and other digital marketing activities</w:t>
      </w:r>
      <w:r>
        <w:rPr>
          <w:szCs w:val="24"/>
        </w:rPr>
        <w:t>.</w:t>
      </w:r>
    </w:p>
    <w:p w14:paraId="1904E0B1" w14:textId="4595D999" w:rsidR="004F4F45" w:rsidRDefault="004F4F45" w:rsidP="008655D0">
      <w:pPr>
        <w:spacing w:line="360" w:lineRule="auto"/>
        <w:contextualSpacing/>
        <w:jc w:val="both"/>
        <w:rPr>
          <w:szCs w:val="24"/>
        </w:rPr>
      </w:pPr>
      <w:r>
        <w:rPr>
          <w:szCs w:val="24"/>
        </w:rPr>
        <w:tab/>
      </w:r>
      <w:r w:rsidRPr="004F4F45">
        <w:rPr>
          <w:szCs w:val="24"/>
        </w:rPr>
        <w:t>The explanatory research design is used to examine the relationship between independent variables and the dependent variable. In this study, the independent variables include social media content quality, influencer marketing, online advertising,</w:t>
      </w:r>
      <w:r>
        <w:rPr>
          <w:szCs w:val="24"/>
        </w:rPr>
        <w:t xml:space="preserve"> and </w:t>
      </w:r>
      <w:r w:rsidRPr="004F4F45">
        <w:rPr>
          <w:szCs w:val="24"/>
        </w:rPr>
        <w:t>promotional campaigns, while consumer engagement is considered the dependent variable. The study attempts to explain how these digital marketing factors influence customer interaction and engagement in the context of aesthetic clinics.</w:t>
      </w:r>
    </w:p>
    <w:p w14:paraId="75063861" w14:textId="0DA5C376" w:rsidR="004F4F45" w:rsidRDefault="004F4F45" w:rsidP="008655D0">
      <w:pPr>
        <w:spacing w:line="360" w:lineRule="auto"/>
        <w:contextualSpacing/>
        <w:jc w:val="both"/>
        <w:rPr>
          <w:szCs w:val="24"/>
        </w:rPr>
      </w:pPr>
      <w:r>
        <w:rPr>
          <w:szCs w:val="24"/>
        </w:rPr>
        <w:tab/>
      </w:r>
      <w:r w:rsidRPr="004F4F45">
        <w:rPr>
          <w:szCs w:val="24"/>
        </w:rPr>
        <w:t>The research is conducted as a case study of Dr. Min K Beauty Clinic located in Yangon. The clinic is selected because it actively uses digital marketing strategies through social media platforms and online promotional activities to communicate with customers and promote aesthetic services.</w:t>
      </w:r>
    </w:p>
    <w:p w14:paraId="738535C1" w14:textId="123D7B1D" w:rsidR="004F4F45" w:rsidRDefault="004F4F45" w:rsidP="008655D0">
      <w:pPr>
        <w:spacing w:line="360" w:lineRule="auto"/>
        <w:contextualSpacing/>
        <w:jc w:val="both"/>
        <w:rPr>
          <w:szCs w:val="24"/>
        </w:rPr>
      </w:pPr>
      <w:r>
        <w:rPr>
          <w:szCs w:val="24"/>
        </w:rPr>
        <w:tab/>
      </w:r>
      <w:r w:rsidRPr="004F4F45">
        <w:rPr>
          <w:szCs w:val="24"/>
        </w:rPr>
        <w:t>The target population of the study consists of consumers who are interested in aesthetic treatments and who engage with aesthetic clinics through digital platforms such as Facebook, TikTok</w:t>
      </w:r>
      <w:r>
        <w:rPr>
          <w:szCs w:val="24"/>
        </w:rPr>
        <w:t xml:space="preserve"> and Viber. </w:t>
      </w:r>
      <w:r w:rsidRPr="004F4F45">
        <w:rPr>
          <w:szCs w:val="24"/>
        </w:rPr>
        <w:t>Respondents include existing customers, followers, and online audiences associated with Dr. Min K Beauty Clinic.</w:t>
      </w:r>
    </w:p>
    <w:p w14:paraId="729CB973" w14:textId="7C879DF3" w:rsidR="004F4F45" w:rsidRDefault="004F4F45" w:rsidP="008655D0">
      <w:pPr>
        <w:spacing w:line="360" w:lineRule="auto"/>
        <w:contextualSpacing/>
        <w:jc w:val="both"/>
        <w:rPr>
          <w:szCs w:val="24"/>
        </w:rPr>
      </w:pPr>
      <w:r>
        <w:rPr>
          <w:szCs w:val="24"/>
        </w:rPr>
        <w:tab/>
      </w:r>
      <w:r w:rsidRPr="004F4F45">
        <w:rPr>
          <w:szCs w:val="24"/>
        </w:rPr>
        <w:t>A structured questionnaire is used as the main research instrument for data collection. The questionnaire is distributed online through Google Forms and social media platforms in order to reach respondents conveniently and efficiently. The collected responses are then analyzed using SPSS software to identify relationships between variables and evaluate the influence of digital marketing factors on consumer engagement.</w:t>
      </w:r>
    </w:p>
    <w:p w14:paraId="0366318E" w14:textId="3A0F2BCE" w:rsidR="00E32556" w:rsidRDefault="00E32556" w:rsidP="008655D0">
      <w:pPr>
        <w:spacing w:line="360" w:lineRule="auto"/>
        <w:contextualSpacing/>
        <w:jc w:val="both"/>
        <w:rPr>
          <w:szCs w:val="24"/>
        </w:rPr>
      </w:pPr>
      <w:r>
        <w:rPr>
          <w:szCs w:val="24"/>
        </w:rPr>
        <w:tab/>
      </w:r>
      <w:r w:rsidRPr="00E32556">
        <w:rPr>
          <w:szCs w:val="24"/>
        </w:rPr>
        <w:t>The selected research design is considered appropriate because it allows the researcher to collect measurable data, examine statistical relationships, and understand consumer engagement patterns in the aesthetic clinic industry.</w:t>
      </w:r>
    </w:p>
    <w:p w14:paraId="3E07AFF5" w14:textId="77777777" w:rsidR="00E32556" w:rsidRPr="001201B1" w:rsidRDefault="00E32556" w:rsidP="008655D0">
      <w:pPr>
        <w:spacing w:line="360" w:lineRule="auto"/>
        <w:contextualSpacing/>
        <w:jc w:val="both"/>
        <w:rPr>
          <w:szCs w:val="24"/>
        </w:rPr>
      </w:pPr>
    </w:p>
    <w:p w14:paraId="47F621E5" w14:textId="51A1C257" w:rsidR="00E32556" w:rsidRPr="001201B1" w:rsidRDefault="00E32556" w:rsidP="008655D0">
      <w:pPr>
        <w:spacing w:line="360" w:lineRule="auto"/>
        <w:contextualSpacing/>
        <w:jc w:val="both"/>
        <w:rPr>
          <w:b/>
          <w:bCs/>
          <w:szCs w:val="24"/>
        </w:rPr>
      </w:pPr>
      <w:r w:rsidRPr="001201B1">
        <w:rPr>
          <w:b/>
          <w:bCs/>
          <w:szCs w:val="24"/>
        </w:rPr>
        <w:t>3.4 Population and Sample Size</w:t>
      </w:r>
    </w:p>
    <w:p w14:paraId="0D2DB331" w14:textId="36C93EF6" w:rsidR="00E32556" w:rsidRDefault="00E32556" w:rsidP="008655D0">
      <w:pPr>
        <w:spacing w:line="360" w:lineRule="auto"/>
        <w:contextualSpacing/>
        <w:jc w:val="both"/>
        <w:rPr>
          <w:szCs w:val="24"/>
        </w:rPr>
      </w:pPr>
      <w:r>
        <w:rPr>
          <w:b/>
          <w:bCs/>
          <w:sz w:val="28"/>
        </w:rPr>
        <w:tab/>
      </w:r>
      <w:r w:rsidRPr="00E32556">
        <w:rPr>
          <w:szCs w:val="24"/>
        </w:rPr>
        <w:t xml:space="preserve">The population of this study consists of customers and online audiences associated with Dr. Min K Beauty Clinic in Yangon. The clinic currently has approximately 3,639 customers, including around 300 VIP customers who regularly use the clinic’s services. Since the study focuses on consumer engagement in digital marketing activities, individuals who are interested in aesthetic treatments and who </w:t>
      </w:r>
      <w:r w:rsidRPr="00E32556">
        <w:rPr>
          <w:szCs w:val="24"/>
        </w:rPr>
        <w:lastRenderedPageBreak/>
        <w:t>interact with aesthetic clinics through social media platforms are considered suitable respondents for this research.</w:t>
      </w:r>
    </w:p>
    <w:p w14:paraId="06EF9ECB" w14:textId="3948C4AF" w:rsidR="00E32556" w:rsidRDefault="00E32556" w:rsidP="008655D0">
      <w:pPr>
        <w:spacing w:line="360" w:lineRule="auto"/>
        <w:contextualSpacing/>
        <w:jc w:val="both"/>
        <w:rPr>
          <w:szCs w:val="24"/>
        </w:rPr>
      </w:pPr>
      <w:r>
        <w:rPr>
          <w:szCs w:val="24"/>
        </w:rPr>
        <w:tab/>
      </w:r>
      <w:r w:rsidRPr="00E32556">
        <w:rPr>
          <w:szCs w:val="24"/>
        </w:rPr>
        <w:t>Due to time and resource limitations, it is not possible to collect data from the entire population. Therefore, a sample is selected to represent the target population. The sample size for this study is determined using Yamane’s formula with a 5 percent margin of error.</w:t>
      </w:r>
    </w:p>
    <w:p w14:paraId="433808BB" w14:textId="77777777" w:rsidR="00E32556" w:rsidRPr="00E32556" w:rsidRDefault="00E32556" w:rsidP="008655D0">
      <w:pPr>
        <w:spacing w:line="360" w:lineRule="auto"/>
        <w:contextualSpacing/>
        <w:jc w:val="both"/>
        <w:rPr>
          <w:szCs w:val="24"/>
        </w:rPr>
      </w:pPr>
      <w:r>
        <w:rPr>
          <w:szCs w:val="24"/>
        </w:rPr>
        <w:tab/>
      </w:r>
      <w:r w:rsidRPr="00E32556">
        <w:rPr>
          <w:szCs w:val="24"/>
        </w:rPr>
        <w:t>The formula is expressed as follows:</w:t>
      </w:r>
    </w:p>
    <w:p w14:paraId="57B3C719" w14:textId="77777777" w:rsidR="00E32556" w:rsidRDefault="00E32556" w:rsidP="009E74B7">
      <w:pPr>
        <w:spacing w:line="360" w:lineRule="auto"/>
        <w:contextualSpacing/>
        <w:jc w:val="center"/>
        <w:rPr>
          <w:szCs w:val="24"/>
        </w:rPr>
      </w:pPr>
      <w:r w:rsidRPr="00E32556">
        <w:rPr>
          <w:szCs w:val="24"/>
        </w:rPr>
        <w:t>n = N / (1 + N(e²))</w:t>
      </w:r>
    </w:p>
    <w:p w14:paraId="3CBA7A8F" w14:textId="77777777" w:rsidR="009E74B7" w:rsidRDefault="009E74B7" w:rsidP="009E74B7">
      <w:pPr>
        <w:spacing w:line="360" w:lineRule="auto"/>
        <w:ind w:left="2880"/>
        <w:contextualSpacing/>
        <w:jc w:val="both"/>
        <w:rPr>
          <w:szCs w:val="24"/>
        </w:rPr>
      </w:pPr>
      <w:r w:rsidRPr="009E74B7">
        <w:rPr>
          <w:szCs w:val="24"/>
        </w:rPr>
        <w:t>n=3,639​3</w:t>
      </w:r>
      <w:r>
        <w:rPr>
          <w:szCs w:val="24"/>
        </w:rPr>
        <w:t>/</w:t>
      </w:r>
      <w:r w:rsidRPr="009E74B7">
        <w:rPr>
          <w:szCs w:val="24"/>
        </w:rPr>
        <w:t>1+3,639(0.052)</w:t>
      </w:r>
    </w:p>
    <w:p w14:paraId="58FC875B" w14:textId="055265BF" w:rsidR="009E74B7" w:rsidRDefault="00FB3DEB" w:rsidP="00FB3DEB">
      <w:pPr>
        <w:spacing w:line="360" w:lineRule="auto"/>
        <w:ind w:left="2880"/>
        <w:contextualSpacing/>
        <w:jc w:val="both"/>
        <w:rPr>
          <w:szCs w:val="24"/>
        </w:rPr>
      </w:pPr>
      <w:r w:rsidRPr="009E74B7">
        <w:rPr>
          <w:szCs w:val="24"/>
        </w:rPr>
        <w:t>n=3,639​3</w:t>
      </w:r>
      <w:r>
        <w:rPr>
          <w:szCs w:val="24"/>
        </w:rPr>
        <w:t>/10.0975</w:t>
      </w:r>
    </w:p>
    <w:p w14:paraId="67C98D2C" w14:textId="3C646FD3" w:rsidR="00FB3DEB" w:rsidRPr="009E74B7" w:rsidRDefault="00FB3DEB" w:rsidP="00FB3DEB">
      <w:pPr>
        <w:spacing w:line="360" w:lineRule="auto"/>
        <w:ind w:left="2880"/>
        <w:contextualSpacing/>
        <w:jc w:val="both"/>
        <w:rPr>
          <w:szCs w:val="24"/>
        </w:rPr>
      </w:pPr>
      <w:r>
        <w:rPr>
          <w:szCs w:val="24"/>
        </w:rPr>
        <w:t>n=</w:t>
      </w:r>
      <w:r w:rsidRPr="00FB3DEB">
        <w:t xml:space="preserve"> </w:t>
      </w:r>
      <w:r w:rsidRPr="00FB3DEB">
        <w:rPr>
          <w:szCs w:val="24"/>
        </w:rPr>
        <w:t>360.69</w:t>
      </w:r>
    </w:p>
    <w:p w14:paraId="538C3847" w14:textId="77777777" w:rsidR="009E74B7" w:rsidRPr="009E74B7" w:rsidRDefault="009E74B7" w:rsidP="009E74B7">
      <w:pPr>
        <w:spacing w:line="360" w:lineRule="auto"/>
        <w:contextualSpacing/>
        <w:jc w:val="both"/>
        <w:rPr>
          <w:szCs w:val="24"/>
        </w:rPr>
      </w:pPr>
      <w:r w:rsidRPr="009E74B7">
        <w:rPr>
          <w:szCs w:val="24"/>
        </w:rPr>
        <w:t>Where:</w:t>
      </w:r>
    </w:p>
    <w:p w14:paraId="4557E01F" w14:textId="77777777" w:rsidR="009E74B7" w:rsidRPr="009E74B7" w:rsidRDefault="009E74B7" w:rsidP="009E74B7">
      <w:pPr>
        <w:spacing w:line="360" w:lineRule="auto"/>
        <w:contextualSpacing/>
        <w:jc w:val="both"/>
        <w:rPr>
          <w:szCs w:val="24"/>
        </w:rPr>
      </w:pPr>
      <w:r w:rsidRPr="009E74B7">
        <w:rPr>
          <w:szCs w:val="24"/>
        </w:rPr>
        <w:t>n = required sample size</w:t>
      </w:r>
    </w:p>
    <w:p w14:paraId="573DE76B" w14:textId="77777777" w:rsidR="009E74B7" w:rsidRPr="009E74B7" w:rsidRDefault="009E74B7" w:rsidP="009E74B7">
      <w:pPr>
        <w:spacing w:line="360" w:lineRule="auto"/>
        <w:contextualSpacing/>
        <w:jc w:val="both"/>
        <w:rPr>
          <w:szCs w:val="24"/>
        </w:rPr>
      </w:pPr>
      <w:r w:rsidRPr="009E74B7">
        <w:rPr>
          <w:szCs w:val="24"/>
        </w:rPr>
        <w:t>N = population size = 3,639</w:t>
      </w:r>
    </w:p>
    <w:p w14:paraId="6933AD9D" w14:textId="77777777" w:rsidR="009E74B7" w:rsidRDefault="009E74B7" w:rsidP="009E74B7">
      <w:pPr>
        <w:spacing w:line="360" w:lineRule="auto"/>
        <w:contextualSpacing/>
        <w:jc w:val="both"/>
        <w:rPr>
          <w:szCs w:val="24"/>
        </w:rPr>
      </w:pPr>
      <w:r w:rsidRPr="009E74B7">
        <w:rPr>
          <w:szCs w:val="24"/>
        </w:rPr>
        <w:t>e = margin of error = 5% (0.05)</w:t>
      </w:r>
    </w:p>
    <w:p w14:paraId="7296DD29" w14:textId="15C91753" w:rsidR="009E74B7" w:rsidRPr="009E74B7" w:rsidRDefault="00E32556" w:rsidP="009E74B7">
      <w:pPr>
        <w:spacing w:line="360" w:lineRule="auto"/>
        <w:contextualSpacing/>
        <w:jc w:val="both"/>
        <w:rPr>
          <w:szCs w:val="24"/>
        </w:rPr>
      </w:pPr>
      <w:r w:rsidRPr="00E32556">
        <w:rPr>
          <w:szCs w:val="24"/>
        </w:rPr>
        <w:t>Based on the population size of 3,639 customers, the calculated sample size is approximately 360 respondents. Therefore, the study aims to collect responses from at least 360 participants in order to obtain reliable and representative data for statistical analysis.</w:t>
      </w:r>
      <w:r w:rsidR="009E74B7" w:rsidRPr="009E74B7">
        <w:t xml:space="preserve"> </w:t>
      </w:r>
      <w:r w:rsidR="009E74B7" w:rsidRPr="009E74B7">
        <w:rPr>
          <w:szCs w:val="24"/>
        </w:rPr>
        <w:t>Substituting the values into the formula:</w:t>
      </w:r>
    </w:p>
    <w:p w14:paraId="497B5F1A" w14:textId="27FDE6D4" w:rsidR="00E32556" w:rsidRDefault="00E32556" w:rsidP="008655D0">
      <w:pPr>
        <w:spacing w:line="360" w:lineRule="auto"/>
        <w:contextualSpacing/>
        <w:jc w:val="both"/>
        <w:rPr>
          <w:szCs w:val="24"/>
        </w:rPr>
      </w:pPr>
      <w:r>
        <w:rPr>
          <w:szCs w:val="24"/>
        </w:rPr>
        <w:tab/>
      </w:r>
      <w:r w:rsidRPr="00E32556">
        <w:rPr>
          <w:szCs w:val="24"/>
        </w:rPr>
        <w:t>The selected sample includes consumers who are familiar with aesthetic clinic services and who actively use digital platforms such as Facebook, TikTok, and Instagram. These respondents are considered appropriate because they are regularly exposed to digital marketing activities related to aesthetic clinics.</w:t>
      </w:r>
    </w:p>
    <w:p w14:paraId="57AC2B58" w14:textId="77BC3F85" w:rsidR="00E32556" w:rsidRPr="001201B1" w:rsidRDefault="00E32556" w:rsidP="008655D0">
      <w:pPr>
        <w:spacing w:line="360" w:lineRule="auto"/>
        <w:contextualSpacing/>
        <w:jc w:val="both"/>
        <w:rPr>
          <w:b/>
          <w:bCs/>
          <w:szCs w:val="24"/>
        </w:rPr>
      </w:pPr>
      <w:r w:rsidRPr="001201B1">
        <w:rPr>
          <w:b/>
          <w:bCs/>
          <w:szCs w:val="24"/>
        </w:rPr>
        <w:t>3.5 Sampling Technique</w:t>
      </w:r>
    </w:p>
    <w:p w14:paraId="0B91760F" w14:textId="5A6BD28D" w:rsidR="00E32556" w:rsidRDefault="00E32556" w:rsidP="008655D0">
      <w:pPr>
        <w:spacing w:line="360" w:lineRule="auto"/>
        <w:contextualSpacing/>
        <w:jc w:val="both"/>
        <w:rPr>
          <w:szCs w:val="24"/>
        </w:rPr>
      </w:pPr>
      <w:r>
        <w:rPr>
          <w:b/>
          <w:bCs/>
          <w:sz w:val="28"/>
        </w:rPr>
        <w:tab/>
      </w:r>
      <w:r w:rsidRPr="00E32556">
        <w:rPr>
          <w:szCs w:val="24"/>
        </w:rPr>
        <w:t>This study uses a convenience sampling technique to collect data from respondents. Convenience sampling is a non-probability sampling method in which respondents are selected based on their availability and willingness to participate in the survey. This technique is commonly used in marketing and consumer behavior research because it allows researchers to collect data quickly and efficiently</w:t>
      </w:r>
      <w:r>
        <w:rPr>
          <w:szCs w:val="24"/>
        </w:rPr>
        <w:t>.</w:t>
      </w:r>
    </w:p>
    <w:p w14:paraId="07DF1174" w14:textId="77777777" w:rsidR="001B460E" w:rsidRPr="001B460E" w:rsidRDefault="001B460E" w:rsidP="008655D0">
      <w:pPr>
        <w:spacing w:line="360" w:lineRule="auto"/>
        <w:contextualSpacing/>
        <w:jc w:val="both"/>
        <w:rPr>
          <w:szCs w:val="24"/>
        </w:rPr>
      </w:pPr>
      <w:r>
        <w:rPr>
          <w:szCs w:val="24"/>
        </w:rPr>
        <w:tab/>
      </w:r>
      <w:r w:rsidRPr="001B460E">
        <w:rPr>
          <w:szCs w:val="24"/>
        </w:rPr>
        <w:t>Sampling is an important process in research because it enables the researcher to collect data from a representative group of respondents within the target population. Since it is often difficult and time-consuming to collect data from every member of a population, an appropriate sampling technique is required to obtain reliable and meaningful results.</w:t>
      </w:r>
    </w:p>
    <w:p w14:paraId="13AD3B0D" w14:textId="77777777" w:rsidR="001B460E" w:rsidRPr="001B460E" w:rsidRDefault="001B460E" w:rsidP="008655D0">
      <w:pPr>
        <w:spacing w:line="360" w:lineRule="auto"/>
        <w:ind w:firstLine="720"/>
        <w:contextualSpacing/>
        <w:jc w:val="both"/>
        <w:rPr>
          <w:szCs w:val="24"/>
        </w:rPr>
      </w:pPr>
      <w:r w:rsidRPr="001B460E">
        <w:rPr>
          <w:szCs w:val="24"/>
        </w:rPr>
        <w:lastRenderedPageBreak/>
        <w:t>In this study, non-probability sampling, specifically convenience sampling, was employed to select respondents. Convenience sampling was considered appropriate because the researcher aimed to collect data from customers who were readily accessible and willing to participate in the survey. The respondents consisted of customers who had previously received services from Dr. Min K Beauty Clinic or had interacted with the clinic’s digital marketing activities. These respondents were considered capable of providing relevant information regarding their perceptions of social media content quality, influencer marketing, paid advertising, promotional campaigns, and consumer engagement.</w:t>
      </w:r>
    </w:p>
    <w:p w14:paraId="77BF2621" w14:textId="77777777" w:rsidR="001B460E" w:rsidRPr="001B460E" w:rsidRDefault="001B460E" w:rsidP="008655D0">
      <w:pPr>
        <w:spacing w:line="360" w:lineRule="auto"/>
        <w:ind w:firstLine="720"/>
        <w:contextualSpacing/>
        <w:jc w:val="both"/>
        <w:rPr>
          <w:szCs w:val="24"/>
        </w:rPr>
      </w:pPr>
      <w:r w:rsidRPr="001B460E">
        <w:rPr>
          <w:szCs w:val="24"/>
        </w:rPr>
        <w:t xml:space="preserve">The target population of this study comprised 3,639 customers registered in the customer database of Dr. Min K Beauty Clinic. Based on </w:t>
      </w:r>
      <w:proofErr w:type="spellStart"/>
      <w:r w:rsidRPr="001B460E">
        <w:rPr>
          <w:szCs w:val="24"/>
        </w:rPr>
        <w:t>Krejcie</w:t>
      </w:r>
      <w:proofErr w:type="spellEnd"/>
      <w:r w:rsidRPr="001B460E">
        <w:rPr>
          <w:szCs w:val="24"/>
        </w:rPr>
        <w:t xml:space="preserve"> and Morgan’s (1970) sample size determination table, a minimum sample size of 346 respondents was considered adequate for representing the target population. Therefore, questionnaires were distributed until the required sample size was achieved.</w:t>
      </w:r>
    </w:p>
    <w:p w14:paraId="7B26B9F8" w14:textId="77777777" w:rsidR="001B460E" w:rsidRPr="001B460E" w:rsidRDefault="001B460E" w:rsidP="008655D0">
      <w:pPr>
        <w:spacing w:line="360" w:lineRule="auto"/>
        <w:ind w:firstLine="720"/>
        <w:contextualSpacing/>
        <w:jc w:val="both"/>
        <w:rPr>
          <w:szCs w:val="24"/>
        </w:rPr>
      </w:pPr>
      <w:r w:rsidRPr="001B460E">
        <w:rPr>
          <w:szCs w:val="24"/>
        </w:rPr>
        <w:t>The data collection process involved both online and offline methods. For online data collection, questionnaires were distributed through Google Forms and shared with customers through digital communication channels. For offline data collection, printed questionnaires were administered to customers who visited the clinic during the data collection period. This combination of online and offline approaches helped increase response rates and allowed the researcher to reach a wider range of respondents.</w:t>
      </w:r>
    </w:p>
    <w:p w14:paraId="17B95436" w14:textId="77777777" w:rsidR="001B460E" w:rsidRPr="001B460E" w:rsidRDefault="001B460E" w:rsidP="008655D0">
      <w:pPr>
        <w:spacing w:line="360" w:lineRule="auto"/>
        <w:ind w:firstLine="720"/>
        <w:contextualSpacing/>
        <w:jc w:val="both"/>
        <w:rPr>
          <w:szCs w:val="24"/>
        </w:rPr>
      </w:pPr>
      <w:r w:rsidRPr="001B460E">
        <w:rPr>
          <w:szCs w:val="24"/>
        </w:rPr>
        <w:t>Although convenience sampling may have limitations in terms of generalizability, it is widely used in marketing and consumer behavior research due to its practicality and efficiency. The technique enabled the researcher to obtain data within the available time and resource constraints while ensuring that respondents possessed relevant experience related to the study topic.</w:t>
      </w:r>
    </w:p>
    <w:p w14:paraId="4DD6070D" w14:textId="067535CD" w:rsidR="001B460E" w:rsidRDefault="001B460E" w:rsidP="008655D0">
      <w:pPr>
        <w:spacing w:line="360" w:lineRule="auto"/>
        <w:ind w:firstLine="720"/>
        <w:contextualSpacing/>
        <w:jc w:val="both"/>
        <w:rPr>
          <w:szCs w:val="24"/>
        </w:rPr>
      </w:pPr>
      <w:r w:rsidRPr="001B460E">
        <w:rPr>
          <w:szCs w:val="24"/>
        </w:rPr>
        <w:t>Therefore, convenience sampling was considered an appropriate technique for this study because it facilitated access to suitable respondents and supported the successful collection of data required to examine the relationship between digital marketing strategies and consumer engagement at Dr. Min K Beauty Clinic.</w:t>
      </w:r>
    </w:p>
    <w:p w14:paraId="4BE79F9E" w14:textId="2706DF0D" w:rsidR="00E32556" w:rsidRDefault="00E32556" w:rsidP="008655D0">
      <w:pPr>
        <w:spacing w:line="360" w:lineRule="auto"/>
        <w:contextualSpacing/>
        <w:jc w:val="both"/>
        <w:rPr>
          <w:szCs w:val="24"/>
        </w:rPr>
      </w:pPr>
      <w:r>
        <w:rPr>
          <w:szCs w:val="24"/>
        </w:rPr>
        <w:tab/>
      </w:r>
      <w:r w:rsidRPr="00E32556">
        <w:rPr>
          <w:szCs w:val="24"/>
        </w:rPr>
        <w:t xml:space="preserve">The researcher selects respondents who are easily accessible through online platforms and clinic-related communication channels. Participants include existing customers of Dr. Min K Beauty Clinic, social media followers, and individuals who are interested in aesthetic treatments. Since the study focuses on digital marketing and </w:t>
      </w:r>
      <w:r w:rsidRPr="00E32556">
        <w:rPr>
          <w:szCs w:val="24"/>
        </w:rPr>
        <w:lastRenderedPageBreak/>
        <w:t>consumer engagement, respondents who actively use social media platforms are considered suitable for the research.</w:t>
      </w:r>
    </w:p>
    <w:p w14:paraId="14603FB0" w14:textId="3164B965" w:rsidR="00E32556" w:rsidRDefault="00E32556" w:rsidP="008655D0">
      <w:pPr>
        <w:spacing w:line="360" w:lineRule="auto"/>
        <w:contextualSpacing/>
        <w:jc w:val="both"/>
        <w:rPr>
          <w:szCs w:val="24"/>
        </w:rPr>
      </w:pPr>
      <w:r>
        <w:rPr>
          <w:szCs w:val="24"/>
        </w:rPr>
        <w:tab/>
      </w:r>
      <w:r w:rsidRPr="00E32556">
        <w:rPr>
          <w:szCs w:val="24"/>
        </w:rPr>
        <w:t>Convenience sampling is considered appropriate for this study because the target respondents are widely available through digital platforms. In addition, the method helps the researcher collect a sufficient number of responses within a limited period of time. Although the sampling technique may not fully represent the entire population, it is suitable for examining consumer perceptions and engagement related to digital marketing activities in the aesthetic clinic industry.</w:t>
      </w:r>
    </w:p>
    <w:p w14:paraId="0831EB5B" w14:textId="681B3151" w:rsidR="00E32556" w:rsidRPr="001201B1" w:rsidRDefault="00E32556" w:rsidP="008655D0">
      <w:pPr>
        <w:spacing w:line="360" w:lineRule="auto"/>
        <w:contextualSpacing/>
        <w:jc w:val="both"/>
        <w:rPr>
          <w:b/>
          <w:bCs/>
          <w:szCs w:val="24"/>
        </w:rPr>
      </w:pPr>
      <w:r w:rsidRPr="001201B1">
        <w:rPr>
          <w:b/>
          <w:bCs/>
          <w:szCs w:val="24"/>
        </w:rPr>
        <w:t>3.6 Data Collection Method</w:t>
      </w:r>
    </w:p>
    <w:p w14:paraId="2437426B" w14:textId="56F3E67E" w:rsidR="00E32556" w:rsidRDefault="00E32556" w:rsidP="008655D0">
      <w:pPr>
        <w:spacing w:line="360" w:lineRule="auto"/>
        <w:contextualSpacing/>
        <w:jc w:val="both"/>
        <w:rPr>
          <w:szCs w:val="24"/>
        </w:rPr>
      </w:pPr>
      <w:r>
        <w:rPr>
          <w:b/>
          <w:bCs/>
          <w:sz w:val="28"/>
        </w:rPr>
        <w:tab/>
      </w:r>
      <w:r w:rsidRPr="00E32556">
        <w:rPr>
          <w:szCs w:val="24"/>
        </w:rPr>
        <w:t>This study uses both primary data and secondary data to achieve the research objectives. Primary data are collected through a structured questionnaire designed to examine consumers’ perceptions and engagement toward digital marketing activities used by aesthetic clinics.</w:t>
      </w:r>
    </w:p>
    <w:p w14:paraId="4045CEF3" w14:textId="1A7C7C30" w:rsidR="00E32556" w:rsidRDefault="00E32556" w:rsidP="008655D0">
      <w:pPr>
        <w:spacing w:line="360" w:lineRule="auto"/>
        <w:contextualSpacing/>
        <w:jc w:val="both"/>
        <w:rPr>
          <w:szCs w:val="24"/>
        </w:rPr>
      </w:pPr>
      <w:r>
        <w:rPr>
          <w:szCs w:val="24"/>
        </w:rPr>
        <w:tab/>
      </w:r>
      <w:r w:rsidR="004F4776" w:rsidRPr="004F4776">
        <w:rPr>
          <w:szCs w:val="24"/>
        </w:rPr>
        <w:t>The questionnaire is distributed using two methods: online survey distribution through Google Forms and handwritten survey collection at the clinic. The use of both methods helps the researcher collect responses from a wider range of participants and improve the reliability of the data.</w:t>
      </w:r>
    </w:p>
    <w:p w14:paraId="70222DD7" w14:textId="07ADEE48" w:rsidR="004F4776" w:rsidRDefault="004F4776" w:rsidP="008655D0">
      <w:pPr>
        <w:spacing w:line="360" w:lineRule="auto"/>
        <w:contextualSpacing/>
        <w:jc w:val="both"/>
        <w:rPr>
          <w:szCs w:val="24"/>
        </w:rPr>
      </w:pPr>
      <w:r>
        <w:rPr>
          <w:szCs w:val="24"/>
        </w:rPr>
        <w:tab/>
      </w:r>
      <w:r w:rsidRPr="004F4776">
        <w:rPr>
          <w:szCs w:val="24"/>
        </w:rPr>
        <w:t>For the online survey method, the questionnaire is created using Google Forms and shared through digital platforms such as Facebook, Messenger, and other communication channels associated with Dr. Min K Beauty Clinic. This method is convenient because many respondents actively use social media and mobile devices. Online distribution also allows the researcher to collect responses more quickly and efficiently</w:t>
      </w:r>
      <w:r>
        <w:rPr>
          <w:szCs w:val="24"/>
        </w:rPr>
        <w:t>.</w:t>
      </w:r>
    </w:p>
    <w:p w14:paraId="704AED7D" w14:textId="0D36E8BE" w:rsidR="004F4776" w:rsidRDefault="004F4776" w:rsidP="008655D0">
      <w:pPr>
        <w:spacing w:line="360" w:lineRule="auto"/>
        <w:contextualSpacing/>
        <w:jc w:val="both"/>
        <w:rPr>
          <w:szCs w:val="24"/>
        </w:rPr>
      </w:pPr>
      <w:r>
        <w:rPr>
          <w:szCs w:val="24"/>
        </w:rPr>
        <w:tab/>
      </w:r>
      <w:r w:rsidRPr="004F4776">
        <w:rPr>
          <w:szCs w:val="24"/>
        </w:rPr>
        <w:t>In addition to online surveys, handwritten questionnaires are distributed directly to customers at the clinic. Respondents are invited to participate while waiting for consultations or treatments. Beauty Advisors and clinic staff assist in distributing and collecting the questionnaires from customers who are willing to participate in the survey. This method helps obtain responses from actual clinic customers who have direct experience with the clinic’s services and marketing activities.</w:t>
      </w:r>
    </w:p>
    <w:p w14:paraId="3664F695" w14:textId="72102251" w:rsidR="004F4776" w:rsidRDefault="004F4776" w:rsidP="008655D0">
      <w:pPr>
        <w:spacing w:line="360" w:lineRule="auto"/>
        <w:contextualSpacing/>
        <w:jc w:val="both"/>
        <w:rPr>
          <w:szCs w:val="24"/>
        </w:rPr>
      </w:pPr>
      <w:r>
        <w:rPr>
          <w:szCs w:val="24"/>
        </w:rPr>
        <w:tab/>
      </w:r>
      <w:r w:rsidRPr="004F4776">
        <w:rPr>
          <w:szCs w:val="24"/>
        </w:rPr>
        <w:t>The questionnaire includes close-ended questions measured using a five-point Likert scale ranging from “Strongly Disagree” to “Strongly Agree.” The questions are prepared in simple and understandable language to ensure that respondents can answer easily and accurately.</w:t>
      </w:r>
    </w:p>
    <w:p w14:paraId="04409BF2" w14:textId="55C2905B" w:rsidR="004F4776" w:rsidRDefault="004F4776" w:rsidP="008655D0">
      <w:pPr>
        <w:spacing w:line="360" w:lineRule="auto"/>
        <w:contextualSpacing/>
        <w:jc w:val="both"/>
        <w:rPr>
          <w:szCs w:val="24"/>
        </w:rPr>
      </w:pPr>
      <w:r>
        <w:rPr>
          <w:szCs w:val="24"/>
        </w:rPr>
        <w:lastRenderedPageBreak/>
        <w:tab/>
      </w:r>
      <w:r w:rsidRPr="004F4776">
        <w:rPr>
          <w:szCs w:val="24"/>
        </w:rPr>
        <w:t>Secondary data are collected from academic journals, textbooks, previous research studies, online articles, and marketing-related publications. These sources are used to support the literature review, conceptual framework, and theoretical background of the study.</w:t>
      </w:r>
    </w:p>
    <w:p w14:paraId="35DD3750" w14:textId="4B564F68" w:rsidR="004F4776" w:rsidRDefault="004F4776" w:rsidP="008655D0">
      <w:pPr>
        <w:spacing w:line="360" w:lineRule="auto"/>
        <w:contextualSpacing/>
        <w:jc w:val="both"/>
        <w:rPr>
          <w:szCs w:val="24"/>
        </w:rPr>
      </w:pPr>
      <w:r>
        <w:rPr>
          <w:szCs w:val="24"/>
        </w:rPr>
        <w:tab/>
      </w:r>
      <w:r w:rsidRPr="004F4776">
        <w:rPr>
          <w:szCs w:val="24"/>
        </w:rPr>
        <w:t>After the data collection process is completed, all responses from Google Forms and handwritten surveys are carefully reviewed, coded, and entered into IBM SPSS Statistics for statistical analysis.</w:t>
      </w:r>
    </w:p>
    <w:p w14:paraId="4AE0DCC0" w14:textId="6A8D026F" w:rsidR="004F4776" w:rsidRPr="001201B1" w:rsidRDefault="004F4776" w:rsidP="008655D0">
      <w:pPr>
        <w:spacing w:line="360" w:lineRule="auto"/>
        <w:contextualSpacing/>
        <w:jc w:val="both"/>
        <w:rPr>
          <w:b/>
          <w:bCs/>
          <w:szCs w:val="24"/>
        </w:rPr>
      </w:pPr>
      <w:r w:rsidRPr="001201B1">
        <w:rPr>
          <w:b/>
          <w:bCs/>
          <w:szCs w:val="24"/>
        </w:rPr>
        <w:t>3.7  Research Instrument</w:t>
      </w:r>
    </w:p>
    <w:p w14:paraId="1AE83DD1" w14:textId="027617D1" w:rsidR="004F4776" w:rsidRDefault="004F4776" w:rsidP="008655D0">
      <w:pPr>
        <w:spacing w:line="360" w:lineRule="auto"/>
        <w:contextualSpacing/>
        <w:jc w:val="both"/>
        <w:rPr>
          <w:szCs w:val="24"/>
        </w:rPr>
      </w:pPr>
      <w:r>
        <w:rPr>
          <w:b/>
          <w:bCs/>
          <w:sz w:val="28"/>
        </w:rPr>
        <w:tab/>
      </w:r>
      <w:r w:rsidRPr="004F4776">
        <w:rPr>
          <w:szCs w:val="24"/>
        </w:rPr>
        <w:t>The main research instrument used in this study is a structured questionnaire. The questionnaire is developed based on the research objectives, conceptual framework, previous literature, and empirical studies related to digital marketing and consumer engagement. The purpose of the questionnaire is to collect information regarding consumers’ perceptions and responses toward digital marketing activities used by aesthetic clinics</w:t>
      </w:r>
      <w:r>
        <w:rPr>
          <w:szCs w:val="24"/>
        </w:rPr>
        <w:t>.</w:t>
      </w:r>
    </w:p>
    <w:p w14:paraId="4C0384A4" w14:textId="101A9AD5" w:rsidR="004F4776" w:rsidRDefault="004F4776" w:rsidP="008655D0">
      <w:pPr>
        <w:spacing w:line="360" w:lineRule="auto"/>
        <w:contextualSpacing/>
        <w:jc w:val="both"/>
        <w:rPr>
          <w:szCs w:val="24"/>
        </w:rPr>
      </w:pPr>
      <w:r>
        <w:rPr>
          <w:szCs w:val="24"/>
        </w:rPr>
        <w:tab/>
      </w:r>
      <w:r w:rsidRPr="004F4776">
        <w:rPr>
          <w:szCs w:val="24"/>
        </w:rPr>
        <w:t>The questionnaire is divided into two main sections. The first section contains demographic questions, including gender, age, occupation, and social media usage. These questions help describe the background characteristics of the respondents.</w:t>
      </w:r>
    </w:p>
    <w:p w14:paraId="1C67EB68" w14:textId="1A6F3EAE" w:rsidR="004F4776" w:rsidRDefault="004F4776" w:rsidP="008655D0">
      <w:pPr>
        <w:spacing w:line="360" w:lineRule="auto"/>
        <w:contextualSpacing/>
        <w:jc w:val="both"/>
        <w:rPr>
          <w:szCs w:val="24"/>
        </w:rPr>
      </w:pPr>
      <w:r>
        <w:rPr>
          <w:szCs w:val="24"/>
        </w:rPr>
        <w:tab/>
      </w:r>
      <w:r w:rsidRPr="004F4776">
        <w:rPr>
          <w:szCs w:val="24"/>
        </w:rPr>
        <w:t>The second section consists of statements related to the study variables, including social media content quality, influencer marketing, online advertising, promotional campaigns</w:t>
      </w:r>
      <w:r>
        <w:rPr>
          <w:szCs w:val="24"/>
        </w:rPr>
        <w:t xml:space="preserve"> </w:t>
      </w:r>
      <w:r w:rsidRPr="004F4776">
        <w:rPr>
          <w:szCs w:val="24"/>
        </w:rPr>
        <w:t>and consumer engagement. Respondents are asked to indicate their level of agreement using a five-point Likert scale ranging from “Strongly Disagree” to “Strongly Agree.”</w:t>
      </w:r>
    </w:p>
    <w:p w14:paraId="4D95C38F" w14:textId="77777777" w:rsidR="004F4776" w:rsidRPr="004F4776" w:rsidRDefault="004F4776" w:rsidP="008655D0">
      <w:pPr>
        <w:spacing w:line="360" w:lineRule="auto"/>
        <w:contextualSpacing/>
        <w:jc w:val="both"/>
        <w:rPr>
          <w:szCs w:val="24"/>
        </w:rPr>
      </w:pPr>
      <w:r>
        <w:rPr>
          <w:szCs w:val="24"/>
        </w:rPr>
        <w:tab/>
      </w:r>
      <w:r w:rsidRPr="004F4776">
        <w:rPr>
          <w:szCs w:val="24"/>
        </w:rPr>
        <w:t>The Likert scale is used because it allows respondents to express their opinions clearly and helps the researcher measure attitudes and perceptions systematically. The questionnaire is prepared in simple and understandable language to ensure that respondents can answer the questions easily.</w:t>
      </w:r>
    </w:p>
    <w:p w14:paraId="04F0DAEF" w14:textId="3F67E3B4" w:rsidR="004F4776" w:rsidRDefault="004F4776" w:rsidP="008655D0">
      <w:pPr>
        <w:spacing w:line="360" w:lineRule="auto"/>
        <w:contextualSpacing/>
        <w:jc w:val="both"/>
        <w:rPr>
          <w:rFonts w:cs="Times New Roman"/>
          <w:b/>
        </w:rPr>
      </w:pPr>
      <w:r>
        <w:rPr>
          <w:b/>
          <w:bCs/>
          <w:sz w:val="28"/>
        </w:rPr>
        <w:tab/>
      </w:r>
      <w:r>
        <w:rPr>
          <w:b/>
          <w:bCs/>
          <w:sz w:val="28"/>
        </w:rPr>
        <w:tab/>
      </w:r>
      <w:r>
        <w:rPr>
          <w:rFonts w:cs="Times New Roman"/>
          <w:b/>
        </w:rPr>
        <w:t xml:space="preserve">Table (3.1) </w:t>
      </w:r>
      <w:r w:rsidRPr="004F4776">
        <w:rPr>
          <w:rFonts w:cs="Times New Roman"/>
          <w:b/>
        </w:rPr>
        <w:t>Likert Scale Measurement</w:t>
      </w:r>
    </w:p>
    <w:tbl>
      <w:tblPr>
        <w:tblStyle w:val="TableGrid"/>
        <w:tblW w:w="0" w:type="auto"/>
        <w:tblLook w:val="04A0" w:firstRow="1" w:lastRow="0" w:firstColumn="1" w:lastColumn="0" w:noHBand="0" w:noVBand="1"/>
      </w:tblPr>
      <w:tblGrid>
        <w:gridCol w:w="4261"/>
        <w:gridCol w:w="4261"/>
      </w:tblGrid>
      <w:tr w:rsidR="000470C0" w14:paraId="682457BA" w14:textId="77777777" w:rsidTr="000044DE">
        <w:tc>
          <w:tcPr>
            <w:tcW w:w="4261" w:type="dxa"/>
            <w:vAlign w:val="center"/>
          </w:tcPr>
          <w:p w14:paraId="0693B33B" w14:textId="1A71979F" w:rsidR="000470C0" w:rsidRPr="000470C0" w:rsidRDefault="000470C0" w:rsidP="008655D0">
            <w:pPr>
              <w:spacing w:line="360" w:lineRule="auto"/>
              <w:contextualSpacing/>
              <w:jc w:val="center"/>
              <w:rPr>
                <w:rFonts w:cs="Times New Roman"/>
                <w:bCs/>
              </w:rPr>
            </w:pPr>
            <w:r w:rsidRPr="000470C0">
              <w:rPr>
                <w:rFonts w:cs="Times New Roman"/>
                <w:bCs/>
              </w:rPr>
              <w:t>Scale</w:t>
            </w:r>
          </w:p>
        </w:tc>
        <w:tc>
          <w:tcPr>
            <w:tcW w:w="4261" w:type="dxa"/>
          </w:tcPr>
          <w:p w14:paraId="6B4F9C19" w14:textId="12A79732" w:rsidR="000470C0" w:rsidRPr="000470C0" w:rsidRDefault="000470C0" w:rsidP="008655D0">
            <w:pPr>
              <w:spacing w:line="360" w:lineRule="auto"/>
              <w:contextualSpacing/>
              <w:jc w:val="both"/>
              <w:rPr>
                <w:rFonts w:cs="Times New Roman"/>
                <w:bCs/>
              </w:rPr>
            </w:pPr>
            <w:r>
              <w:rPr>
                <w:rFonts w:cs="Times New Roman"/>
                <w:bCs/>
              </w:rPr>
              <w:t>Description</w:t>
            </w:r>
          </w:p>
        </w:tc>
      </w:tr>
      <w:tr w:rsidR="000470C0" w14:paraId="2B9E6AE3" w14:textId="77777777" w:rsidTr="000044DE">
        <w:tc>
          <w:tcPr>
            <w:tcW w:w="4261" w:type="dxa"/>
            <w:vAlign w:val="center"/>
          </w:tcPr>
          <w:p w14:paraId="55466318" w14:textId="7F8262BE" w:rsidR="000470C0" w:rsidRPr="000470C0" w:rsidRDefault="000470C0" w:rsidP="008655D0">
            <w:pPr>
              <w:spacing w:line="360" w:lineRule="auto"/>
              <w:contextualSpacing/>
              <w:jc w:val="center"/>
              <w:rPr>
                <w:rFonts w:cs="Times New Roman"/>
                <w:bCs/>
              </w:rPr>
            </w:pPr>
            <w:r>
              <w:rPr>
                <w:rFonts w:cs="Times New Roman"/>
                <w:bCs/>
              </w:rPr>
              <w:t>1</w:t>
            </w:r>
          </w:p>
        </w:tc>
        <w:tc>
          <w:tcPr>
            <w:tcW w:w="4261" w:type="dxa"/>
          </w:tcPr>
          <w:p w14:paraId="08547879" w14:textId="6C9DD8ED" w:rsidR="000470C0" w:rsidRPr="000470C0" w:rsidRDefault="000470C0" w:rsidP="008655D0">
            <w:pPr>
              <w:spacing w:line="360" w:lineRule="auto"/>
              <w:contextualSpacing/>
              <w:jc w:val="both"/>
              <w:rPr>
                <w:rFonts w:cs="Times New Roman"/>
                <w:bCs/>
              </w:rPr>
            </w:pPr>
            <w:r>
              <w:rPr>
                <w:rFonts w:cs="Times New Roman"/>
                <w:bCs/>
              </w:rPr>
              <w:t>Strongly Disagree</w:t>
            </w:r>
          </w:p>
        </w:tc>
      </w:tr>
      <w:tr w:rsidR="000470C0" w14:paraId="6C1E6FF2" w14:textId="77777777" w:rsidTr="000044DE">
        <w:tc>
          <w:tcPr>
            <w:tcW w:w="4261" w:type="dxa"/>
            <w:vAlign w:val="center"/>
          </w:tcPr>
          <w:p w14:paraId="77775164" w14:textId="48131792" w:rsidR="000470C0" w:rsidRPr="000470C0" w:rsidRDefault="000470C0" w:rsidP="008655D0">
            <w:pPr>
              <w:spacing w:line="360" w:lineRule="auto"/>
              <w:contextualSpacing/>
              <w:jc w:val="center"/>
              <w:rPr>
                <w:rFonts w:cs="Times New Roman"/>
                <w:bCs/>
              </w:rPr>
            </w:pPr>
            <w:r>
              <w:rPr>
                <w:rFonts w:cs="Times New Roman"/>
                <w:bCs/>
              </w:rPr>
              <w:t>2</w:t>
            </w:r>
          </w:p>
        </w:tc>
        <w:tc>
          <w:tcPr>
            <w:tcW w:w="4261" w:type="dxa"/>
          </w:tcPr>
          <w:p w14:paraId="377A5BBF" w14:textId="092F6D1C" w:rsidR="000470C0" w:rsidRPr="000470C0" w:rsidRDefault="000470C0" w:rsidP="008655D0">
            <w:pPr>
              <w:spacing w:line="360" w:lineRule="auto"/>
              <w:contextualSpacing/>
              <w:jc w:val="both"/>
              <w:rPr>
                <w:rFonts w:cs="Times New Roman"/>
                <w:bCs/>
              </w:rPr>
            </w:pPr>
            <w:r>
              <w:rPr>
                <w:rFonts w:cs="Times New Roman"/>
                <w:bCs/>
              </w:rPr>
              <w:t>Disagree</w:t>
            </w:r>
          </w:p>
        </w:tc>
      </w:tr>
      <w:tr w:rsidR="000470C0" w14:paraId="207172C8" w14:textId="77777777" w:rsidTr="000044DE">
        <w:tc>
          <w:tcPr>
            <w:tcW w:w="4261" w:type="dxa"/>
            <w:vAlign w:val="center"/>
          </w:tcPr>
          <w:p w14:paraId="66B994A4" w14:textId="1F7C2252" w:rsidR="000470C0" w:rsidRPr="000470C0" w:rsidRDefault="000470C0" w:rsidP="008655D0">
            <w:pPr>
              <w:spacing w:line="360" w:lineRule="auto"/>
              <w:contextualSpacing/>
              <w:jc w:val="center"/>
              <w:rPr>
                <w:rFonts w:cs="Times New Roman"/>
                <w:bCs/>
              </w:rPr>
            </w:pPr>
            <w:r>
              <w:rPr>
                <w:rFonts w:cs="Times New Roman"/>
                <w:bCs/>
              </w:rPr>
              <w:t>3</w:t>
            </w:r>
          </w:p>
        </w:tc>
        <w:tc>
          <w:tcPr>
            <w:tcW w:w="4261" w:type="dxa"/>
          </w:tcPr>
          <w:p w14:paraId="78884FFC" w14:textId="5B6206FE" w:rsidR="000470C0" w:rsidRPr="000470C0" w:rsidRDefault="000470C0" w:rsidP="008655D0">
            <w:pPr>
              <w:spacing w:line="360" w:lineRule="auto"/>
              <w:contextualSpacing/>
              <w:jc w:val="both"/>
              <w:rPr>
                <w:rFonts w:cs="Times New Roman"/>
                <w:bCs/>
              </w:rPr>
            </w:pPr>
            <w:r>
              <w:rPr>
                <w:rFonts w:cs="Times New Roman"/>
                <w:bCs/>
              </w:rPr>
              <w:t>Neutral</w:t>
            </w:r>
          </w:p>
        </w:tc>
      </w:tr>
      <w:tr w:rsidR="000470C0" w14:paraId="2B2AC663" w14:textId="77777777" w:rsidTr="000044DE">
        <w:tc>
          <w:tcPr>
            <w:tcW w:w="4261" w:type="dxa"/>
            <w:vAlign w:val="center"/>
          </w:tcPr>
          <w:p w14:paraId="3B4D1C6D" w14:textId="783D54F0" w:rsidR="000470C0" w:rsidRPr="000470C0" w:rsidRDefault="000470C0" w:rsidP="008655D0">
            <w:pPr>
              <w:spacing w:line="360" w:lineRule="auto"/>
              <w:contextualSpacing/>
              <w:jc w:val="center"/>
              <w:rPr>
                <w:rFonts w:cs="Times New Roman"/>
                <w:bCs/>
              </w:rPr>
            </w:pPr>
            <w:r>
              <w:rPr>
                <w:rFonts w:cs="Times New Roman"/>
                <w:bCs/>
              </w:rPr>
              <w:t>4</w:t>
            </w:r>
          </w:p>
        </w:tc>
        <w:tc>
          <w:tcPr>
            <w:tcW w:w="4261" w:type="dxa"/>
          </w:tcPr>
          <w:p w14:paraId="18485D2A" w14:textId="35D490F2" w:rsidR="000470C0" w:rsidRPr="000470C0" w:rsidRDefault="000470C0" w:rsidP="008655D0">
            <w:pPr>
              <w:spacing w:line="360" w:lineRule="auto"/>
              <w:contextualSpacing/>
              <w:jc w:val="both"/>
              <w:rPr>
                <w:rFonts w:cs="Times New Roman"/>
                <w:bCs/>
              </w:rPr>
            </w:pPr>
            <w:r>
              <w:rPr>
                <w:rFonts w:cs="Times New Roman"/>
                <w:bCs/>
              </w:rPr>
              <w:t>Agree</w:t>
            </w:r>
          </w:p>
        </w:tc>
      </w:tr>
      <w:tr w:rsidR="000470C0" w14:paraId="4EA45E9F" w14:textId="77777777" w:rsidTr="000044DE">
        <w:tc>
          <w:tcPr>
            <w:tcW w:w="4261" w:type="dxa"/>
            <w:vAlign w:val="center"/>
          </w:tcPr>
          <w:p w14:paraId="23098B4C" w14:textId="63F08162" w:rsidR="000470C0" w:rsidRPr="000470C0" w:rsidRDefault="000470C0" w:rsidP="008655D0">
            <w:pPr>
              <w:spacing w:line="360" w:lineRule="auto"/>
              <w:contextualSpacing/>
              <w:jc w:val="center"/>
              <w:rPr>
                <w:rFonts w:cs="Times New Roman"/>
                <w:bCs/>
              </w:rPr>
            </w:pPr>
            <w:r>
              <w:rPr>
                <w:rFonts w:cs="Times New Roman"/>
                <w:bCs/>
              </w:rPr>
              <w:t>5</w:t>
            </w:r>
          </w:p>
        </w:tc>
        <w:tc>
          <w:tcPr>
            <w:tcW w:w="4261" w:type="dxa"/>
          </w:tcPr>
          <w:p w14:paraId="4031B974" w14:textId="3F73F9C0" w:rsidR="000470C0" w:rsidRPr="000470C0" w:rsidRDefault="000470C0" w:rsidP="008655D0">
            <w:pPr>
              <w:spacing w:line="360" w:lineRule="auto"/>
              <w:contextualSpacing/>
              <w:jc w:val="both"/>
              <w:rPr>
                <w:rFonts w:cs="Times New Roman"/>
                <w:bCs/>
              </w:rPr>
            </w:pPr>
            <w:r>
              <w:rPr>
                <w:rFonts w:cs="Times New Roman"/>
                <w:bCs/>
              </w:rPr>
              <w:t>Strongly Agree</w:t>
            </w:r>
          </w:p>
        </w:tc>
      </w:tr>
    </w:tbl>
    <w:p w14:paraId="490C9043" w14:textId="413DE396" w:rsidR="00935B8B" w:rsidRPr="001201B1" w:rsidRDefault="00935B8B" w:rsidP="008655D0">
      <w:pPr>
        <w:spacing w:line="360" w:lineRule="auto"/>
        <w:contextualSpacing/>
        <w:jc w:val="both"/>
        <w:rPr>
          <w:b/>
          <w:bCs/>
          <w:szCs w:val="24"/>
        </w:rPr>
      </w:pPr>
      <w:r w:rsidRPr="001201B1">
        <w:rPr>
          <w:b/>
          <w:bCs/>
          <w:szCs w:val="24"/>
        </w:rPr>
        <w:lastRenderedPageBreak/>
        <w:t>3.8  Data Analysis Method</w:t>
      </w:r>
    </w:p>
    <w:p w14:paraId="798D3077" w14:textId="20B5F67A" w:rsidR="00935B8B" w:rsidRDefault="00935B8B" w:rsidP="008655D0">
      <w:pPr>
        <w:spacing w:line="360" w:lineRule="auto"/>
        <w:contextualSpacing/>
        <w:jc w:val="both"/>
        <w:rPr>
          <w:szCs w:val="24"/>
        </w:rPr>
      </w:pPr>
      <w:r>
        <w:rPr>
          <w:b/>
          <w:bCs/>
          <w:sz w:val="28"/>
        </w:rPr>
        <w:tab/>
      </w:r>
      <w:r w:rsidRPr="00935B8B">
        <w:rPr>
          <w:szCs w:val="24"/>
        </w:rPr>
        <w:t>After collecting the survey responses, the data are carefully reviewed, coded, and entered into IBM SPSS Statistics for analysis. SPSS software is selected because it is widely used in academic research and provides reliable statistical tools for analyzing quantitative data.</w:t>
      </w:r>
    </w:p>
    <w:p w14:paraId="60BE328C" w14:textId="00120464" w:rsidR="00935B8B" w:rsidRDefault="00935B8B" w:rsidP="008655D0">
      <w:pPr>
        <w:spacing w:line="360" w:lineRule="auto"/>
        <w:contextualSpacing/>
        <w:jc w:val="both"/>
        <w:rPr>
          <w:szCs w:val="24"/>
        </w:rPr>
      </w:pPr>
      <w:r>
        <w:rPr>
          <w:szCs w:val="24"/>
        </w:rPr>
        <w:tab/>
      </w:r>
      <w:r w:rsidRPr="00935B8B">
        <w:rPr>
          <w:szCs w:val="24"/>
        </w:rPr>
        <w:t>Several statistical techniques are applied in this study to achieve the research objectives and test the hypotheses.</w:t>
      </w:r>
    </w:p>
    <w:p w14:paraId="20DB6E92" w14:textId="4AF83AB1" w:rsidR="00935B8B" w:rsidRDefault="00935B8B" w:rsidP="008655D0">
      <w:pPr>
        <w:spacing w:line="360" w:lineRule="auto"/>
        <w:contextualSpacing/>
        <w:jc w:val="both"/>
        <w:rPr>
          <w:szCs w:val="24"/>
        </w:rPr>
      </w:pPr>
      <w:r>
        <w:rPr>
          <w:szCs w:val="24"/>
        </w:rPr>
        <w:tab/>
      </w:r>
      <w:r w:rsidRPr="00935B8B">
        <w:rPr>
          <w:szCs w:val="24"/>
        </w:rPr>
        <w:t>First, descriptive statistics are used to summarize respondents’ demographic information and general responses. Frequency, percentage, mean, and standard deviation are calculated to describe the characteristics of the respondents and their opinions regarding digital marketing activities.</w:t>
      </w:r>
    </w:p>
    <w:p w14:paraId="630B78BA" w14:textId="45672BC8" w:rsidR="00935B8B" w:rsidRDefault="00935B8B" w:rsidP="008655D0">
      <w:pPr>
        <w:spacing w:line="360" w:lineRule="auto"/>
        <w:contextualSpacing/>
        <w:jc w:val="both"/>
        <w:rPr>
          <w:szCs w:val="24"/>
        </w:rPr>
      </w:pPr>
      <w:r>
        <w:rPr>
          <w:szCs w:val="24"/>
        </w:rPr>
        <w:tab/>
      </w:r>
      <w:r w:rsidRPr="00935B8B">
        <w:rPr>
          <w:szCs w:val="24"/>
        </w:rPr>
        <w:t>Second, reliability analysis is conducted using Cronbach’s Alpha to examine the internal consistency of the questionnaire items. Reliability testing helps determine whether the measurement items consistently measure the intended variables.</w:t>
      </w:r>
    </w:p>
    <w:p w14:paraId="0105CEE0" w14:textId="5E4AC030" w:rsidR="00935B8B" w:rsidRDefault="00935B8B" w:rsidP="008655D0">
      <w:pPr>
        <w:spacing w:line="360" w:lineRule="auto"/>
        <w:contextualSpacing/>
        <w:jc w:val="both"/>
        <w:rPr>
          <w:szCs w:val="24"/>
        </w:rPr>
      </w:pPr>
      <w:r>
        <w:rPr>
          <w:szCs w:val="24"/>
        </w:rPr>
        <w:tab/>
      </w:r>
      <w:r w:rsidRPr="00935B8B">
        <w:rPr>
          <w:szCs w:val="24"/>
        </w:rPr>
        <w:t>Third, correlation analysis is used to examine the relationships between independent variables and consumer engagement. Correlation analysis helps identify whether the variables are positively or negatively related.</w:t>
      </w:r>
    </w:p>
    <w:p w14:paraId="5AA08975" w14:textId="46935201" w:rsidR="00935B8B" w:rsidRDefault="00935B8B" w:rsidP="008655D0">
      <w:pPr>
        <w:spacing w:line="360" w:lineRule="auto"/>
        <w:contextualSpacing/>
        <w:jc w:val="both"/>
        <w:rPr>
          <w:szCs w:val="24"/>
        </w:rPr>
      </w:pPr>
      <w:r>
        <w:rPr>
          <w:szCs w:val="24"/>
        </w:rPr>
        <w:tab/>
      </w:r>
      <w:r w:rsidRPr="00935B8B">
        <w:rPr>
          <w:szCs w:val="24"/>
        </w:rPr>
        <w:t>Finally, multiple regression analysis is conducted to determine the influence of digital marketing factors on consumer engagement. Regression analysis is important because it helps identify which variables have significant effects on consumer engagement in the aesthetic clinic industry</w:t>
      </w:r>
      <w:r>
        <w:rPr>
          <w:szCs w:val="24"/>
        </w:rPr>
        <w:t>.</w:t>
      </w:r>
    </w:p>
    <w:p w14:paraId="7B4FF3F9" w14:textId="2A37337F" w:rsidR="00935B8B" w:rsidRDefault="00935B8B" w:rsidP="008655D0">
      <w:pPr>
        <w:spacing w:line="360" w:lineRule="auto"/>
        <w:contextualSpacing/>
        <w:jc w:val="both"/>
        <w:rPr>
          <w:rFonts w:cs="Times New Roman"/>
          <w:b/>
        </w:rPr>
      </w:pPr>
      <w:r>
        <w:rPr>
          <w:szCs w:val="24"/>
        </w:rPr>
        <w:tab/>
      </w:r>
      <w:r>
        <w:rPr>
          <w:szCs w:val="24"/>
        </w:rPr>
        <w:tab/>
      </w:r>
      <w:r>
        <w:rPr>
          <w:szCs w:val="24"/>
        </w:rPr>
        <w:tab/>
      </w:r>
      <w:r>
        <w:rPr>
          <w:rFonts w:cs="Times New Roman"/>
          <w:b/>
        </w:rPr>
        <w:t>Table (3.2) Data Analysis Technique</w:t>
      </w:r>
    </w:p>
    <w:tbl>
      <w:tblPr>
        <w:tblStyle w:val="TableGrid"/>
        <w:tblW w:w="0" w:type="auto"/>
        <w:tblLook w:val="04A0" w:firstRow="1" w:lastRow="0" w:firstColumn="1" w:lastColumn="0" w:noHBand="0" w:noVBand="1"/>
      </w:tblPr>
      <w:tblGrid>
        <w:gridCol w:w="4261"/>
        <w:gridCol w:w="4261"/>
      </w:tblGrid>
      <w:tr w:rsidR="00935B8B" w14:paraId="73572A2C" w14:textId="77777777" w:rsidTr="00935B8B">
        <w:tc>
          <w:tcPr>
            <w:tcW w:w="4261" w:type="dxa"/>
          </w:tcPr>
          <w:p w14:paraId="3011854C" w14:textId="5296246C" w:rsidR="00935B8B" w:rsidRPr="00935B8B" w:rsidRDefault="00935B8B" w:rsidP="008655D0">
            <w:pPr>
              <w:spacing w:line="360" w:lineRule="auto"/>
              <w:contextualSpacing/>
              <w:jc w:val="center"/>
              <w:rPr>
                <w:szCs w:val="24"/>
                <w:lang w:bidi="ar-SA"/>
              </w:rPr>
            </w:pPr>
            <w:r w:rsidRPr="00935B8B">
              <w:t>Research Objective</w:t>
            </w:r>
          </w:p>
        </w:tc>
        <w:tc>
          <w:tcPr>
            <w:tcW w:w="4261" w:type="dxa"/>
          </w:tcPr>
          <w:p w14:paraId="2B338A8E" w14:textId="7182FC40" w:rsidR="00935B8B" w:rsidRPr="00935B8B" w:rsidRDefault="00935B8B" w:rsidP="008655D0">
            <w:pPr>
              <w:spacing w:line="360" w:lineRule="auto"/>
              <w:contextualSpacing/>
              <w:jc w:val="center"/>
              <w:rPr>
                <w:rFonts w:cs="Times New Roman"/>
                <w:bCs/>
              </w:rPr>
            </w:pPr>
            <w:r w:rsidRPr="00935B8B">
              <w:rPr>
                <w:rFonts w:cs="Times New Roman"/>
                <w:bCs/>
              </w:rPr>
              <w:t>Statistical Technique</w:t>
            </w:r>
          </w:p>
        </w:tc>
      </w:tr>
      <w:tr w:rsidR="00935B8B" w14:paraId="1AF30058" w14:textId="77777777" w:rsidTr="00935B8B">
        <w:tc>
          <w:tcPr>
            <w:tcW w:w="4261" w:type="dxa"/>
          </w:tcPr>
          <w:p w14:paraId="71F9C9D9" w14:textId="02CE8F83" w:rsidR="00935B8B" w:rsidRPr="00935B8B" w:rsidRDefault="00935B8B" w:rsidP="008655D0">
            <w:pPr>
              <w:spacing w:line="360" w:lineRule="auto"/>
              <w:contextualSpacing/>
              <w:rPr>
                <w:rFonts w:cs="Times New Roman"/>
                <w:bCs/>
              </w:rPr>
            </w:pPr>
            <w:r w:rsidRPr="00935B8B">
              <w:rPr>
                <w:rFonts w:cs="Times New Roman"/>
                <w:bCs/>
              </w:rPr>
              <w:t>To describe respondent information</w:t>
            </w:r>
          </w:p>
        </w:tc>
        <w:tc>
          <w:tcPr>
            <w:tcW w:w="4261" w:type="dxa"/>
          </w:tcPr>
          <w:p w14:paraId="16C19161" w14:textId="12C66ABD" w:rsidR="00935B8B" w:rsidRPr="00935B8B" w:rsidRDefault="00935B8B" w:rsidP="008655D0">
            <w:pPr>
              <w:spacing w:line="360" w:lineRule="auto"/>
              <w:contextualSpacing/>
              <w:jc w:val="both"/>
              <w:rPr>
                <w:rFonts w:cs="Times New Roman"/>
                <w:bCs/>
              </w:rPr>
            </w:pPr>
            <w:r w:rsidRPr="00935B8B">
              <w:rPr>
                <w:rFonts w:cs="Times New Roman"/>
                <w:bCs/>
              </w:rPr>
              <w:t>Descriptive Statistics</w:t>
            </w:r>
          </w:p>
        </w:tc>
      </w:tr>
      <w:tr w:rsidR="00935B8B" w14:paraId="3D5E617C" w14:textId="77777777" w:rsidTr="00935B8B">
        <w:tc>
          <w:tcPr>
            <w:tcW w:w="4261" w:type="dxa"/>
          </w:tcPr>
          <w:p w14:paraId="7760FC18" w14:textId="2D3D655D" w:rsidR="00935B8B" w:rsidRPr="00935B8B" w:rsidRDefault="00935B8B" w:rsidP="008655D0">
            <w:pPr>
              <w:spacing w:line="360" w:lineRule="auto"/>
              <w:contextualSpacing/>
              <w:rPr>
                <w:rFonts w:cs="Times New Roman"/>
                <w:bCs/>
              </w:rPr>
            </w:pPr>
            <w:r w:rsidRPr="00935B8B">
              <w:rPr>
                <w:rFonts w:cs="Times New Roman"/>
                <w:bCs/>
              </w:rPr>
              <w:t>To test questionnaire reliability</w:t>
            </w:r>
          </w:p>
        </w:tc>
        <w:tc>
          <w:tcPr>
            <w:tcW w:w="4261" w:type="dxa"/>
          </w:tcPr>
          <w:p w14:paraId="5EB41389" w14:textId="55653C1E" w:rsidR="00935B8B" w:rsidRPr="00935B8B" w:rsidRDefault="00721D33" w:rsidP="008655D0">
            <w:pPr>
              <w:spacing w:line="360" w:lineRule="auto"/>
              <w:contextualSpacing/>
              <w:jc w:val="both"/>
              <w:rPr>
                <w:rFonts w:cs="Times New Roman"/>
                <w:bCs/>
              </w:rPr>
            </w:pPr>
            <w:r w:rsidRPr="00721D33">
              <w:rPr>
                <w:rFonts w:cs="Times New Roman"/>
                <w:bCs/>
              </w:rPr>
              <w:t>Cronbach’s Alpha</w:t>
            </w:r>
          </w:p>
        </w:tc>
      </w:tr>
      <w:tr w:rsidR="00935B8B" w14:paraId="214A89F8" w14:textId="77777777" w:rsidTr="00935B8B">
        <w:tc>
          <w:tcPr>
            <w:tcW w:w="4261" w:type="dxa"/>
          </w:tcPr>
          <w:p w14:paraId="68CEAF68" w14:textId="2235F94A" w:rsidR="00935B8B" w:rsidRPr="00935B8B" w:rsidRDefault="00935B8B" w:rsidP="008655D0">
            <w:pPr>
              <w:spacing w:line="360" w:lineRule="auto"/>
              <w:contextualSpacing/>
              <w:rPr>
                <w:rFonts w:cs="Times New Roman"/>
                <w:bCs/>
              </w:rPr>
            </w:pPr>
            <w:r w:rsidRPr="00935B8B">
              <w:rPr>
                <w:rFonts w:cs="Times New Roman"/>
                <w:bCs/>
              </w:rPr>
              <w:t>To examine relationships between variables</w:t>
            </w:r>
          </w:p>
        </w:tc>
        <w:tc>
          <w:tcPr>
            <w:tcW w:w="4261" w:type="dxa"/>
          </w:tcPr>
          <w:p w14:paraId="5C2C0F0F" w14:textId="404A3305" w:rsidR="00935B8B" w:rsidRPr="00935B8B" w:rsidRDefault="00721D33" w:rsidP="008655D0">
            <w:pPr>
              <w:spacing w:line="360" w:lineRule="auto"/>
              <w:contextualSpacing/>
              <w:jc w:val="both"/>
              <w:rPr>
                <w:rFonts w:cs="Times New Roman"/>
                <w:bCs/>
              </w:rPr>
            </w:pPr>
            <w:r w:rsidRPr="00721D33">
              <w:rPr>
                <w:rFonts w:cs="Times New Roman"/>
                <w:bCs/>
              </w:rPr>
              <w:t>Correlation Analysis</w:t>
            </w:r>
          </w:p>
        </w:tc>
      </w:tr>
      <w:tr w:rsidR="00935B8B" w14:paraId="6CFC12C2" w14:textId="77777777" w:rsidTr="00935B8B">
        <w:tc>
          <w:tcPr>
            <w:tcW w:w="4261" w:type="dxa"/>
          </w:tcPr>
          <w:p w14:paraId="439BA890" w14:textId="2339C018" w:rsidR="00935B8B" w:rsidRPr="00935B8B" w:rsidRDefault="00935B8B" w:rsidP="008655D0">
            <w:pPr>
              <w:spacing w:line="360" w:lineRule="auto"/>
              <w:contextualSpacing/>
              <w:rPr>
                <w:rFonts w:cs="Times New Roman"/>
                <w:bCs/>
              </w:rPr>
            </w:pPr>
            <w:r w:rsidRPr="00935B8B">
              <w:rPr>
                <w:rFonts w:cs="Times New Roman"/>
                <w:bCs/>
              </w:rPr>
              <w:t>To test the influence of independent variables</w:t>
            </w:r>
          </w:p>
        </w:tc>
        <w:tc>
          <w:tcPr>
            <w:tcW w:w="4261" w:type="dxa"/>
          </w:tcPr>
          <w:p w14:paraId="459E825D" w14:textId="4E7106D5" w:rsidR="00935B8B" w:rsidRPr="00935B8B" w:rsidRDefault="00721D33" w:rsidP="008655D0">
            <w:pPr>
              <w:spacing w:line="360" w:lineRule="auto"/>
              <w:contextualSpacing/>
              <w:jc w:val="both"/>
              <w:rPr>
                <w:rFonts w:cs="Times New Roman"/>
                <w:bCs/>
              </w:rPr>
            </w:pPr>
            <w:r w:rsidRPr="00721D33">
              <w:rPr>
                <w:rFonts w:cs="Times New Roman"/>
                <w:bCs/>
              </w:rPr>
              <w:t>Multiple Regression Analysis</w:t>
            </w:r>
          </w:p>
        </w:tc>
      </w:tr>
    </w:tbl>
    <w:p w14:paraId="715F0EA9" w14:textId="634E5DFF" w:rsidR="00935B8B" w:rsidRPr="00721D33" w:rsidRDefault="00721D33" w:rsidP="008655D0">
      <w:pPr>
        <w:spacing w:line="360" w:lineRule="auto"/>
        <w:contextualSpacing/>
        <w:jc w:val="both"/>
        <w:rPr>
          <w:rFonts w:cs="Times New Roman"/>
          <w:bCs/>
        </w:rPr>
      </w:pPr>
      <w:r w:rsidRPr="00721D33">
        <w:rPr>
          <w:rFonts w:cs="Times New Roman"/>
          <w:bCs/>
        </w:rPr>
        <w:t>Source : Developed by the Researcher (2026)</w:t>
      </w:r>
    </w:p>
    <w:p w14:paraId="1F2BEA0B" w14:textId="77777777" w:rsidR="00935B8B" w:rsidRDefault="00935B8B" w:rsidP="008655D0">
      <w:pPr>
        <w:spacing w:line="360" w:lineRule="auto"/>
        <w:contextualSpacing/>
        <w:jc w:val="both"/>
        <w:rPr>
          <w:rFonts w:cs="Times New Roman"/>
          <w:b/>
        </w:rPr>
      </w:pPr>
    </w:p>
    <w:p w14:paraId="0DABC5EA" w14:textId="77777777" w:rsidR="004C1590" w:rsidRDefault="004C1590" w:rsidP="008655D0">
      <w:pPr>
        <w:spacing w:line="360" w:lineRule="auto"/>
        <w:contextualSpacing/>
        <w:jc w:val="both"/>
        <w:rPr>
          <w:rFonts w:cs="Times New Roman"/>
          <w:b/>
        </w:rPr>
      </w:pPr>
    </w:p>
    <w:p w14:paraId="1A7B80BD" w14:textId="77777777" w:rsidR="004C1590" w:rsidRDefault="004C1590" w:rsidP="008655D0">
      <w:pPr>
        <w:spacing w:line="360" w:lineRule="auto"/>
        <w:contextualSpacing/>
        <w:jc w:val="both"/>
        <w:rPr>
          <w:rFonts w:cs="Times New Roman"/>
          <w:b/>
        </w:rPr>
      </w:pPr>
    </w:p>
    <w:p w14:paraId="10542E41" w14:textId="0642F7BE" w:rsidR="00935B8B" w:rsidRPr="001201B1" w:rsidRDefault="00935B8B" w:rsidP="008655D0">
      <w:pPr>
        <w:spacing w:line="360" w:lineRule="auto"/>
        <w:contextualSpacing/>
        <w:jc w:val="both"/>
        <w:rPr>
          <w:b/>
          <w:bCs/>
          <w:szCs w:val="24"/>
        </w:rPr>
      </w:pPr>
      <w:r w:rsidRPr="001201B1">
        <w:rPr>
          <w:b/>
          <w:bCs/>
          <w:szCs w:val="24"/>
        </w:rPr>
        <w:lastRenderedPageBreak/>
        <w:t>3.9  Ethical Consideration</w:t>
      </w:r>
    </w:p>
    <w:p w14:paraId="70ADF728" w14:textId="77777777" w:rsidR="001201B1" w:rsidRPr="001201B1" w:rsidRDefault="00935B8B" w:rsidP="008655D0">
      <w:pPr>
        <w:spacing w:line="360" w:lineRule="auto"/>
        <w:contextualSpacing/>
        <w:jc w:val="both"/>
        <w:rPr>
          <w:szCs w:val="24"/>
        </w:rPr>
      </w:pPr>
      <w:r>
        <w:rPr>
          <w:b/>
          <w:bCs/>
          <w:sz w:val="28"/>
        </w:rPr>
        <w:tab/>
      </w:r>
      <w:r w:rsidR="001201B1" w:rsidRPr="001201B1">
        <w:rPr>
          <w:szCs w:val="24"/>
        </w:rPr>
        <w:t>Ethical considerations play an important role in ensuring that research is conducted responsibly and professionally. In this study, several ethical principles were observed throughout the research process to protect the rights, privacy, and well-being of all participants.</w:t>
      </w:r>
    </w:p>
    <w:p w14:paraId="5CEFBB02" w14:textId="77777777" w:rsidR="001201B1" w:rsidRPr="001201B1" w:rsidRDefault="001201B1" w:rsidP="008655D0">
      <w:pPr>
        <w:spacing w:line="360" w:lineRule="auto"/>
        <w:ind w:firstLine="720"/>
        <w:contextualSpacing/>
        <w:jc w:val="both"/>
        <w:rPr>
          <w:szCs w:val="24"/>
        </w:rPr>
      </w:pPr>
      <w:r w:rsidRPr="001201B1">
        <w:rPr>
          <w:szCs w:val="24"/>
        </w:rPr>
        <w:t>First, participation in this study was entirely voluntary. Respondents were informed about the purpose of the research before completing the questionnaire. They were given the freedom to decide whether or not to participate, and no respondent was forced or pressured to provide information. Participants also had the right to withdraw from the survey at any stage without facing any negative consequences.</w:t>
      </w:r>
    </w:p>
    <w:p w14:paraId="73E610C4" w14:textId="77777777" w:rsidR="001201B1" w:rsidRPr="001201B1" w:rsidRDefault="001201B1" w:rsidP="008655D0">
      <w:pPr>
        <w:spacing w:line="360" w:lineRule="auto"/>
        <w:ind w:firstLine="720"/>
        <w:contextualSpacing/>
        <w:jc w:val="both"/>
        <w:rPr>
          <w:szCs w:val="24"/>
        </w:rPr>
      </w:pPr>
      <w:r w:rsidRPr="001201B1">
        <w:rPr>
          <w:szCs w:val="24"/>
        </w:rPr>
        <w:t>Second, confidentiality and anonymity were strictly maintained throughout the research process. The questionnaire did not require respondents to provide personal identifiers such as their names, national registration numbers, addresses, or contact information. All responses were collected and analyzed in aggregate form, ensuring that individual participants could not be identified. The information obtained from respondents was used solely for academic purposes and was not shared with any unauthorized third party.</w:t>
      </w:r>
    </w:p>
    <w:p w14:paraId="5C1E35A0" w14:textId="77777777" w:rsidR="001201B1" w:rsidRPr="001201B1" w:rsidRDefault="001201B1" w:rsidP="008655D0">
      <w:pPr>
        <w:spacing w:line="360" w:lineRule="auto"/>
        <w:ind w:firstLine="720"/>
        <w:contextualSpacing/>
        <w:jc w:val="both"/>
        <w:rPr>
          <w:szCs w:val="24"/>
        </w:rPr>
      </w:pPr>
      <w:r w:rsidRPr="001201B1">
        <w:rPr>
          <w:szCs w:val="24"/>
        </w:rPr>
        <w:t>Third, informed consent was obtained from all respondents before data collection. Participants were informed about the objectives of the study, the nature of the questionnaire, and the intended use of the collected data. By completing the questionnaire, respondents indicated their consent to participate in the study voluntarily.</w:t>
      </w:r>
    </w:p>
    <w:p w14:paraId="0DFC0FDF" w14:textId="77777777" w:rsidR="001201B1" w:rsidRPr="001201B1" w:rsidRDefault="001201B1" w:rsidP="008655D0">
      <w:pPr>
        <w:spacing w:line="360" w:lineRule="auto"/>
        <w:ind w:firstLine="720"/>
        <w:contextualSpacing/>
        <w:jc w:val="both"/>
        <w:rPr>
          <w:szCs w:val="24"/>
        </w:rPr>
      </w:pPr>
      <w:r w:rsidRPr="001201B1">
        <w:rPr>
          <w:szCs w:val="24"/>
        </w:rPr>
        <w:t>Furthermore, the researcher ensured that the survey questions were designed in a respectful and non-discriminatory manner. The questionnaire did not include any sensitive, offensive, or intrusive questions that could cause discomfort, embarrassment, or emotional distress to respondents. Every effort was made to ensure that participants felt comfortable while providing their responses.</w:t>
      </w:r>
    </w:p>
    <w:p w14:paraId="19F9A233" w14:textId="77777777" w:rsidR="001201B1" w:rsidRPr="001201B1" w:rsidRDefault="001201B1" w:rsidP="008655D0">
      <w:pPr>
        <w:spacing w:line="360" w:lineRule="auto"/>
        <w:contextualSpacing/>
        <w:jc w:val="both"/>
        <w:rPr>
          <w:szCs w:val="24"/>
        </w:rPr>
      </w:pPr>
      <w:r w:rsidRPr="001201B1">
        <w:rPr>
          <w:szCs w:val="24"/>
        </w:rPr>
        <w:t>In addition, honesty and integrity were maintained during data collection, analysis, and reporting. The researcher did not manipulate, fabricate, or alter any data collected from respondents. All findings presented in this study are based on the actual responses obtained from participants and the statistical analysis conducted using IBM SPSS Statistics. The results were reported objectively and accurately without misrepresentation.</w:t>
      </w:r>
    </w:p>
    <w:p w14:paraId="18D03D3F" w14:textId="77777777" w:rsidR="001201B1" w:rsidRPr="001201B1" w:rsidRDefault="001201B1" w:rsidP="008655D0">
      <w:pPr>
        <w:spacing w:line="360" w:lineRule="auto"/>
        <w:ind w:firstLine="720"/>
        <w:contextualSpacing/>
        <w:jc w:val="both"/>
        <w:rPr>
          <w:szCs w:val="24"/>
        </w:rPr>
      </w:pPr>
      <w:r w:rsidRPr="001201B1">
        <w:rPr>
          <w:szCs w:val="24"/>
        </w:rPr>
        <w:lastRenderedPageBreak/>
        <w:t>The researcher also acknowledged all sources of information used in this study through proper citation and referencing practices. Books, journal articles, theses, reports, and online resources were appropriately cited according to APA referencing guidelines. This was done to avoid plagiarism and to uphold academic integrity.</w:t>
      </w:r>
    </w:p>
    <w:p w14:paraId="07CA4EA4" w14:textId="77777777" w:rsidR="001201B1" w:rsidRPr="001201B1" w:rsidRDefault="001201B1" w:rsidP="008655D0">
      <w:pPr>
        <w:spacing w:line="360" w:lineRule="auto"/>
        <w:contextualSpacing/>
        <w:jc w:val="both"/>
        <w:rPr>
          <w:szCs w:val="24"/>
        </w:rPr>
      </w:pPr>
      <w:r w:rsidRPr="001201B1">
        <w:rPr>
          <w:szCs w:val="24"/>
        </w:rPr>
        <w:t>Moreover, permission was obtained from the management of Dr. Min K Beauty Clinic before conducting the survey within the organization. The researcher ensured that the data collection process did not disrupt the clinic’s normal operations or inconvenience its customers and staff members.</w:t>
      </w:r>
    </w:p>
    <w:p w14:paraId="77379841" w14:textId="77777777" w:rsidR="001201B1" w:rsidRPr="001201B1" w:rsidRDefault="001201B1" w:rsidP="008655D0">
      <w:pPr>
        <w:spacing w:line="360" w:lineRule="auto"/>
        <w:ind w:firstLine="720"/>
        <w:contextualSpacing/>
        <w:jc w:val="both"/>
        <w:rPr>
          <w:szCs w:val="24"/>
        </w:rPr>
      </w:pPr>
      <w:r w:rsidRPr="001201B1">
        <w:rPr>
          <w:szCs w:val="24"/>
        </w:rPr>
        <w:t>Finally, all collected data were stored securely and were accessible only to the researcher. The data will be retained solely for academic purposes and will not be used for any commercial or personal benefit. After the completion of the research, the data will continue to be handled responsibly in accordance with accepted academic and ethical standards.</w:t>
      </w:r>
    </w:p>
    <w:p w14:paraId="2AD8FC09" w14:textId="77777777" w:rsidR="001201B1" w:rsidRPr="001201B1" w:rsidRDefault="001201B1" w:rsidP="008655D0">
      <w:pPr>
        <w:spacing w:line="360" w:lineRule="auto"/>
        <w:ind w:firstLine="720"/>
        <w:contextualSpacing/>
        <w:jc w:val="both"/>
        <w:rPr>
          <w:szCs w:val="24"/>
        </w:rPr>
      </w:pPr>
      <w:r w:rsidRPr="001201B1">
        <w:rPr>
          <w:szCs w:val="24"/>
        </w:rPr>
        <w:t>Therefore, by adhering to these ethical principles, the study ensured the protection of participants’ rights, maintained the credibility of the research process, and upheld the standards of responsible academic research.</w:t>
      </w:r>
    </w:p>
    <w:p w14:paraId="74BD21E3" w14:textId="6149BA03" w:rsidR="00935B8B" w:rsidRPr="00935B8B" w:rsidRDefault="00935B8B" w:rsidP="008655D0">
      <w:pPr>
        <w:spacing w:line="360" w:lineRule="auto"/>
        <w:contextualSpacing/>
        <w:jc w:val="both"/>
        <w:rPr>
          <w:szCs w:val="24"/>
        </w:rPr>
      </w:pPr>
    </w:p>
    <w:p w14:paraId="7C067A3A" w14:textId="16C9F3F5" w:rsidR="00935B8B" w:rsidRDefault="00935B8B" w:rsidP="008655D0">
      <w:pPr>
        <w:spacing w:line="360" w:lineRule="auto"/>
        <w:contextualSpacing/>
        <w:jc w:val="both"/>
        <w:rPr>
          <w:szCs w:val="24"/>
        </w:rPr>
      </w:pPr>
    </w:p>
    <w:p w14:paraId="3BDA66FF" w14:textId="77777777" w:rsidR="00D8592D" w:rsidRDefault="00D8592D" w:rsidP="008655D0">
      <w:pPr>
        <w:spacing w:line="360" w:lineRule="auto"/>
        <w:contextualSpacing/>
        <w:jc w:val="both"/>
        <w:rPr>
          <w:szCs w:val="24"/>
        </w:rPr>
      </w:pPr>
    </w:p>
    <w:p w14:paraId="3A39631A" w14:textId="77777777" w:rsidR="00804035" w:rsidRDefault="00804035" w:rsidP="008655D0">
      <w:pPr>
        <w:spacing w:line="360" w:lineRule="auto"/>
        <w:contextualSpacing/>
        <w:rPr>
          <w:szCs w:val="24"/>
        </w:rPr>
      </w:pPr>
    </w:p>
    <w:p w14:paraId="12A46512" w14:textId="77777777" w:rsidR="001B460E" w:rsidRDefault="001B460E" w:rsidP="008655D0">
      <w:pPr>
        <w:spacing w:line="360" w:lineRule="auto"/>
        <w:contextualSpacing/>
        <w:rPr>
          <w:b/>
          <w:bCs/>
          <w:sz w:val="28"/>
        </w:rPr>
      </w:pPr>
    </w:p>
    <w:p w14:paraId="15CA7028" w14:textId="77777777" w:rsidR="00CC0613" w:rsidRDefault="00CC0613" w:rsidP="008655D0">
      <w:pPr>
        <w:spacing w:line="360" w:lineRule="auto"/>
        <w:contextualSpacing/>
        <w:rPr>
          <w:b/>
          <w:bCs/>
          <w:sz w:val="28"/>
        </w:rPr>
      </w:pPr>
    </w:p>
    <w:p w14:paraId="59DCC1C4" w14:textId="77777777" w:rsidR="00CC0613" w:rsidRDefault="00CC0613" w:rsidP="008655D0">
      <w:pPr>
        <w:spacing w:line="360" w:lineRule="auto"/>
        <w:contextualSpacing/>
        <w:rPr>
          <w:b/>
          <w:bCs/>
          <w:sz w:val="28"/>
        </w:rPr>
      </w:pPr>
    </w:p>
    <w:p w14:paraId="46C28920" w14:textId="77777777" w:rsidR="00CC0613" w:rsidRDefault="00CC0613" w:rsidP="008655D0">
      <w:pPr>
        <w:spacing w:line="360" w:lineRule="auto"/>
        <w:contextualSpacing/>
        <w:rPr>
          <w:b/>
          <w:bCs/>
          <w:sz w:val="28"/>
        </w:rPr>
      </w:pPr>
    </w:p>
    <w:p w14:paraId="716CE57B" w14:textId="77777777" w:rsidR="00CC0613" w:rsidRDefault="00CC0613" w:rsidP="008655D0">
      <w:pPr>
        <w:spacing w:line="360" w:lineRule="auto"/>
        <w:contextualSpacing/>
        <w:rPr>
          <w:b/>
          <w:bCs/>
          <w:sz w:val="28"/>
        </w:rPr>
      </w:pPr>
    </w:p>
    <w:p w14:paraId="6CEF0B1C" w14:textId="77777777" w:rsidR="00CC0613" w:rsidRDefault="00CC0613" w:rsidP="008655D0">
      <w:pPr>
        <w:spacing w:line="360" w:lineRule="auto"/>
        <w:contextualSpacing/>
        <w:rPr>
          <w:b/>
          <w:bCs/>
          <w:sz w:val="28"/>
        </w:rPr>
      </w:pPr>
    </w:p>
    <w:p w14:paraId="352206CC" w14:textId="77777777" w:rsidR="00CC0613" w:rsidRDefault="00CC0613" w:rsidP="008655D0">
      <w:pPr>
        <w:spacing w:line="360" w:lineRule="auto"/>
        <w:contextualSpacing/>
        <w:rPr>
          <w:b/>
          <w:bCs/>
          <w:sz w:val="28"/>
        </w:rPr>
      </w:pPr>
    </w:p>
    <w:p w14:paraId="38ED1442" w14:textId="77777777" w:rsidR="00CC0613" w:rsidRDefault="00CC0613" w:rsidP="008655D0">
      <w:pPr>
        <w:spacing w:line="360" w:lineRule="auto"/>
        <w:contextualSpacing/>
        <w:rPr>
          <w:b/>
          <w:bCs/>
          <w:sz w:val="28"/>
        </w:rPr>
      </w:pPr>
    </w:p>
    <w:p w14:paraId="74776DDC" w14:textId="77777777" w:rsidR="00CC0613" w:rsidRDefault="00CC0613" w:rsidP="008655D0">
      <w:pPr>
        <w:spacing w:line="360" w:lineRule="auto"/>
        <w:contextualSpacing/>
        <w:rPr>
          <w:b/>
          <w:bCs/>
          <w:sz w:val="28"/>
        </w:rPr>
      </w:pPr>
    </w:p>
    <w:p w14:paraId="3B70E5CA" w14:textId="77777777" w:rsidR="00CC0613" w:rsidRDefault="00CC0613" w:rsidP="008655D0">
      <w:pPr>
        <w:spacing w:line="360" w:lineRule="auto"/>
        <w:contextualSpacing/>
        <w:rPr>
          <w:b/>
          <w:bCs/>
          <w:sz w:val="28"/>
        </w:rPr>
      </w:pPr>
    </w:p>
    <w:p w14:paraId="3FBB1021" w14:textId="77777777" w:rsidR="00CC0613" w:rsidRDefault="00CC0613" w:rsidP="008655D0">
      <w:pPr>
        <w:spacing w:line="360" w:lineRule="auto"/>
        <w:contextualSpacing/>
        <w:rPr>
          <w:b/>
          <w:bCs/>
          <w:sz w:val="28"/>
        </w:rPr>
      </w:pPr>
    </w:p>
    <w:p w14:paraId="2A101EB5" w14:textId="77777777" w:rsidR="00CC0613" w:rsidRDefault="00CC0613" w:rsidP="008655D0">
      <w:pPr>
        <w:spacing w:line="360" w:lineRule="auto"/>
        <w:contextualSpacing/>
        <w:rPr>
          <w:b/>
          <w:bCs/>
          <w:sz w:val="28"/>
        </w:rPr>
      </w:pPr>
    </w:p>
    <w:p w14:paraId="685B5A10" w14:textId="2F9D29F7" w:rsidR="008545EF" w:rsidRDefault="00B2721E" w:rsidP="008655D0">
      <w:pPr>
        <w:spacing w:line="360" w:lineRule="auto"/>
        <w:contextualSpacing/>
        <w:jc w:val="center"/>
        <w:rPr>
          <w:rFonts w:cs="Times New Roman"/>
          <w:b/>
          <w:sz w:val="28"/>
        </w:rPr>
      </w:pPr>
      <w:r>
        <w:rPr>
          <w:rFonts w:cs="Times New Roman"/>
          <w:b/>
          <w:sz w:val="28"/>
        </w:rPr>
        <w:lastRenderedPageBreak/>
        <w:t xml:space="preserve"> </w:t>
      </w:r>
      <w:r w:rsidR="008545EF">
        <w:rPr>
          <w:rFonts w:cs="Times New Roman"/>
          <w:b/>
          <w:sz w:val="28"/>
        </w:rPr>
        <w:t>CHAPTER IV</w:t>
      </w:r>
    </w:p>
    <w:p w14:paraId="3F3A4B88" w14:textId="275BC105" w:rsidR="008545EF" w:rsidRDefault="008545EF" w:rsidP="008655D0">
      <w:pPr>
        <w:spacing w:line="360" w:lineRule="auto"/>
        <w:contextualSpacing/>
        <w:jc w:val="center"/>
        <w:rPr>
          <w:b/>
          <w:bCs/>
          <w:sz w:val="28"/>
        </w:rPr>
      </w:pPr>
      <w:r>
        <w:rPr>
          <w:b/>
          <w:bCs/>
          <w:sz w:val="28"/>
        </w:rPr>
        <w:t>ANALYSIS AND RESULTS</w:t>
      </w:r>
    </w:p>
    <w:p w14:paraId="6E988024" w14:textId="77777777" w:rsidR="00EA2CBF" w:rsidRDefault="00EA2CBF" w:rsidP="008655D0">
      <w:pPr>
        <w:spacing w:line="360" w:lineRule="auto"/>
        <w:contextualSpacing/>
        <w:jc w:val="center"/>
        <w:rPr>
          <w:b/>
          <w:bCs/>
          <w:sz w:val="28"/>
        </w:rPr>
      </w:pPr>
    </w:p>
    <w:p w14:paraId="2F6A9142" w14:textId="70FA5F8A" w:rsidR="00EA2CBF" w:rsidRPr="003621EB" w:rsidRDefault="00F367B8" w:rsidP="00564102">
      <w:pPr>
        <w:spacing w:line="360" w:lineRule="auto"/>
        <w:ind w:firstLine="720"/>
        <w:contextualSpacing/>
        <w:jc w:val="both"/>
        <w:rPr>
          <w:szCs w:val="24"/>
        </w:rPr>
      </w:pPr>
      <w:r w:rsidRPr="00F367B8">
        <w:rPr>
          <w:szCs w:val="24"/>
        </w:rPr>
        <w:t>This chapter presents the analysis and findings of the study based on the data collected from respondents. The data were analyzed using IBM SPSS Statistics. The chapter includes respondent demographic analysis, reliability analysis, descriptive statistics, correlation analysis, regression analysis, hypothesis testing, and discussion of findings. The purpose of this chapter is to examine the relationship between digital marketing factors and consumer engagement in the context of Dr. Min K Beauty Clinic located in Yangon.</w:t>
      </w:r>
    </w:p>
    <w:p w14:paraId="10E98516" w14:textId="06F7E2D0" w:rsidR="00EA2CBF" w:rsidRPr="003621EB" w:rsidRDefault="00EA2CBF" w:rsidP="008655D0">
      <w:pPr>
        <w:spacing w:line="360" w:lineRule="auto"/>
        <w:contextualSpacing/>
        <w:jc w:val="both"/>
        <w:rPr>
          <w:b/>
          <w:bCs/>
          <w:szCs w:val="24"/>
        </w:rPr>
      </w:pPr>
      <w:proofErr w:type="gramStart"/>
      <w:r w:rsidRPr="003621EB">
        <w:rPr>
          <w:b/>
          <w:bCs/>
          <w:szCs w:val="24"/>
        </w:rPr>
        <w:t>4.1  Respondent</w:t>
      </w:r>
      <w:proofErr w:type="gramEnd"/>
      <w:r w:rsidRPr="003621EB">
        <w:rPr>
          <w:b/>
          <w:bCs/>
          <w:szCs w:val="24"/>
        </w:rPr>
        <w:t xml:space="preserve"> Demographic Profile</w:t>
      </w:r>
    </w:p>
    <w:p w14:paraId="07F8D7D7" w14:textId="67065B9F" w:rsidR="003621EB" w:rsidRDefault="00EA2CBF" w:rsidP="008655D0">
      <w:pPr>
        <w:spacing w:line="360" w:lineRule="auto"/>
        <w:contextualSpacing/>
        <w:jc w:val="both"/>
        <w:rPr>
          <w:szCs w:val="24"/>
        </w:rPr>
      </w:pPr>
      <w:r>
        <w:rPr>
          <w:szCs w:val="24"/>
        </w:rPr>
        <w:tab/>
      </w:r>
      <w:r w:rsidRPr="00EA2CBF">
        <w:rPr>
          <w:szCs w:val="24"/>
        </w:rPr>
        <w:t xml:space="preserve">This section presents the demographic characteristics of the respondents who participated in the survey. The demographic information includes gender, age group, occupation, </w:t>
      </w:r>
      <w:r>
        <w:rPr>
          <w:szCs w:val="24"/>
        </w:rPr>
        <w:t xml:space="preserve">marital </w:t>
      </w:r>
      <w:proofErr w:type="gramStart"/>
      <w:r>
        <w:rPr>
          <w:szCs w:val="24"/>
        </w:rPr>
        <w:t>status ,</w:t>
      </w:r>
      <w:proofErr w:type="gramEnd"/>
      <w:r>
        <w:rPr>
          <w:szCs w:val="24"/>
        </w:rPr>
        <w:t xml:space="preserve"> income </w:t>
      </w:r>
      <w:proofErr w:type="gramStart"/>
      <w:r>
        <w:rPr>
          <w:szCs w:val="24"/>
        </w:rPr>
        <w:t>level ,</w:t>
      </w:r>
      <w:proofErr w:type="gramEnd"/>
      <w:r>
        <w:rPr>
          <w:szCs w:val="24"/>
        </w:rPr>
        <w:t xml:space="preserve"> education </w:t>
      </w:r>
      <w:proofErr w:type="gramStart"/>
      <w:r>
        <w:rPr>
          <w:szCs w:val="24"/>
        </w:rPr>
        <w:t>level ,visiting</w:t>
      </w:r>
      <w:proofErr w:type="gramEnd"/>
      <w:r>
        <w:rPr>
          <w:szCs w:val="24"/>
        </w:rPr>
        <w:t xml:space="preserve"> rate </w:t>
      </w:r>
      <w:r w:rsidRPr="00EA2CBF">
        <w:rPr>
          <w:szCs w:val="24"/>
        </w:rPr>
        <w:t xml:space="preserve">and social media </w:t>
      </w:r>
      <w:r>
        <w:rPr>
          <w:szCs w:val="24"/>
        </w:rPr>
        <w:t>channel usage</w:t>
      </w:r>
      <w:r w:rsidRPr="00EA2CBF">
        <w:rPr>
          <w:szCs w:val="24"/>
        </w:rPr>
        <w:t>.</w:t>
      </w:r>
    </w:p>
    <w:p w14:paraId="704242F9" w14:textId="77777777" w:rsidR="008F6E2B" w:rsidRPr="00EA2CBF" w:rsidRDefault="008F6E2B" w:rsidP="008655D0">
      <w:pPr>
        <w:spacing w:line="360" w:lineRule="auto"/>
        <w:contextualSpacing/>
        <w:jc w:val="both"/>
        <w:rPr>
          <w:szCs w:val="24"/>
        </w:rPr>
      </w:pPr>
    </w:p>
    <w:p w14:paraId="4F11AC48" w14:textId="79F5DC11" w:rsidR="007C0FD3" w:rsidRDefault="003621EB" w:rsidP="008655D0">
      <w:pPr>
        <w:spacing w:line="360" w:lineRule="auto"/>
        <w:contextualSpacing/>
        <w:jc w:val="both"/>
        <w:rPr>
          <w:rFonts w:cs="Times New Roman"/>
          <w:b/>
        </w:rPr>
      </w:pPr>
      <w:r>
        <w:rPr>
          <w:rFonts w:cs="Times New Roman"/>
          <w:b/>
        </w:rPr>
        <w:t>4</w:t>
      </w:r>
      <w:r w:rsidRPr="0024310F">
        <w:rPr>
          <w:rFonts w:cs="Times New Roman"/>
          <w:b/>
        </w:rPr>
        <w:t>.1.</w:t>
      </w:r>
      <w:r>
        <w:rPr>
          <w:rFonts w:cs="Times New Roman"/>
          <w:b/>
        </w:rPr>
        <w:t>1</w:t>
      </w:r>
      <w:r w:rsidRPr="0024310F">
        <w:rPr>
          <w:rFonts w:cs="Times New Roman"/>
          <w:b/>
        </w:rPr>
        <w:t xml:space="preserve"> </w:t>
      </w:r>
      <w:r>
        <w:rPr>
          <w:rFonts w:cs="Times New Roman"/>
          <w:b/>
        </w:rPr>
        <w:t>Gender of Respondents</w:t>
      </w:r>
    </w:p>
    <w:p w14:paraId="65C2A0B6" w14:textId="77777777" w:rsidR="003621EB" w:rsidRDefault="003621EB" w:rsidP="008655D0">
      <w:pPr>
        <w:spacing w:line="360" w:lineRule="auto"/>
        <w:contextualSpacing/>
        <w:jc w:val="both"/>
        <w:rPr>
          <w:rFonts w:cs="Times New Roman"/>
          <w:b/>
        </w:rPr>
      </w:pPr>
      <w:r>
        <w:rPr>
          <w:rFonts w:cs="Times New Roman"/>
          <w:b/>
        </w:rPr>
        <w:tab/>
      </w:r>
      <w:r>
        <w:rPr>
          <w:rFonts w:cs="Times New Roman"/>
          <w:b/>
        </w:rPr>
        <w:tab/>
      </w:r>
      <w:r>
        <w:rPr>
          <w:rFonts w:cs="Times New Roman"/>
          <w:b/>
        </w:rPr>
        <w:tab/>
        <w:t>Table (4.1) Gender of Respondents</w:t>
      </w:r>
    </w:p>
    <w:tbl>
      <w:tblPr>
        <w:tblStyle w:val="TableGrid"/>
        <w:tblW w:w="0" w:type="auto"/>
        <w:tblLook w:val="04A0" w:firstRow="1" w:lastRow="0" w:firstColumn="1" w:lastColumn="0" w:noHBand="0" w:noVBand="1"/>
      </w:tblPr>
      <w:tblGrid>
        <w:gridCol w:w="2840"/>
        <w:gridCol w:w="2841"/>
        <w:gridCol w:w="2841"/>
      </w:tblGrid>
      <w:tr w:rsidR="003621EB" w14:paraId="61B6D85C" w14:textId="77777777" w:rsidTr="003621EB">
        <w:tc>
          <w:tcPr>
            <w:tcW w:w="2840" w:type="dxa"/>
          </w:tcPr>
          <w:p w14:paraId="35C4FF00" w14:textId="58C0B06A" w:rsidR="003621EB" w:rsidRPr="00257E2F" w:rsidRDefault="00257E2F" w:rsidP="008655D0">
            <w:pPr>
              <w:spacing w:line="360" w:lineRule="auto"/>
              <w:contextualSpacing/>
              <w:jc w:val="both"/>
              <w:rPr>
                <w:rFonts w:cs="Times New Roman"/>
                <w:bCs/>
              </w:rPr>
            </w:pPr>
            <w:r w:rsidRPr="00257E2F">
              <w:rPr>
                <w:rFonts w:cs="Times New Roman"/>
                <w:bCs/>
              </w:rPr>
              <w:t>Gender</w:t>
            </w:r>
          </w:p>
        </w:tc>
        <w:tc>
          <w:tcPr>
            <w:tcW w:w="2841" w:type="dxa"/>
          </w:tcPr>
          <w:p w14:paraId="61776F5A" w14:textId="5C4964AF" w:rsidR="003621EB" w:rsidRPr="00257E2F" w:rsidRDefault="00257E2F" w:rsidP="008655D0">
            <w:pPr>
              <w:spacing w:line="360" w:lineRule="auto"/>
              <w:contextualSpacing/>
              <w:jc w:val="both"/>
              <w:rPr>
                <w:rFonts w:cs="Times New Roman"/>
                <w:bCs/>
              </w:rPr>
            </w:pPr>
            <w:r w:rsidRPr="00257E2F">
              <w:rPr>
                <w:rFonts w:cs="Times New Roman"/>
                <w:bCs/>
              </w:rPr>
              <w:t>Frequency</w:t>
            </w:r>
          </w:p>
        </w:tc>
        <w:tc>
          <w:tcPr>
            <w:tcW w:w="2841" w:type="dxa"/>
          </w:tcPr>
          <w:p w14:paraId="3DF7AD0E" w14:textId="72D820BE" w:rsidR="003621EB" w:rsidRPr="00257E2F" w:rsidRDefault="00257E2F" w:rsidP="008655D0">
            <w:pPr>
              <w:spacing w:line="360" w:lineRule="auto"/>
              <w:contextualSpacing/>
              <w:jc w:val="both"/>
              <w:rPr>
                <w:rFonts w:cs="Times New Roman"/>
                <w:bCs/>
              </w:rPr>
            </w:pPr>
            <w:r w:rsidRPr="00257E2F">
              <w:rPr>
                <w:rFonts w:cs="Times New Roman"/>
                <w:bCs/>
              </w:rPr>
              <w:t>Percentage</w:t>
            </w:r>
          </w:p>
        </w:tc>
      </w:tr>
      <w:tr w:rsidR="003621EB" w14:paraId="6B08CD70" w14:textId="77777777" w:rsidTr="003621EB">
        <w:tc>
          <w:tcPr>
            <w:tcW w:w="2840" w:type="dxa"/>
          </w:tcPr>
          <w:p w14:paraId="3E973F4D" w14:textId="6057B943" w:rsidR="003621EB" w:rsidRPr="00257E2F" w:rsidRDefault="00257E2F" w:rsidP="008655D0">
            <w:pPr>
              <w:spacing w:line="360" w:lineRule="auto"/>
              <w:contextualSpacing/>
              <w:jc w:val="both"/>
              <w:rPr>
                <w:rFonts w:cs="Times New Roman"/>
                <w:bCs/>
              </w:rPr>
            </w:pPr>
            <w:r>
              <w:rPr>
                <w:rFonts w:cs="Times New Roman"/>
                <w:bCs/>
              </w:rPr>
              <w:t>Male</w:t>
            </w:r>
          </w:p>
        </w:tc>
        <w:tc>
          <w:tcPr>
            <w:tcW w:w="2841" w:type="dxa"/>
          </w:tcPr>
          <w:p w14:paraId="4B644CCE" w14:textId="14AF38CB" w:rsidR="003621EB" w:rsidRPr="00257E2F" w:rsidRDefault="00257E2F" w:rsidP="008655D0">
            <w:pPr>
              <w:spacing w:line="360" w:lineRule="auto"/>
              <w:contextualSpacing/>
              <w:jc w:val="both"/>
              <w:rPr>
                <w:rFonts w:cs="Times New Roman"/>
                <w:bCs/>
              </w:rPr>
            </w:pPr>
            <w:r>
              <w:rPr>
                <w:rFonts w:cs="Times New Roman"/>
                <w:bCs/>
              </w:rPr>
              <w:t>122</w:t>
            </w:r>
          </w:p>
        </w:tc>
        <w:tc>
          <w:tcPr>
            <w:tcW w:w="2841" w:type="dxa"/>
          </w:tcPr>
          <w:p w14:paraId="61E360E3" w14:textId="2D5F9A1B" w:rsidR="003621EB" w:rsidRPr="00257E2F" w:rsidRDefault="00257E2F" w:rsidP="008655D0">
            <w:pPr>
              <w:spacing w:line="360" w:lineRule="auto"/>
              <w:contextualSpacing/>
              <w:jc w:val="both"/>
              <w:rPr>
                <w:rFonts w:cs="Times New Roman"/>
                <w:bCs/>
              </w:rPr>
            </w:pPr>
            <w:r>
              <w:rPr>
                <w:rFonts w:cs="Times New Roman"/>
                <w:bCs/>
              </w:rPr>
              <w:t>35%</w:t>
            </w:r>
          </w:p>
        </w:tc>
      </w:tr>
      <w:tr w:rsidR="003621EB" w14:paraId="02B2FEEB" w14:textId="77777777" w:rsidTr="003621EB">
        <w:tc>
          <w:tcPr>
            <w:tcW w:w="2840" w:type="dxa"/>
          </w:tcPr>
          <w:p w14:paraId="4BBE2DE2" w14:textId="401B25FE" w:rsidR="003621EB" w:rsidRPr="00257E2F" w:rsidRDefault="00257E2F" w:rsidP="008655D0">
            <w:pPr>
              <w:spacing w:line="360" w:lineRule="auto"/>
              <w:contextualSpacing/>
              <w:jc w:val="both"/>
              <w:rPr>
                <w:rFonts w:cs="Times New Roman"/>
                <w:bCs/>
              </w:rPr>
            </w:pPr>
            <w:r>
              <w:rPr>
                <w:rFonts w:cs="Times New Roman"/>
                <w:bCs/>
              </w:rPr>
              <w:t>Female</w:t>
            </w:r>
          </w:p>
        </w:tc>
        <w:tc>
          <w:tcPr>
            <w:tcW w:w="2841" w:type="dxa"/>
          </w:tcPr>
          <w:p w14:paraId="59F31C07" w14:textId="4CDBC5CC" w:rsidR="003621EB" w:rsidRPr="00257E2F" w:rsidRDefault="00257E2F" w:rsidP="008655D0">
            <w:pPr>
              <w:spacing w:line="360" w:lineRule="auto"/>
              <w:contextualSpacing/>
              <w:jc w:val="both"/>
              <w:rPr>
                <w:rFonts w:cs="Times New Roman"/>
                <w:bCs/>
              </w:rPr>
            </w:pPr>
            <w:r>
              <w:rPr>
                <w:rFonts w:cs="Times New Roman"/>
                <w:bCs/>
              </w:rPr>
              <w:t>224</w:t>
            </w:r>
          </w:p>
        </w:tc>
        <w:tc>
          <w:tcPr>
            <w:tcW w:w="2841" w:type="dxa"/>
          </w:tcPr>
          <w:p w14:paraId="5E872C15" w14:textId="63989C23" w:rsidR="003621EB" w:rsidRPr="00257E2F" w:rsidRDefault="00257E2F" w:rsidP="008655D0">
            <w:pPr>
              <w:spacing w:line="360" w:lineRule="auto"/>
              <w:contextualSpacing/>
              <w:jc w:val="both"/>
              <w:rPr>
                <w:rFonts w:cs="Times New Roman"/>
                <w:bCs/>
              </w:rPr>
            </w:pPr>
            <w:r>
              <w:rPr>
                <w:rFonts w:cs="Times New Roman"/>
                <w:bCs/>
              </w:rPr>
              <w:t>65%</w:t>
            </w:r>
          </w:p>
        </w:tc>
      </w:tr>
      <w:tr w:rsidR="003621EB" w14:paraId="76FA0EEF" w14:textId="77777777" w:rsidTr="003621EB">
        <w:tc>
          <w:tcPr>
            <w:tcW w:w="2840" w:type="dxa"/>
          </w:tcPr>
          <w:p w14:paraId="27EA3652" w14:textId="29651A6D" w:rsidR="003621EB" w:rsidRPr="00257E2F" w:rsidRDefault="00257E2F" w:rsidP="008655D0">
            <w:pPr>
              <w:spacing w:line="360" w:lineRule="auto"/>
              <w:contextualSpacing/>
              <w:jc w:val="both"/>
              <w:rPr>
                <w:rFonts w:cs="Times New Roman"/>
                <w:bCs/>
              </w:rPr>
            </w:pPr>
            <w:r>
              <w:rPr>
                <w:rFonts w:cs="Times New Roman"/>
                <w:bCs/>
              </w:rPr>
              <w:t>Total</w:t>
            </w:r>
          </w:p>
        </w:tc>
        <w:tc>
          <w:tcPr>
            <w:tcW w:w="2841" w:type="dxa"/>
          </w:tcPr>
          <w:p w14:paraId="5F329D10" w14:textId="1D6E815A" w:rsidR="003621EB" w:rsidRPr="00257E2F" w:rsidRDefault="00257E2F" w:rsidP="008655D0">
            <w:pPr>
              <w:spacing w:line="360" w:lineRule="auto"/>
              <w:contextualSpacing/>
              <w:jc w:val="both"/>
              <w:rPr>
                <w:rFonts w:cs="Times New Roman"/>
                <w:bCs/>
              </w:rPr>
            </w:pPr>
            <w:r>
              <w:rPr>
                <w:rFonts w:cs="Times New Roman"/>
                <w:bCs/>
              </w:rPr>
              <w:t>346</w:t>
            </w:r>
          </w:p>
        </w:tc>
        <w:tc>
          <w:tcPr>
            <w:tcW w:w="2841" w:type="dxa"/>
          </w:tcPr>
          <w:p w14:paraId="33C06546" w14:textId="4EC0EDC1" w:rsidR="003621EB" w:rsidRPr="00257E2F" w:rsidRDefault="00257E2F" w:rsidP="008655D0">
            <w:pPr>
              <w:spacing w:line="360" w:lineRule="auto"/>
              <w:contextualSpacing/>
              <w:jc w:val="both"/>
              <w:rPr>
                <w:rFonts w:cs="Times New Roman"/>
                <w:bCs/>
              </w:rPr>
            </w:pPr>
            <w:r>
              <w:rPr>
                <w:rFonts w:cs="Times New Roman"/>
                <w:bCs/>
              </w:rPr>
              <w:t>100%</w:t>
            </w:r>
          </w:p>
        </w:tc>
      </w:tr>
    </w:tbl>
    <w:p w14:paraId="4F37A0DE" w14:textId="68087B4C" w:rsidR="007C0FD3" w:rsidRPr="007C0FD3" w:rsidRDefault="003621EB" w:rsidP="008655D0">
      <w:pPr>
        <w:spacing w:line="360" w:lineRule="auto"/>
        <w:contextualSpacing/>
      </w:pPr>
      <w:proofErr w:type="gramStart"/>
      <w:r>
        <w:t>Source :</w:t>
      </w:r>
      <w:proofErr w:type="gramEnd"/>
      <w:r>
        <w:t xml:space="preserve"> Survey Data (2026)</w:t>
      </w:r>
    </w:p>
    <w:p w14:paraId="53CD5B38" w14:textId="0A5BB6EF" w:rsidR="007C0FD3" w:rsidRPr="007C0FD3" w:rsidRDefault="003621EB" w:rsidP="008655D0">
      <w:pPr>
        <w:spacing w:line="360" w:lineRule="auto"/>
        <w:ind w:left="720" w:firstLine="720"/>
        <w:contextualSpacing/>
        <w:rPr>
          <w:szCs w:val="24"/>
        </w:rPr>
      </w:pPr>
      <w:r w:rsidRPr="00151CE7">
        <w:rPr>
          <w:rFonts w:cs="Times New Roman"/>
          <w:b/>
        </w:rPr>
        <w:t>Figure (</w:t>
      </w:r>
      <w:r>
        <w:rPr>
          <w:rFonts w:cs="Times New Roman"/>
          <w:b/>
        </w:rPr>
        <w:t>4</w:t>
      </w:r>
      <w:r w:rsidRPr="00151CE7">
        <w:rPr>
          <w:rFonts w:cs="Times New Roman"/>
          <w:b/>
        </w:rPr>
        <w:t>.</w:t>
      </w:r>
      <w:r>
        <w:rPr>
          <w:rFonts w:cs="Times New Roman"/>
          <w:b/>
        </w:rPr>
        <w:t>1</w:t>
      </w:r>
      <w:r w:rsidRPr="00151CE7">
        <w:rPr>
          <w:rFonts w:cs="Times New Roman"/>
          <w:b/>
        </w:rPr>
        <w:t xml:space="preserve">) </w:t>
      </w:r>
      <w:r>
        <w:rPr>
          <w:rFonts w:cs="Times New Roman"/>
          <w:b/>
        </w:rPr>
        <w:t>Gender Distribution of Respondents</w:t>
      </w:r>
    </w:p>
    <w:p w14:paraId="396583AB" w14:textId="4B3F640B" w:rsidR="003621EB" w:rsidRDefault="007C0FD3" w:rsidP="008655D0">
      <w:pPr>
        <w:spacing w:line="360" w:lineRule="auto"/>
        <w:contextualSpacing/>
        <w:rPr>
          <w:b/>
          <w:bCs/>
          <w:sz w:val="28"/>
        </w:rPr>
      </w:pPr>
      <w:r>
        <w:rPr>
          <w:b/>
          <w:bCs/>
          <w:sz w:val="28"/>
        </w:rPr>
        <w:t xml:space="preserve">                   </w:t>
      </w:r>
      <w:r>
        <w:rPr>
          <w:b/>
          <w:bCs/>
          <w:noProof/>
          <w:sz w:val="28"/>
        </w:rPr>
        <w:drawing>
          <wp:inline distT="0" distB="0" distL="0" distR="0" wp14:anchorId="7BDAF5FB" wp14:editId="31CBC2BB">
            <wp:extent cx="2892213" cy="1849120"/>
            <wp:effectExtent l="0" t="0" r="3810" b="17780"/>
            <wp:docPr id="210937988"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EC777A9" w14:textId="77777777" w:rsidR="007C0FD3" w:rsidRDefault="007C0FD3" w:rsidP="008655D0">
      <w:pPr>
        <w:spacing w:line="360" w:lineRule="auto"/>
        <w:contextualSpacing/>
        <w:rPr>
          <w:szCs w:val="24"/>
        </w:rPr>
      </w:pPr>
      <w:r>
        <w:rPr>
          <w:b/>
          <w:bCs/>
          <w:sz w:val="28"/>
        </w:rPr>
        <w:tab/>
      </w:r>
      <w:r>
        <w:rPr>
          <w:b/>
          <w:bCs/>
          <w:sz w:val="28"/>
        </w:rPr>
        <w:tab/>
      </w:r>
      <w:proofErr w:type="gramStart"/>
      <w:r>
        <w:rPr>
          <w:szCs w:val="24"/>
        </w:rPr>
        <w:t>Source :</w:t>
      </w:r>
      <w:proofErr w:type="gramEnd"/>
      <w:r>
        <w:rPr>
          <w:szCs w:val="24"/>
        </w:rPr>
        <w:t xml:space="preserve"> Survey Data (2026)</w:t>
      </w:r>
    </w:p>
    <w:p w14:paraId="3B26C911" w14:textId="77777777" w:rsidR="007C0FD3" w:rsidRDefault="007C0FD3" w:rsidP="008655D0">
      <w:pPr>
        <w:spacing w:line="360" w:lineRule="auto"/>
        <w:contextualSpacing/>
        <w:rPr>
          <w:szCs w:val="24"/>
        </w:rPr>
      </w:pPr>
    </w:p>
    <w:p w14:paraId="5CA1909C" w14:textId="3D3591B4" w:rsidR="007C0FD3" w:rsidRDefault="007C0FD3" w:rsidP="00564102">
      <w:pPr>
        <w:spacing w:line="360" w:lineRule="auto"/>
        <w:ind w:firstLine="720"/>
        <w:contextualSpacing/>
        <w:jc w:val="both"/>
        <w:rPr>
          <w:szCs w:val="24"/>
        </w:rPr>
      </w:pPr>
      <w:r w:rsidRPr="007C0FD3">
        <w:rPr>
          <w:szCs w:val="24"/>
        </w:rPr>
        <w:t xml:space="preserve">The results show that female respondents represented the majority of participants with </w:t>
      </w:r>
      <w:r>
        <w:rPr>
          <w:szCs w:val="24"/>
        </w:rPr>
        <w:t xml:space="preserve">65 </w:t>
      </w:r>
      <w:r w:rsidRPr="007C0FD3">
        <w:rPr>
          <w:szCs w:val="24"/>
        </w:rPr>
        <w:t xml:space="preserve">percent, while male respondents accounted for </w:t>
      </w:r>
      <w:r>
        <w:rPr>
          <w:szCs w:val="24"/>
        </w:rPr>
        <w:t>35</w:t>
      </w:r>
      <w:r w:rsidRPr="007C0FD3">
        <w:rPr>
          <w:szCs w:val="24"/>
        </w:rPr>
        <w:t xml:space="preserve"> percent. This indicates that female consumers are more actively involved in aesthetic clinic services and digital marketing activities.</w:t>
      </w:r>
    </w:p>
    <w:p w14:paraId="3263B4C9" w14:textId="77777777" w:rsidR="007C0FD3" w:rsidRDefault="007C0FD3" w:rsidP="008655D0">
      <w:pPr>
        <w:spacing w:line="360" w:lineRule="auto"/>
        <w:ind w:firstLine="720"/>
        <w:contextualSpacing/>
        <w:rPr>
          <w:szCs w:val="24"/>
        </w:rPr>
      </w:pPr>
    </w:p>
    <w:p w14:paraId="7CB9A792" w14:textId="6A061A8A" w:rsidR="007C0FD3" w:rsidRDefault="007C0FD3" w:rsidP="008655D0">
      <w:pPr>
        <w:spacing w:line="360" w:lineRule="auto"/>
        <w:contextualSpacing/>
        <w:jc w:val="both"/>
        <w:rPr>
          <w:rFonts w:cs="Times New Roman"/>
          <w:b/>
        </w:rPr>
      </w:pPr>
      <w:r>
        <w:rPr>
          <w:rFonts w:cs="Times New Roman"/>
          <w:b/>
        </w:rPr>
        <w:t>4</w:t>
      </w:r>
      <w:r w:rsidRPr="0024310F">
        <w:rPr>
          <w:rFonts w:cs="Times New Roman"/>
          <w:b/>
        </w:rPr>
        <w:t>.1.</w:t>
      </w:r>
      <w:r>
        <w:rPr>
          <w:rFonts w:cs="Times New Roman"/>
          <w:b/>
        </w:rPr>
        <w:t>2</w:t>
      </w:r>
      <w:r w:rsidRPr="0024310F">
        <w:rPr>
          <w:rFonts w:cs="Times New Roman"/>
          <w:b/>
        </w:rPr>
        <w:t xml:space="preserve"> </w:t>
      </w:r>
      <w:r w:rsidRPr="007C0FD3">
        <w:rPr>
          <w:rFonts w:cs="Times New Roman"/>
          <w:b/>
        </w:rPr>
        <w:t>Age Group of Respondents</w:t>
      </w:r>
    </w:p>
    <w:p w14:paraId="1811A8A1" w14:textId="0346BC05" w:rsidR="007C0FD3" w:rsidRDefault="007C0FD3" w:rsidP="008655D0">
      <w:pPr>
        <w:spacing w:line="360" w:lineRule="auto"/>
        <w:contextualSpacing/>
        <w:jc w:val="both"/>
        <w:rPr>
          <w:rFonts w:cs="Times New Roman"/>
          <w:b/>
        </w:rPr>
      </w:pPr>
      <w:r>
        <w:rPr>
          <w:b/>
          <w:bCs/>
          <w:sz w:val="28"/>
        </w:rPr>
        <w:tab/>
      </w:r>
      <w:r>
        <w:rPr>
          <w:b/>
          <w:bCs/>
          <w:sz w:val="28"/>
        </w:rPr>
        <w:tab/>
      </w:r>
      <w:r>
        <w:rPr>
          <w:b/>
          <w:bCs/>
          <w:sz w:val="28"/>
        </w:rPr>
        <w:tab/>
      </w:r>
      <w:r>
        <w:rPr>
          <w:rFonts w:cs="Times New Roman"/>
          <w:b/>
        </w:rPr>
        <w:t>Table (4.2) Age Group of Respondents</w:t>
      </w:r>
    </w:p>
    <w:tbl>
      <w:tblPr>
        <w:tblStyle w:val="TableGrid"/>
        <w:tblW w:w="8900" w:type="dxa"/>
        <w:tblLook w:val="04A0" w:firstRow="1" w:lastRow="0" w:firstColumn="1" w:lastColumn="0" w:noHBand="0" w:noVBand="1"/>
      </w:tblPr>
      <w:tblGrid>
        <w:gridCol w:w="2966"/>
        <w:gridCol w:w="2967"/>
        <w:gridCol w:w="2967"/>
      </w:tblGrid>
      <w:tr w:rsidR="00257E2F" w14:paraId="7AF5FB9B" w14:textId="77777777" w:rsidTr="00257E2F">
        <w:trPr>
          <w:trHeight w:val="459"/>
        </w:trPr>
        <w:tc>
          <w:tcPr>
            <w:tcW w:w="2966" w:type="dxa"/>
          </w:tcPr>
          <w:p w14:paraId="2D048D77" w14:textId="011C3BB1" w:rsidR="00257E2F" w:rsidRPr="00257E2F" w:rsidRDefault="00257E2F" w:rsidP="008655D0">
            <w:pPr>
              <w:spacing w:line="360" w:lineRule="auto"/>
              <w:contextualSpacing/>
              <w:rPr>
                <w:szCs w:val="24"/>
              </w:rPr>
            </w:pPr>
            <w:r w:rsidRPr="00257E2F">
              <w:rPr>
                <w:szCs w:val="24"/>
              </w:rPr>
              <w:t>Age Group</w:t>
            </w:r>
          </w:p>
        </w:tc>
        <w:tc>
          <w:tcPr>
            <w:tcW w:w="2967" w:type="dxa"/>
          </w:tcPr>
          <w:p w14:paraId="22B3D736" w14:textId="4D4F61C5" w:rsidR="00257E2F" w:rsidRPr="00257E2F" w:rsidRDefault="00257E2F" w:rsidP="008655D0">
            <w:pPr>
              <w:spacing w:line="360" w:lineRule="auto"/>
              <w:contextualSpacing/>
              <w:rPr>
                <w:szCs w:val="24"/>
              </w:rPr>
            </w:pPr>
            <w:proofErr w:type="spellStart"/>
            <w:r w:rsidRPr="00257E2F">
              <w:rPr>
                <w:szCs w:val="24"/>
              </w:rPr>
              <w:t>Freqency</w:t>
            </w:r>
            <w:proofErr w:type="spellEnd"/>
          </w:p>
        </w:tc>
        <w:tc>
          <w:tcPr>
            <w:tcW w:w="2967" w:type="dxa"/>
          </w:tcPr>
          <w:p w14:paraId="6854094F" w14:textId="7CD04DDB" w:rsidR="00257E2F" w:rsidRPr="00257E2F" w:rsidRDefault="00257E2F" w:rsidP="008655D0">
            <w:pPr>
              <w:spacing w:line="360" w:lineRule="auto"/>
              <w:contextualSpacing/>
              <w:rPr>
                <w:szCs w:val="24"/>
              </w:rPr>
            </w:pPr>
            <w:r w:rsidRPr="00257E2F">
              <w:rPr>
                <w:szCs w:val="24"/>
              </w:rPr>
              <w:t>Percentage</w:t>
            </w:r>
          </w:p>
        </w:tc>
      </w:tr>
      <w:tr w:rsidR="00257E2F" w14:paraId="6656D924" w14:textId="77777777" w:rsidTr="00257E2F">
        <w:trPr>
          <w:trHeight w:val="525"/>
        </w:trPr>
        <w:tc>
          <w:tcPr>
            <w:tcW w:w="2966" w:type="dxa"/>
          </w:tcPr>
          <w:p w14:paraId="49C25654" w14:textId="7387E60C" w:rsidR="00257E2F" w:rsidRPr="00257E2F" w:rsidRDefault="00257E2F" w:rsidP="008655D0">
            <w:pPr>
              <w:spacing w:line="360" w:lineRule="auto"/>
              <w:contextualSpacing/>
              <w:rPr>
                <w:szCs w:val="24"/>
              </w:rPr>
            </w:pPr>
            <w:r>
              <w:rPr>
                <w:szCs w:val="24"/>
              </w:rPr>
              <w:t>20 – 30</w:t>
            </w:r>
          </w:p>
        </w:tc>
        <w:tc>
          <w:tcPr>
            <w:tcW w:w="2967" w:type="dxa"/>
          </w:tcPr>
          <w:p w14:paraId="3F76B972" w14:textId="3DB0F81D" w:rsidR="00257E2F" w:rsidRPr="00257E2F" w:rsidRDefault="00B646E8" w:rsidP="008655D0">
            <w:pPr>
              <w:spacing w:line="360" w:lineRule="auto"/>
              <w:contextualSpacing/>
              <w:rPr>
                <w:szCs w:val="24"/>
              </w:rPr>
            </w:pPr>
            <w:r>
              <w:rPr>
                <w:szCs w:val="24"/>
              </w:rPr>
              <w:t>156</w:t>
            </w:r>
          </w:p>
        </w:tc>
        <w:tc>
          <w:tcPr>
            <w:tcW w:w="2967" w:type="dxa"/>
          </w:tcPr>
          <w:p w14:paraId="48B51797" w14:textId="3F16D20E" w:rsidR="00257E2F" w:rsidRPr="00257E2F" w:rsidRDefault="002773C7" w:rsidP="008655D0">
            <w:pPr>
              <w:spacing w:line="360" w:lineRule="auto"/>
              <w:contextualSpacing/>
              <w:rPr>
                <w:szCs w:val="24"/>
              </w:rPr>
            </w:pPr>
            <w:r>
              <w:rPr>
                <w:szCs w:val="24"/>
              </w:rPr>
              <w:t>45%</w:t>
            </w:r>
          </w:p>
        </w:tc>
      </w:tr>
      <w:tr w:rsidR="00257E2F" w14:paraId="0D5A15FF" w14:textId="77777777" w:rsidTr="00257E2F">
        <w:trPr>
          <w:trHeight w:val="525"/>
        </w:trPr>
        <w:tc>
          <w:tcPr>
            <w:tcW w:w="2966" w:type="dxa"/>
          </w:tcPr>
          <w:p w14:paraId="4F5BCFD6" w14:textId="36DF2368" w:rsidR="00257E2F" w:rsidRDefault="00257E2F" w:rsidP="008655D0">
            <w:pPr>
              <w:spacing w:line="360" w:lineRule="auto"/>
              <w:contextualSpacing/>
              <w:rPr>
                <w:szCs w:val="24"/>
              </w:rPr>
            </w:pPr>
            <w:r>
              <w:rPr>
                <w:szCs w:val="24"/>
              </w:rPr>
              <w:t>31 – 40</w:t>
            </w:r>
          </w:p>
          <w:p w14:paraId="2CD51963" w14:textId="68081462" w:rsidR="00257E2F" w:rsidRPr="00257E2F" w:rsidRDefault="00257E2F" w:rsidP="008655D0">
            <w:pPr>
              <w:spacing w:line="360" w:lineRule="auto"/>
              <w:contextualSpacing/>
              <w:rPr>
                <w:szCs w:val="24"/>
              </w:rPr>
            </w:pPr>
          </w:p>
        </w:tc>
        <w:tc>
          <w:tcPr>
            <w:tcW w:w="2967" w:type="dxa"/>
          </w:tcPr>
          <w:p w14:paraId="063BC69B" w14:textId="50B73E13" w:rsidR="00257E2F" w:rsidRPr="00257E2F" w:rsidRDefault="00B646E8" w:rsidP="008655D0">
            <w:pPr>
              <w:spacing w:line="360" w:lineRule="auto"/>
              <w:contextualSpacing/>
              <w:rPr>
                <w:szCs w:val="24"/>
              </w:rPr>
            </w:pPr>
            <w:r>
              <w:rPr>
                <w:szCs w:val="24"/>
              </w:rPr>
              <w:t xml:space="preserve"> 98</w:t>
            </w:r>
          </w:p>
        </w:tc>
        <w:tc>
          <w:tcPr>
            <w:tcW w:w="2967" w:type="dxa"/>
          </w:tcPr>
          <w:p w14:paraId="3E3EE168" w14:textId="622CCCD1" w:rsidR="00257E2F" w:rsidRPr="00257E2F" w:rsidRDefault="002773C7" w:rsidP="008655D0">
            <w:pPr>
              <w:spacing w:line="360" w:lineRule="auto"/>
              <w:contextualSpacing/>
              <w:rPr>
                <w:szCs w:val="24"/>
              </w:rPr>
            </w:pPr>
            <w:r>
              <w:rPr>
                <w:szCs w:val="24"/>
              </w:rPr>
              <w:t>28%</w:t>
            </w:r>
          </w:p>
        </w:tc>
      </w:tr>
      <w:tr w:rsidR="00257E2F" w14:paraId="4888A412" w14:textId="77777777" w:rsidTr="00257E2F">
        <w:trPr>
          <w:trHeight w:val="525"/>
        </w:trPr>
        <w:tc>
          <w:tcPr>
            <w:tcW w:w="2966" w:type="dxa"/>
          </w:tcPr>
          <w:p w14:paraId="540A887D" w14:textId="106776A1" w:rsidR="00257E2F" w:rsidRPr="00257E2F" w:rsidRDefault="00257E2F" w:rsidP="008655D0">
            <w:pPr>
              <w:spacing w:line="360" w:lineRule="auto"/>
              <w:contextualSpacing/>
              <w:rPr>
                <w:szCs w:val="24"/>
              </w:rPr>
            </w:pPr>
            <w:r>
              <w:rPr>
                <w:szCs w:val="24"/>
              </w:rPr>
              <w:t>4</w:t>
            </w:r>
            <w:r w:rsidRPr="00257E2F">
              <w:rPr>
                <w:szCs w:val="24"/>
              </w:rPr>
              <w:t xml:space="preserve">1 – </w:t>
            </w:r>
            <w:r>
              <w:rPr>
                <w:szCs w:val="24"/>
              </w:rPr>
              <w:t>5</w:t>
            </w:r>
            <w:r w:rsidRPr="00257E2F">
              <w:rPr>
                <w:szCs w:val="24"/>
              </w:rPr>
              <w:t>0</w:t>
            </w:r>
          </w:p>
        </w:tc>
        <w:tc>
          <w:tcPr>
            <w:tcW w:w="2967" w:type="dxa"/>
          </w:tcPr>
          <w:p w14:paraId="33230DBC" w14:textId="466EF4A7" w:rsidR="00257E2F" w:rsidRPr="00257E2F" w:rsidRDefault="00B646E8" w:rsidP="008655D0">
            <w:pPr>
              <w:spacing w:line="360" w:lineRule="auto"/>
              <w:contextualSpacing/>
              <w:rPr>
                <w:szCs w:val="24"/>
              </w:rPr>
            </w:pPr>
            <w:r>
              <w:rPr>
                <w:szCs w:val="24"/>
              </w:rPr>
              <w:t xml:space="preserve"> 70</w:t>
            </w:r>
          </w:p>
        </w:tc>
        <w:tc>
          <w:tcPr>
            <w:tcW w:w="2967" w:type="dxa"/>
          </w:tcPr>
          <w:p w14:paraId="62D2B578" w14:textId="474FB12B" w:rsidR="00257E2F" w:rsidRPr="00257E2F" w:rsidRDefault="002773C7" w:rsidP="008655D0">
            <w:pPr>
              <w:spacing w:line="360" w:lineRule="auto"/>
              <w:contextualSpacing/>
              <w:rPr>
                <w:szCs w:val="24"/>
              </w:rPr>
            </w:pPr>
            <w:r>
              <w:rPr>
                <w:szCs w:val="24"/>
              </w:rPr>
              <w:t>20%</w:t>
            </w:r>
          </w:p>
        </w:tc>
      </w:tr>
      <w:tr w:rsidR="00257E2F" w14:paraId="7016E5A0" w14:textId="77777777" w:rsidTr="00257E2F">
        <w:trPr>
          <w:trHeight w:val="525"/>
        </w:trPr>
        <w:tc>
          <w:tcPr>
            <w:tcW w:w="2966" w:type="dxa"/>
          </w:tcPr>
          <w:p w14:paraId="3D0B1A76" w14:textId="23048C47" w:rsidR="00257E2F" w:rsidRPr="00257E2F" w:rsidRDefault="00257E2F" w:rsidP="008655D0">
            <w:pPr>
              <w:spacing w:line="360" w:lineRule="auto"/>
              <w:contextualSpacing/>
              <w:rPr>
                <w:szCs w:val="24"/>
              </w:rPr>
            </w:pPr>
            <w:r>
              <w:rPr>
                <w:szCs w:val="24"/>
              </w:rPr>
              <w:t>5</w:t>
            </w:r>
            <w:r w:rsidRPr="00257E2F">
              <w:rPr>
                <w:szCs w:val="24"/>
              </w:rPr>
              <w:t xml:space="preserve">1 – </w:t>
            </w:r>
            <w:r>
              <w:rPr>
                <w:szCs w:val="24"/>
              </w:rPr>
              <w:t>6</w:t>
            </w:r>
            <w:r w:rsidRPr="00257E2F">
              <w:rPr>
                <w:szCs w:val="24"/>
              </w:rPr>
              <w:t>0</w:t>
            </w:r>
          </w:p>
        </w:tc>
        <w:tc>
          <w:tcPr>
            <w:tcW w:w="2967" w:type="dxa"/>
          </w:tcPr>
          <w:p w14:paraId="6E02E520" w14:textId="0C5C27C9" w:rsidR="00257E2F" w:rsidRPr="00257E2F" w:rsidRDefault="00257E2F" w:rsidP="008655D0">
            <w:pPr>
              <w:spacing w:line="360" w:lineRule="auto"/>
              <w:contextualSpacing/>
              <w:rPr>
                <w:szCs w:val="24"/>
              </w:rPr>
            </w:pPr>
            <w:r>
              <w:rPr>
                <w:szCs w:val="24"/>
              </w:rPr>
              <w:t xml:space="preserve"> </w:t>
            </w:r>
            <w:r w:rsidR="00B646E8">
              <w:rPr>
                <w:szCs w:val="24"/>
              </w:rPr>
              <w:t>22</w:t>
            </w:r>
          </w:p>
        </w:tc>
        <w:tc>
          <w:tcPr>
            <w:tcW w:w="2967" w:type="dxa"/>
          </w:tcPr>
          <w:p w14:paraId="001CE8AD" w14:textId="2F98E304" w:rsidR="00257E2F" w:rsidRPr="00257E2F" w:rsidRDefault="002773C7" w:rsidP="008655D0">
            <w:pPr>
              <w:spacing w:line="360" w:lineRule="auto"/>
              <w:contextualSpacing/>
              <w:rPr>
                <w:szCs w:val="24"/>
              </w:rPr>
            </w:pPr>
            <w:r>
              <w:rPr>
                <w:szCs w:val="24"/>
              </w:rPr>
              <w:t>6%</w:t>
            </w:r>
          </w:p>
        </w:tc>
      </w:tr>
      <w:tr w:rsidR="00257E2F" w14:paraId="1C92812F" w14:textId="77777777" w:rsidTr="00257E2F">
        <w:trPr>
          <w:trHeight w:val="541"/>
        </w:trPr>
        <w:tc>
          <w:tcPr>
            <w:tcW w:w="2966" w:type="dxa"/>
          </w:tcPr>
          <w:p w14:paraId="39740E7B" w14:textId="6E28807B" w:rsidR="00257E2F" w:rsidRPr="00257E2F" w:rsidRDefault="00257E2F" w:rsidP="008655D0">
            <w:pPr>
              <w:spacing w:line="360" w:lineRule="auto"/>
              <w:contextualSpacing/>
              <w:rPr>
                <w:szCs w:val="24"/>
              </w:rPr>
            </w:pPr>
            <w:r>
              <w:rPr>
                <w:szCs w:val="24"/>
              </w:rPr>
              <w:t>Total</w:t>
            </w:r>
          </w:p>
        </w:tc>
        <w:tc>
          <w:tcPr>
            <w:tcW w:w="2967" w:type="dxa"/>
          </w:tcPr>
          <w:p w14:paraId="345C675D" w14:textId="3858D411" w:rsidR="00257E2F" w:rsidRPr="00257E2F" w:rsidRDefault="00B646E8" w:rsidP="008655D0">
            <w:pPr>
              <w:spacing w:line="360" w:lineRule="auto"/>
              <w:contextualSpacing/>
              <w:rPr>
                <w:szCs w:val="24"/>
              </w:rPr>
            </w:pPr>
            <w:r>
              <w:rPr>
                <w:szCs w:val="24"/>
              </w:rPr>
              <w:t>346</w:t>
            </w:r>
          </w:p>
        </w:tc>
        <w:tc>
          <w:tcPr>
            <w:tcW w:w="2967" w:type="dxa"/>
          </w:tcPr>
          <w:p w14:paraId="57F63D17" w14:textId="78101C24" w:rsidR="00257E2F" w:rsidRPr="00257E2F" w:rsidRDefault="002773C7" w:rsidP="008655D0">
            <w:pPr>
              <w:spacing w:line="360" w:lineRule="auto"/>
              <w:contextualSpacing/>
              <w:rPr>
                <w:szCs w:val="24"/>
              </w:rPr>
            </w:pPr>
            <w:r>
              <w:rPr>
                <w:szCs w:val="24"/>
              </w:rPr>
              <w:t>99%</w:t>
            </w:r>
          </w:p>
        </w:tc>
      </w:tr>
    </w:tbl>
    <w:p w14:paraId="36E0CF11" w14:textId="77777777" w:rsidR="00B646E8" w:rsidRPr="007C0FD3" w:rsidRDefault="00B646E8" w:rsidP="008655D0">
      <w:pPr>
        <w:spacing w:line="360" w:lineRule="auto"/>
        <w:contextualSpacing/>
      </w:pPr>
      <w:proofErr w:type="gramStart"/>
      <w:r>
        <w:t>Source :</w:t>
      </w:r>
      <w:proofErr w:type="gramEnd"/>
      <w:r>
        <w:t xml:space="preserve"> Survey Data (2026)</w:t>
      </w:r>
    </w:p>
    <w:p w14:paraId="691779BB" w14:textId="787EDECF" w:rsidR="008545EF" w:rsidRDefault="008545EF" w:rsidP="008655D0">
      <w:pPr>
        <w:spacing w:line="360" w:lineRule="auto"/>
        <w:contextualSpacing/>
        <w:rPr>
          <w:b/>
          <w:bCs/>
          <w:sz w:val="28"/>
        </w:rPr>
      </w:pPr>
    </w:p>
    <w:p w14:paraId="72252D68" w14:textId="77777777" w:rsidR="00B47A4E" w:rsidRDefault="00B646E8" w:rsidP="008655D0">
      <w:pPr>
        <w:spacing w:line="360" w:lineRule="auto"/>
        <w:ind w:left="720" w:firstLine="720"/>
        <w:contextualSpacing/>
        <w:rPr>
          <w:rFonts w:cs="Times New Roman"/>
          <w:b/>
        </w:rPr>
      </w:pPr>
      <w:r w:rsidRPr="00151CE7">
        <w:rPr>
          <w:rFonts w:cs="Times New Roman"/>
          <w:b/>
        </w:rPr>
        <w:t>Figure (</w:t>
      </w:r>
      <w:r>
        <w:rPr>
          <w:rFonts w:cs="Times New Roman"/>
          <w:b/>
        </w:rPr>
        <w:t>4</w:t>
      </w:r>
      <w:r w:rsidRPr="00151CE7">
        <w:rPr>
          <w:rFonts w:cs="Times New Roman"/>
          <w:b/>
        </w:rPr>
        <w:t>.</w:t>
      </w:r>
      <w:r>
        <w:rPr>
          <w:rFonts w:cs="Times New Roman"/>
          <w:b/>
        </w:rPr>
        <w:t>2</w:t>
      </w:r>
      <w:r w:rsidRPr="00151CE7">
        <w:rPr>
          <w:rFonts w:cs="Times New Roman"/>
          <w:b/>
        </w:rPr>
        <w:t xml:space="preserve">) </w:t>
      </w:r>
      <w:r>
        <w:rPr>
          <w:rFonts w:cs="Times New Roman"/>
          <w:b/>
        </w:rPr>
        <w:t>Age Distribution of Respondent</w:t>
      </w:r>
      <w:r w:rsidR="002773C7">
        <w:rPr>
          <w:rFonts w:cs="Times New Roman"/>
          <w:b/>
        </w:rPr>
        <w:t>s</w:t>
      </w:r>
      <w:r>
        <w:rPr>
          <w:noProof/>
          <w:szCs w:val="24"/>
        </w:rPr>
        <w:drawing>
          <wp:inline distT="0" distB="0" distL="0" distR="0" wp14:anchorId="752B962E" wp14:editId="209B9F03">
            <wp:extent cx="4387850" cy="2527300"/>
            <wp:effectExtent l="0" t="0" r="0" b="6350"/>
            <wp:docPr id="687840331"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CD4CF60" w14:textId="61C232D6" w:rsidR="008545EF" w:rsidRPr="00B47A4E" w:rsidRDefault="002773C7" w:rsidP="008655D0">
      <w:pPr>
        <w:spacing w:line="360" w:lineRule="auto"/>
        <w:ind w:left="720" w:firstLine="720"/>
        <w:contextualSpacing/>
        <w:rPr>
          <w:rFonts w:cs="Times New Roman"/>
          <w:b/>
        </w:rPr>
      </w:pPr>
      <w:proofErr w:type="gramStart"/>
      <w:r>
        <w:rPr>
          <w:szCs w:val="24"/>
        </w:rPr>
        <w:t>Source :</w:t>
      </w:r>
      <w:proofErr w:type="gramEnd"/>
      <w:r>
        <w:rPr>
          <w:szCs w:val="24"/>
        </w:rPr>
        <w:t xml:space="preserve"> Survey Data (2026)</w:t>
      </w:r>
    </w:p>
    <w:p w14:paraId="7EDAD397" w14:textId="77777777" w:rsidR="000867C3" w:rsidRDefault="000867C3" w:rsidP="008655D0">
      <w:pPr>
        <w:spacing w:line="360" w:lineRule="auto"/>
        <w:contextualSpacing/>
        <w:rPr>
          <w:szCs w:val="24"/>
        </w:rPr>
      </w:pPr>
    </w:p>
    <w:p w14:paraId="26B1F39A" w14:textId="7D9299BE" w:rsidR="000867C3" w:rsidRDefault="000867C3" w:rsidP="00564102">
      <w:pPr>
        <w:spacing w:line="360" w:lineRule="auto"/>
        <w:ind w:firstLine="720"/>
        <w:contextualSpacing/>
        <w:jc w:val="both"/>
        <w:rPr>
          <w:szCs w:val="24"/>
        </w:rPr>
      </w:pPr>
      <w:r w:rsidRPr="000867C3">
        <w:rPr>
          <w:szCs w:val="24"/>
        </w:rPr>
        <w:lastRenderedPageBreak/>
        <w:t>The majority of respondents were between 2</w:t>
      </w:r>
      <w:r>
        <w:rPr>
          <w:szCs w:val="24"/>
        </w:rPr>
        <w:t>0</w:t>
      </w:r>
      <w:r w:rsidRPr="000867C3">
        <w:rPr>
          <w:szCs w:val="24"/>
        </w:rPr>
        <w:t xml:space="preserve"> and 30 years old, representing </w:t>
      </w:r>
      <w:r>
        <w:rPr>
          <w:szCs w:val="24"/>
        </w:rPr>
        <w:t>45</w:t>
      </w:r>
      <w:proofErr w:type="gramStart"/>
      <w:r>
        <w:rPr>
          <w:szCs w:val="24"/>
        </w:rPr>
        <w:t xml:space="preserve">% </w:t>
      </w:r>
      <w:r w:rsidRPr="000867C3">
        <w:rPr>
          <w:szCs w:val="24"/>
        </w:rPr>
        <w:t xml:space="preserve"> percent</w:t>
      </w:r>
      <w:proofErr w:type="gramEnd"/>
      <w:r w:rsidRPr="000867C3">
        <w:rPr>
          <w:szCs w:val="24"/>
        </w:rPr>
        <w:t xml:space="preserve"> of the total respondents. This suggests that young adults are more engaged with aesthetic clinic services and digital marketing content.</w:t>
      </w:r>
    </w:p>
    <w:p w14:paraId="29CC054E" w14:textId="77777777" w:rsidR="000867C3" w:rsidRDefault="000867C3" w:rsidP="008655D0">
      <w:pPr>
        <w:spacing w:line="360" w:lineRule="auto"/>
        <w:contextualSpacing/>
        <w:rPr>
          <w:szCs w:val="24"/>
        </w:rPr>
      </w:pPr>
    </w:p>
    <w:p w14:paraId="1FB220D2" w14:textId="675E89E0" w:rsidR="00CF28CA" w:rsidRDefault="00CF28CA" w:rsidP="008655D0">
      <w:pPr>
        <w:spacing w:line="360" w:lineRule="auto"/>
        <w:contextualSpacing/>
        <w:jc w:val="both"/>
        <w:rPr>
          <w:rFonts w:cs="Times New Roman"/>
          <w:b/>
        </w:rPr>
      </w:pPr>
      <w:r>
        <w:rPr>
          <w:rFonts w:cs="Times New Roman"/>
          <w:b/>
        </w:rPr>
        <w:t>4</w:t>
      </w:r>
      <w:r w:rsidRPr="0024310F">
        <w:rPr>
          <w:rFonts w:cs="Times New Roman"/>
          <w:b/>
        </w:rPr>
        <w:t>.1.</w:t>
      </w:r>
      <w:r>
        <w:rPr>
          <w:rFonts w:cs="Times New Roman"/>
          <w:b/>
        </w:rPr>
        <w:t>3</w:t>
      </w:r>
      <w:r w:rsidRPr="0024310F">
        <w:rPr>
          <w:rFonts w:cs="Times New Roman"/>
          <w:b/>
        </w:rPr>
        <w:t xml:space="preserve"> </w:t>
      </w:r>
      <w:r>
        <w:rPr>
          <w:rFonts w:cs="Times New Roman"/>
          <w:b/>
        </w:rPr>
        <w:t>Occupation</w:t>
      </w:r>
      <w:r w:rsidRPr="007C0FD3">
        <w:rPr>
          <w:rFonts w:cs="Times New Roman"/>
          <w:b/>
        </w:rPr>
        <w:t xml:space="preserve"> of Respondents</w:t>
      </w:r>
    </w:p>
    <w:p w14:paraId="0FA1CB2B" w14:textId="66BD74F3" w:rsidR="00CF28CA" w:rsidRDefault="00CF28CA" w:rsidP="008655D0">
      <w:pPr>
        <w:spacing w:line="360" w:lineRule="auto"/>
        <w:contextualSpacing/>
        <w:jc w:val="both"/>
        <w:rPr>
          <w:rFonts w:cs="Times New Roman"/>
          <w:b/>
        </w:rPr>
      </w:pPr>
      <w:r>
        <w:rPr>
          <w:b/>
          <w:bCs/>
          <w:sz w:val="28"/>
        </w:rPr>
        <w:tab/>
      </w:r>
      <w:r>
        <w:rPr>
          <w:b/>
          <w:bCs/>
          <w:sz w:val="28"/>
        </w:rPr>
        <w:tab/>
      </w:r>
      <w:r>
        <w:rPr>
          <w:b/>
          <w:bCs/>
          <w:sz w:val="28"/>
        </w:rPr>
        <w:tab/>
      </w:r>
      <w:r>
        <w:rPr>
          <w:rFonts w:cs="Times New Roman"/>
          <w:b/>
        </w:rPr>
        <w:t>Table (4.3) Occupation of Respondents</w:t>
      </w:r>
    </w:p>
    <w:tbl>
      <w:tblPr>
        <w:tblStyle w:val="TableGrid"/>
        <w:tblW w:w="8900" w:type="dxa"/>
        <w:tblLook w:val="04A0" w:firstRow="1" w:lastRow="0" w:firstColumn="1" w:lastColumn="0" w:noHBand="0" w:noVBand="1"/>
      </w:tblPr>
      <w:tblGrid>
        <w:gridCol w:w="2966"/>
        <w:gridCol w:w="2967"/>
        <w:gridCol w:w="2967"/>
      </w:tblGrid>
      <w:tr w:rsidR="00CF28CA" w14:paraId="01E0CAC4" w14:textId="77777777" w:rsidTr="00725EA9">
        <w:trPr>
          <w:trHeight w:val="459"/>
        </w:trPr>
        <w:tc>
          <w:tcPr>
            <w:tcW w:w="2966" w:type="dxa"/>
          </w:tcPr>
          <w:p w14:paraId="4CFBF0E9" w14:textId="3C4AAE84" w:rsidR="00CF28CA" w:rsidRPr="00257E2F" w:rsidRDefault="00CF28CA" w:rsidP="008655D0">
            <w:pPr>
              <w:spacing w:line="360" w:lineRule="auto"/>
              <w:contextualSpacing/>
              <w:rPr>
                <w:szCs w:val="24"/>
              </w:rPr>
            </w:pPr>
            <w:r>
              <w:rPr>
                <w:szCs w:val="24"/>
              </w:rPr>
              <w:t>Occupation</w:t>
            </w:r>
          </w:p>
        </w:tc>
        <w:tc>
          <w:tcPr>
            <w:tcW w:w="2967" w:type="dxa"/>
          </w:tcPr>
          <w:p w14:paraId="7855EEA3" w14:textId="77777777" w:rsidR="00CF28CA" w:rsidRPr="00257E2F" w:rsidRDefault="00CF28CA" w:rsidP="008655D0">
            <w:pPr>
              <w:spacing w:line="360" w:lineRule="auto"/>
              <w:contextualSpacing/>
              <w:rPr>
                <w:szCs w:val="24"/>
              </w:rPr>
            </w:pPr>
            <w:proofErr w:type="spellStart"/>
            <w:r w:rsidRPr="00257E2F">
              <w:rPr>
                <w:szCs w:val="24"/>
              </w:rPr>
              <w:t>Freqency</w:t>
            </w:r>
            <w:proofErr w:type="spellEnd"/>
          </w:p>
        </w:tc>
        <w:tc>
          <w:tcPr>
            <w:tcW w:w="2967" w:type="dxa"/>
          </w:tcPr>
          <w:p w14:paraId="13B0D4CF" w14:textId="77777777" w:rsidR="00CF28CA" w:rsidRPr="00257E2F" w:rsidRDefault="00CF28CA" w:rsidP="008655D0">
            <w:pPr>
              <w:spacing w:line="360" w:lineRule="auto"/>
              <w:contextualSpacing/>
              <w:rPr>
                <w:szCs w:val="24"/>
              </w:rPr>
            </w:pPr>
            <w:r w:rsidRPr="00257E2F">
              <w:rPr>
                <w:szCs w:val="24"/>
              </w:rPr>
              <w:t>Percentage</w:t>
            </w:r>
          </w:p>
        </w:tc>
      </w:tr>
      <w:tr w:rsidR="00CF28CA" w14:paraId="1A68949B" w14:textId="77777777" w:rsidTr="00725EA9">
        <w:trPr>
          <w:trHeight w:val="525"/>
        </w:trPr>
        <w:tc>
          <w:tcPr>
            <w:tcW w:w="2966" w:type="dxa"/>
          </w:tcPr>
          <w:p w14:paraId="27CF7235" w14:textId="6DA4310F" w:rsidR="00CF28CA" w:rsidRPr="00257E2F" w:rsidRDefault="00CF28CA" w:rsidP="008655D0">
            <w:pPr>
              <w:spacing w:line="360" w:lineRule="auto"/>
              <w:contextualSpacing/>
              <w:rPr>
                <w:szCs w:val="24"/>
              </w:rPr>
            </w:pPr>
            <w:r>
              <w:rPr>
                <w:szCs w:val="24"/>
              </w:rPr>
              <w:t>Dependent</w:t>
            </w:r>
          </w:p>
        </w:tc>
        <w:tc>
          <w:tcPr>
            <w:tcW w:w="2967" w:type="dxa"/>
          </w:tcPr>
          <w:p w14:paraId="6AAD2214" w14:textId="77777777" w:rsidR="00CF28CA" w:rsidRDefault="00DA66F7" w:rsidP="008655D0">
            <w:pPr>
              <w:spacing w:line="360" w:lineRule="auto"/>
              <w:contextualSpacing/>
              <w:rPr>
                <w:szCs w:val="24"/>
              </w:rPr>
            </w:pPr>
            <w:r>
              <w:rPr>
                <w:szCs w:val="24"/>
              </w:rPr>
              <w:t>60</w:t>
            </w:r>
          </w:p>
          <w:p w14:paraId="5C5D2D27" w14:textId="5BCE5190" w:rsidR="00DA66F7" w:rsidRPr="00257E2F" w:rsidRDefault="00DA66F7" w:rsidP="008655D0">
            <w:pPr>
              <w:spacing w:line="360" w:lineRule="auto"/>
              <w:contextualSpacing/>
              <w:rPr>
                <w:szCs w:val="24"/>
              </w:rPr>
            </w:pPr>
          </w:p>
        </w:tc>
        <w:tc>
          <w:tcPr>
            <w:tcW w:w="2967" w:type="dxa"/>
          </w:tcPr>
          <w:p w14:paraId="7D9A1019" w14:textId="65C0D54B" w:rsidR="00CF28CA" w:rsidRPr="00257E2F" w:rsidRDefault="00DA66F7" w:rsidP="008655D0">
            <w:pPr>
              <w:spacing w:line="360" w:lineRule="auto"/>
              <w:contextualSpacing/>
              <w:rPr>
                <w:szCs w:val="24"/>
              </w:rPr>
            </w:pPr>
            <w:r>
              <w:rPr>
                <w:szCs w:val="24"/>
              </w:rPr>
              <w:t>17%</w:t>
            </w:r>
          </w:p>
        </w:tc>
      </w:tr>
      <w:tr w:rsidR="00CF28CA" w14:paraId="279E74AF" w14:textId="77777777" w:rsidTr="00725EA9">
        <w:trPr>
          <w:trHeight w:val="525"/>
        </w:trPr>
        <w:tc>
          <w:tcPr>
            <w:tcW w:w="2966" w:type="dxa"/>
          </w:tcPr>
          <w:p w14:paraId="3919CC29" w14:textId="033640D8" w:rsidR="00CF28CA" w:rsidRDefault="00CF28CA" w:rsidP="008655D0">
            <w:pPr>
              <w:spacing w:line="360" w:lineRule="auto"/>
              <w:contextualSpacing/>
              <w:rPr>
                <w:szCs w:val="24"/>
              </w:rPr>
            </w:pPr>
            <w:r>
              <w:rPr>
                <w:szCs w:val="24"/>
              </w:rPr>
              <w:t>Junior Level Staff</w:t>
            </w:r>
          </w:p>
          <w:p w14:paraId="2DBA102C" w14:textId="77777777" w:rsidR="00CF28CA" w:rsidRPr="00257E2F" w:rsidRDefault="00CF28CA" w:rsidP="008655D0">
            <w:pPr>
              <w:spacing w:line="360" w:lineRule="auto"/>
              <w:contextualSpacing/>
              <w:rPr>
                <w:szCs w:val="24"/>
              </w:rPr>
            </w:pPr>
          </w:p>
        </w:tc>
        <w:tc>
          <w:tcPr>
            <w:tcW w:w="2967" w:type="dxa"/>
          </w:tcPr>
          <w:p w14:paraId="560B2234" w14:textId="6B223A3C" w:rsidR="00CF28CA" w:rsidRPr="00257E2F" w:rsidRDefault="00DA66F7" w:rsidP="008655D0">
            <w:pPr>
              <w:spacing w:line="360" w:lineRule="auto"/>
              <w:contextualSpacing/>
              <w:rPr>
                <w:szCs w:val="24"/>
              </w:rPr>
            </w:pPr>
            <w:r>
              <w:rPr>
                <w:szCs w:val="24"/>
              </w:rPr>
              <w:t>111</w:t>
            </w:r>
          </w:p>
        </w:tc>
        <w:tc>
          <w:tcPr>
            <w:tcW w:w="2967" w:type="dxa"/>
          </w:tcPr>
          <w:p w14:paraId="042C03E7" w14:textId="37D09358" w:rsidR="00CF28CA" w:rsidRPr="00257E2F" w:rsidRDefault="00DA66F7" w:rsidP="008655D0">
            <w:pPr>
              <w:spacing w:line="360" w:lineRule="auto"/>
              <w:contextualSpacing/>
              <w:rPr>
                <w:szCs w:val="24"/>
              </w:rPr>
            </w:pPr>
            <w:r>
              <w:rPr>
                <w:szCs w:val="24"/>
              </w:rPr>
              <w:t>32%</w:t>
            </w:r>
          </w:p>
        </w:tc>
      </w:tr>
      <w:tr w:rsidR="00CF28CA" w14:paraId="2AD224AC" w14:textId="77777777" w:rsidTr="00725EA9">
        <w:trPr>
          <w:trHeight w:val="525"/>
        </w:trPr>
        <w:tc>
          <w:tcPr>
            <w:tcW w:w="2966" w:type="dxa"/>
          </w:tcPr>
          <w:p w14:paraId="04EF2728" w14:textId="352767E8" w:rsidR="00CF28CA" w:rsidRPr="00257E2F" w:rsidRDefault="00CF28CA" w:rsidP="008655D0">
            <w:pPr>
              <w:spacing w:line="360" w:lineRule="auto"/>
              <w:contextualSpacing/>
              <w:rPr>
                <w:szCs w:val="24"/>
              </w:rPr>
            </w:pPr>
            <w:r>
              <w:rPr>
                <w:szCs w:val="24"/>
              </w:rPr>
              <w:t>High Level Staff</w:t>
            </w:r>
          </w:p>
        </w:tc>
        <w:tc>
          <w:tcPr>
            <w:tcW w:w="2967" w:type="dxa"/>
          </w:tcPr>
          <w:p w14:paraId="65BDEB3E" w14:textId="132A5C28" w:rsidR="00CF28CA" w:rsidRPr="00257E2F" w:rsidRDefault="00DA66F7" w:rsidP="008655D0">
            <w:pPr>
              <w:spacing w:line="360" w:lineRule="auto"/>
              <w:contextualSpacing/>
              <w:rPr>
                <w:szCs w:val="24"/>
              </w:rPr>
            </w:pPr>
            <w:r>
              <w:rPr>
                <w:szCs w:val="24"/>
              </w:rPr>
              <w:t>106</w:t>
            </w:r>
          </w:p>
        </w:tc>
        <w:tc>
          <w:tcPr>
            <w:tcW w:w="2967" w:type="dxa"/>
          </w:tcPr>
          <w:p w14:paraId="41F68ED4" w14:textId="428F3AE5" w:rsidR="00CF28CA" w:rsidRPr="00257E2F" w:rsidRDefault="00DA66F7" w:rsidP="008655D0">
            <w:pPr>
              <w:spacing w:line="360" w:lineRule="auto"/>
              <w:contextualSpacing/>
              <w:rPr>
                <w:szCs w:val="24"/>
              </w:rPr>
            </w:pPr>
            <w:r>
              <w:rPr>
                <w:szCs w:val="24"/>
              </w:rPr>
              <w:t>31%</w:t>
            </w:r>
          </w:p>
        </w:tc>
      </w:tr>
      <w:tr w:rsidR="00CF28CA" w14:paraId="225FDACA" w14:textId="77777777" w:rsidTr="00725EA9">
        <w:trPr>
          <w:trHeight w:val="525"/>
        </w:trPr>
        <w:tc>
          <w:tcPr>
            <w:tcW w:w="2966" w:type="dxa"/>
          </w:tcPr>
          <w:p w14:paraId="5AD5A32A" w14:textId="6D6B5FB4" w:rsidR="00CF28CA" w:rsidRPr="00257E2F" w:rsidRDefault="00CF28CA" w:rsidP="008655D0">
            <w:pPr>
              <w:spacing w:line="360" w:lineRule="auto"/>
              <w:contextualSpacing/>
              <w:rPr>
                <w:szCs w:val="24"/>
              </w:rPr>
            </w:pPr>
            <w:r>
              <w:rPr>
                <w:szCs w:val="24"/>
              </w:rPr>
              <w:t>Business Owner</w:t>
            </w:r>
          </w:p>
        </w:tc>
        <w:tc>
          <w:tcPr>
            <w:tcW w:w="2967" w:type="dxa"/>
          </w:tcPr>
          <w:p w14:paraId="50E16370" w14:textId="2D720466" w:rsidR="00CF28CA" w:rsidRPr="00257E2F" w:rsidRDefault="00DA66F7" w:rsidP="008655D0">
            <w:pPr>
              <w:spacing w:line="360" w:lineRule="auto"/>
              <w:contextualSpacing/>
              <w:rPr>
                <w:szCs w:val="24"/>
              </w:rPr>
            </w:pPr>
            <w:r>
              <w:rPr>
                <w:szCs w:val="24"/>
              </w:rPr>
              <w:t>69</w:t>
            </w:r>
          </w:p>
        </w:tc>
        <w:tc>
          <w:tcPr>
            <w:tcW w:w="2967" w:type="dxa"/>
          </w:tcPr>
          <w:p w14:paraId="71B0B014" w14:textId="75978498" w:rsidR="00CF28CA" w:rsidRPr="00257E2F" w:rsidRDefault="00DA66F7" w:rsidP="008655D0">
            <w:pPr>
              <w:spacing w:line="360" w:lineRule="auto"/>
              <w:contextualSpacing/>
              <w:rPr>
                <w:szCs w:val="24"/>
              </w:rPr>
            </w:pPr>
            <w:r>
              <w:rPr>
                <w:szCs w:val="24"/>
              </w:rPr>
              <w:t>20%</w:t>
            </w:r>
          </w:p>
        </w:tc>
      </w:tr>
      <w:tr w:rsidR="00CF28CA" w14:paraId="12E43608" w14:textId="77777777" w:rsidTr="00725EA9">
        <w:trPr>
          <w:trHeight w:val="541"/>
        </w:trPr>
        <w:tc>
          <w:tcPr>
            <w:tcW w:w="2966" w:type="dxa"/>
          </w:tcPr>
          <w:p w14:paraId="52594409" w14:textId="77777777" w:rsidR="00CF28CA" w:rsidRPr="00257E2F" w:rsidRDefault="00CF28CA" w:rsidP="008655D0">
            <w:pPr>
              <w:spacing w:line="360" w:lineRule="auto"/>
              <w:contextualSpacing/>
              <w:rPr>
                <w:szCs w:val="24"/>
              </w:rPr>
            </w:pPr>
            <w:r>
              <w:rPr>
                <w:szCs w:val="24"/>
              </w:rPr>
              <w:t>Total</w:t>
            </w:r>
          </w:p>
        </w:tc>
        <w:tc>
          <w:tcPr>
            <w:tcW w:w="2967" w:type="dxa"/>
          </w:tcPr>
          <w:p w14:paraId="4593E024" w14:textId="77777777" w:rsidR="00CF28CA" w:rsidRPr="00257E2F" w:rsidRDefault="00CF28CA" w:rsidP="008655D0">
            <w:pPr>
              <w:spacing w:line="360" w:lineRule="auto"/>
              <w:contextualSpacing/>
              <w:rPr>
                <w:szCs w:val="24"/>
              </w:rPr>
            </w:pPr>
            <w:r>
              <w:rPr>
                <w:szCs w:val="24"/>
              </w:rPr>
              <w:t>346</w:t>
            </w:r>
          </w:p>
        </w:tc>
        <w:tc>
          <w:tcPr>
            <w:tcW w:w="2967" w:type="dxa"/>
          </w:tcPr>
          <w:p w14:paraId="550A9ADF" w14:textId="7DF55B44" w:rsidR="00CF28CA" w:rsidRPr="00257E2F" w:rsidRDefault="00CF28CA" w:rsidP="008655D0">
            <w:pPr>
              <w:spacing w:line="360" w:lineRule="auto"/>
              <w:contextualSpacing/>
              <w:rPr>
                <w:szCs w:val="24"/>
              </w:rPr>
            </w:pPr>
          </w:p>
        </w:tc>
      </w:tr>
    </w:tbl>
    <w:p w14:paraId="37051CED" w14:textId="629410FD" w:rsidR="008F6E2B" w:rsidRPr="00D8592D" w:rsidRDefault="00CF28CA" w:rsidP="008655D0">
      <w:pPr>
        <w:spacing w:line="360" w:lineRule="auto"/>
        <w:contextualSpacing/>
      </w:pPr>
      <w:proofErr w:type="gramStart"/>
      <w:r>
        <w:t>Source :</w:t>
      </w:r>
      <w:proofErr w:type="gramEnd"/>
      <w:r>
        <w:t xml:space="preserve"> Survey Data (2026)</w:t>
      </w:r>
    </w:p>
    <w:p w14:paraId="6FB8CD8A" w14:textId="09AC9C6F" w:rsidR="00CF28CA" w:rsidRDefault="00CF28CA" w:rsidP="008655D0">
      <w:pPr>
        <w:spacing w:line="360" w:lineRule="auto"/>
        <w:ind w:left="1440" w:firstLine="720"/>
        <w:contextualSpacing/>
        <w:jc w:val="both"/>
        <w:rPr>
          <w:rFonts w:cs="Times New Roman"/>
          <w:b/>
        </w:rPr>
      </w:pPr>
      <w:r w:rsidRPr="00151CE7">
        <w:rPr>
          <w:rFonts w:cs="Times New Roman"/>
          <w:b/>
        </w:rPr>
        <w:t>Figure (</w:t>
      </w:r>
      <w:r>
        <w:rPr>
          <w:rFonts w:cs="Times New Roman"/>
          <w:b/>
        </w:rPr>
        <w:t>4</w:t>
      </w:r>
      <w:r w:rsidRPr="00151CE7">
        <w:rPr>
          <w:rFonts w:cs="Times New Roman"/>
          <w:b/>
        </w:rPr>
        <w:t>.</w:t>
      </w:r>
      <w:r>
        <w:rPr>
          <w:rFonts w:cs="Times New Roman"/>
          <w:b/>
        </w:rPr>
        <w:t>3</w:t>
      </w:r>
      <w:r w:rsidRPr="00151CE7">
        <w:rPr>
          <w:rFonts w:cs="Times New Roman"/>
          <w:b/>
        </w:rPr>
        <w:t xml:space="preserve">) </w:t>
      </w:r>
      <w:r>
        <w:rPr>
          <w:rFonts w:cs="Times New Roman"/>
          <w:b/>
        </w:rPr>
        <w:t>Occupation of Respondents</w:t>
      </w:r>
    </w:p>
    <w:p w14:paraId="3C54E8B8" w14:textId="5A338C68" w:rsidR="00CF28CA" w:rsidRDefault="00CF28CA" w:rsidP="008655D0">
      <w:pPr>
        <w:spacing w:line="360" w:lineRule="auto"/>
        <w:contextualSpacing/>
        <w:jc w:val="both"/>
        <w:rPr>
          <w:rFonts w:cs="Times New Roman"/>
          <w:b/>
        </w:rPr>
      </w:pPr>
      <w:r>
        <w:rPr>
          <w:rFonts w:cs="Times New Roman"/>
          <w:b/>
          <w:noProof/>
        </w:rPr>
        <w:drawing>
          <wp:inline distT="0" distB="0" distL="0" distR="0" wp14:anchorId="3CD691E2" wp14:editId="6655880D">
            <wp:extent cx="4903893" cy="2357120"/>
            <wp:effectExtent l="0" t="0" r="0" b="5080"/>
            <wp:docPr id="1025916480"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B72160C" w14:textId="4758B7EE" w:rsidR="00CF28CA" w:rsidRDefault="00B47A4E" w:rsidP="008655D0">
      <w:pPr>
        <w:spacing w:line="360" w:lineRule="auto"/>
        <w:contextualSpacing/>
        <w:jc w:val="both"/>
        <w:rPr>
          <w:rFonts w:cs="Times New Roman"/>
          <w:bCs/>
        </w:rPr>
      </w:pPr>
      <w:proofErr w:type="gramStart"/>
      <w:r w:rsidRPr="00B47A4E">
        <w:rPr>
          <w:rFonts w:cs="Times New Roman"/>
          <w:bCs/>
        </w:rPr>
        <w:t>Source :</w:t>
      </w:r>
      <w:proofErr w:type="gramEnd"/>
      <w:r w:rsidRPr="00B47A4E">
        <w:rPr>
          <w:rFonts w:cs="Times New Roman"/>
          <w:bCs/>
        </w:rPr>
        <w:t xml:space="preserve"> Survey Data (2026)</w:t>
      </w:r>
    </w:p>
    <w:p w14:paraId="55E5C0D7" w14:textId="2DCF6F4E" w:rsidR="00B47A4E" w:rsidRDefault="00B47A4E" w:rsidP="00564102">
      <w:pPr>
        <w:spacing w:line="360" w:lineRule="auto"/>
        <w:contextualSpacing/>
        <w:jc w:val="both"/>
        <w:rPr>
          <w:rFonts w:cs="Times New Roman"/>
          <w:bCs/>
        </w:rPr>
      </w:pPr>
      <w:r>
        <w:rPr>
          <w:rFonts w:cs="Times New Roman"/>
          <w:bCs/>
        </w:rPr>
        <w:tab/>
      </w:r>
      <w:r w:rsidRPr="00B47A4E">
        <w:rPr>
          <w:rFonts w:cs="Times New Roman"/>
          <w:bCs/>
        </w:rPr>
        <w:t xml:space="preserve">The high proportion of junior and high-level staff indicates that working professionals are more likely to be interested in aesthetic treatments and actively engage with digital marketing activities. This may be because employed individuals are generally more exposed to social media platforms and online promotional content. Therefore, the occupational profile of the respondents is appropriate for examining the </w:t>
      </w:r>
      <w:r w:rsidRPr="00B47A4E">
        <w:rPr>
          <w:rFonts w:cs="Times New Roman"/>
          <w:bCs/>
        </w:rPr>
        <w:lastRenderedPageBreak/>
        <w:t>influence of digital marketing strategies on consumer engagement at Dr. Min K Beauty Clinic.</w:t>
      </w:r>
    </w:p>
    <w:p w14:paraId="7D70491B" w14:textId="77777777" w:rsidR="00B47A4E" w:rsidRPr="00B47A4E" w:rsidRDefault="00B47A4E" w:rsidP="008655D0">
      <w:pPr>
        <w:spacing w:line="360" w:lineRule="auto"/>
        <w:contextualSpacing/>
        <w:jc w:val="both"/>
        <w:rPr>
          <w:rFonts w:cs="Times New Roman"/>
          <w:bCs/>
        </w:rPr>
      </w:pPr>
    </w:p>
    <w:p w14:paraId="06FD5F73" w14:textId="6991869F" w:rsidR="00CF28CA" w:rsidRDefault="00CF28CA" w:rsidP="008655D0">
      <w:pPr>
        <w:spacing w:line="360" w:lineRule="auto"/>
        <w:contextualSpacing/>
        <w:jc w:val="both"/>
        <w:rPr>
          <w:rFonts w:cs="Times New Roman"/>
          <w:b/>
        </w:rPr>
      </w:pPr>
      <w:r>
        <w:rPr>
          <w:rFonts w:cs="Times New Roman"/>
          <w:b/>
        </w:rPr>
        <w:t>4</w:t>
      </w:r>
      <w:r w:rsidRPr="0024310F">
        <w:rPr>
          <w:rFonts w:cs="Times New Roman"/>
          <w:b/>
        </w:rPr>
        <w:t>.1.</w:t>
      </w:r>
      <w:r>
        <w:rPr>
          <w:rFonts w:cs="Times New Roman"/>
          <w:b/>
        </w:rPr>
        <w:t>4</w:t>
      </w:r>
      <w:r w:rsidRPr="0024310F">
        <w:rPr>
          <w:rFonts w:cs="Times New Roman"/>
          <w:b/>
        </w:rPr>
        <w:t xml:space="preserve"> </w:t>
      </w:r>
      <w:r>
        <w:rPr>
          <w:rFonts w:cs="Times New Roman"/>
          <w:b/>
        </w:rPr>
        <w:t>Marital Status</w:t>
      </w:r>
      <w:r w:rsidRPr="007C0FD3">
        <w:rPr>
          <w:rFonts w:cs="Times New Roman"/>
          <w:b/>
        </w:rPr>
        <w:t xml:space="preserve"> of Respondents</w:t>
      </w:r>
    </w:p>
    <w:p w14:paraId="41437660" w14:textId="4D40B5B9" w:rsidR="00CF28CA" w:rsidRDefault="00CF28CA" w:rsidP="008655D0">
      <w:pPr>
        <w:spacing w:line="360" w:lineRule="auto"/>
        <w:contextualSpacing/>
        <w:jc w:val="both"/>
        <w:rPr>
          <w:rFonts w:cs="Times New Roman"/>
          <w:b/>
        </w:rPr>
      </w:pPr>
      <w:r>
        <w:rPr>
          <w:b/>
          <w:bCs/>
          <w:sz w:val="28"/>
        </w:rPr>
        <w:tab/>
      </w:r>
      <w:r>
        <w:rPr>
          <w:b/>
          <w:bCs/>
          <w:sz w:val="28"/>
        </w:rPr>
        <w:tab/>
      </w:r>
      <w:r>
        <w:rPr>
          <w:b/>
          <w:bCs/>
          <w:sz w:val="28"/>
        </w:rPr>
        <w:tab/>
      </w:r>
      <w:r>
        <w:rPr>
          <w:rFonts w:cs="Times New Roman"/>
          <w:b/>
        </w:rPr>
        <w:t>Table (4.4) Marital Status of Respondents</w:t>
      </w:r>
    </w:p>
    <w:tbl>
      <w:tblPr>
        <w:tblStyle w:val="TableGrid"/>
        <w:tblW w:w="8900" w:type="dxa"/>
        <w:tblLook w:val="04A0" w:firstRow="1" w:lastRow="0" w:firstColumn="1" w:lastColumn="0" w:noHBand="0" w:noVBand="1"/>
      </w:tblPr>
      <w:tblGrid>
        <w:gridCol w:w="2966"/>
        <w:gridCol w:w="2967"/>
        <w:gridCol w:w="2967"/>
      </w:tblGrid>
      <w:tr w:rsidR="00CF28CA" w14:paraId="788B020E" w14:textId="77777777" w:rsidTr="00725EA9">
        <w:trPr>
          <w:trHeight w:val="459"/>
        </w:trPr>
        <w:tc>
          <w:tcPr>
            <w:tcW w:w="2966" w:type="dxa"/>
          </w:tcPr>
          <w:p w14:paraId="5421122C" w14:textId="5E64E337" w:rsidR="00CF28CA" w:rsidRPr="00257E2F" w:rsidRDefault="00CF28CA" w:rsidP="008655D0">
            <w:pPr>
              <w:spacing w:line="360" w:lineRule="auto"/>
              <w:contextualSpacing/>
              <w:rPr>
                <w:szCs w:val="24"/>
              </w:rPr>
            </w:pPr>
            <w:r>
              <w:rPr>
                <w:szCs w:val="24"/>
              </w:rPr>
              <w:t>Marital Status</w:t>
            </w:r>
          </w:p>
        </w:tc>
        <w:tc>
          <w:tcPr>
            <w:tcW w:w="2967" w:type="dxa"/>
          </w:tcPr>
          <w:p w14:paraId="13C2FEE6" w14:textId="77777777" w:rsidR="00CF28CA" w:rsidRPr="00257E2F" w:rsidRDefault="00CF28CA" w:rsidP="008655D0">
            <w:pPr>
              <w:spacing w:line="360" w:lineRule="auto"/>
              <w:contextualSpacing/>
              <w:rPr>
                <w:szCs w:val="24"/>
              </w:rPr>
            </w:pPr>
            <w:proofErr w:type="spellStart"/>
            <w:r w:rsidRPr="00257E2F">
              <w:rPr>
                <w:szCs w:val="24"/>
              </w:rPr>
              <w:t>Freqency</w:t>
            </w:r>
            <w:proofErr w:type="spellEnd"/>
          </w:p>
        </w:tc>
        <w:tc>
          <w:tcPr>
            <w:tcW w:w="2967" w:type="dxa"/>
          </w:tcPr>
          <w:p w14:paraId="3AB97A06" w14:textId="77777777" w:rsidR="00CF28CA" w:rsidRPr="00257E2F" w:rsidRDefault="00CF28CA" w:rsidP="008655D0">
            <w:pPr>
              <w:spacing w:line="360" w:lineRule="auto"/>
              <w:contextualSpacing/>
              <w:rPr>
                <w:szCs w:val="24"/>
              </w:rPr>
            </w:pPr>
            <w:r w:rsidRPr="00257E2F">
              <w:rPr>
                <w:szCs w:val="24"/>
              </w:rPr>
              <w:t>Percentage</w:t>
            </w:r>
          </w:p>
        </w:tc>
      </w:tr>
      <w:tr w:rsidR="00CF28CA" w14:paraId="23B14014" w14:textId="77777777" w:rsidTr="00725EA9">
        <w:trPr>
          <w:trHeight w:val="525"/>
        </w:trPr>
        <w:tc>
          <w:tcPr>
            <w:tcW w:w="2966" w:type="dxa"/>
          </w:tcPr>
          <w:p w14:paraId="07DAD70A" w14:textId="5C6FD4FA" w:rsidR="00CF28CA" w:rsidRPr="00257E2F" w:rsidRDefault="00CF28CA" w:rsidP="008655D0">
            <w:pPr>
              <w:spacing w:line="360" w:lineRule="auto"/>
              <w:contextualSpacing/>
              <w:rPr>
                <w:szCs w:val="24"/>
              </w:rPr>
            </w:pPr>
            <w:r>
              <w:rPr>
                <w:szCs w:val="24"/>
              </w:rPr>
              <w:t>Single</w:t>
            </w:r>
          </w:p>
        </w:tc>
        <w:tc>
          <w:tcPr>
            <w:tcW w:w="2967" w:type="dxa"/>
          </w:tcPr>
          <w:p w14:paraId="71784929" w14:textId="6AC93789" w:rsidR="00CF28CA" w:rsidRPr="00257E2F" w:rsidRDefault="00DA66F7" w:rsidP="008655D0">
            <w:pPr>
              <w:spacing w:line="360" w:lineRule="auto"/>
              <w:contextualSpacing/>
              <w:rPr>
                <w:szCs w:val="24"/>
              </w:rPr>
            </w:pPr>
            <w:r>
              <w:rPr>
                <w:szCs w:val="24"/>
              </w:rPr>
              <w:t>130</w:t>
            </w:r>
          </w:p>
        </w:tc>
        <w:tc>
          <w:tcPr>
            <w:tcW w:w="2967" w:type="dxa"/>
          </w:tcPr>
          <w:p w14:paraId="2E9BA261" w14:textId="65268AD2" w:rsidR="00CF28CA" w:rsidRPr="00257E2F" w:rsidRDefault="00DA66F7" w:rsidP="008655D0">
            <w:pPr>
              <w:spacing w:line="360" w:lineRule="auto"/>
              <w:contextualSpacing/>
              <w:rPr>
                <w:szCs w:val="24"/>
              </w:rPr>
            </w:pPr>
            <w:r>
              <w:rPr>
                <w:szCs w:val="24"/>
              </w:rPr>
              <w:t>38%</w:t>
            </w:r>
          </w:p>
        </w:tc>
      </w:tr>
      <w:tr w:rsidR="00CF28CA" w14:paraId="78DEA4C6" w14:textId="77777777" w:rsidTr="00725EA9">
        <w:trPr>
          <w:trHeight w:val="525"/>
        </w:trPr>
        <w:tc>
          <w:tcPr>
            <w:tcW w:w="2966" w:type="dxa"/>
          </w:tcPr>
          <w:p w14:paraId="6701D134" w14:textId="5273714B" w:rsidR="00CF28CA" w:rsidRPr="00257E2F" w:rsidRDefault="00CF28CA" w:rsidP="008655D0">
            <w:pPr>
              <w:spacing w:line="360" w:lineRule="auto"/>
              <w:contextualSpacing/>
              <w:rPr>
                <w:szCs w:val="24"/>
              </w:rPr>
            </w:pPr>
            <w:r>
              <w:rPr>
                <w:szCs w:val="24"/>
              </w:rPr>
              <w:t>Married</w:t>
            </w:r>
          </w:p>
        </w:tc>
        <w:tc>
          <w:tcPr>
            <w:tcW w:w="2967" w:type="dxa"/>
          </w:tcPr>
          <w:p w14:paraId="4BC3951A" w14:textId="310F0649" w:rsidR="00CF28CA" w:rsidRPr="00257E2F" w:rsidRDefault="00DA66F7" w:rsidP="008655D0">
            <w:pPr>
              <w:spacing w:line="360" w:lineRule="auto"/>
              <w:contextualSpacing/>
              <w:rPr>
                <w:szCs w:val="24"/>
              </w:rPr>
            </w:pPr>
            <w:r>
              <w:rPr>
                <w:szCs w:val="24"/>
              </w:rPr>
              <w:t>190</w:t>
            </w:r>
          </w:p>
        </w:tc>
        <w:tc>
          <w:tcPr>
            <w:tcW w:w="2967" w:type="dxa"/>
          </w:tcPr>
          <w:p w14:paraId="293BDECA" w14:textId="5C761387" w:rsidR="00CF28CA" w:rsidRPr="00257E2F" w:rsidRDefault="00DA66F7" w:rsidP="008655D0">
            <w:pPr>
              <w:spacing w:line="360" w:lineRule="auto"/>
              <w:contextualSpacing/>
              <w:rPr>
                <w:szCs w:val="24"/>
              </w:rPr>
            </w:pPr>
            <w:r>
              <w:rPr>
                <w:szCs w:val="24"/>
              </w:rPr>
              <w:t>56%</w:t>
            </w:r>
          </w:p>
        </w:tc>
      </w:tr>
      <w:tr w:rsidR="00CF28CA" w14:paraId="43676459" w14:textId="77777777" w:rsidTr="00725EA9">
        <w:trPr>
          <w:trHeight w:val="525"/>
        </w:trPr>
        <w:tc>
          <w:tcPr>
            <w:tcW w:w="2966" w:type="dxa"/>
          </w:tcPr>
          <w:p w14:paraId="10644561" w14:textId="031978BD" w:rsidR="00CF28CA" w:rsidRPr="00257E2F" w:rsidRDefault="00CF28CA" w:rsidP="008655D0">
            <w:pPr>
              <w:spacing w:line="360" w:lineRule="auto"/>
              <w:contextualSpacing/>
              <w:rPr>
                <w:szCs w:val="24"/>
              </w:rPr>
            </w:pPr>
            <w:r>
              <w:rPr>
                <w:szCs w:val="24"/>
              </w:rPr>
              <w:t>Divorced</w:t>
            </w:r>
          </w:p>
        </w:tc>
        <w:tc>
          <w:tcPr>
            <w:tcW w:w="2967" w:type="dxa"/>
          </w:tcPr>
          <w:p w14:paraId="71C6610B" w14:textId="10A9F676" w:rsidR="00CF28CA" w:rsidRPr="00257E2F" w:rsidRDefault="00DA66F7" w:rsidP="008655D0">
            <w:pPr>
              <w:spacing w:line="360" w:lineRule="auto"/>
              <w:contextualSpacing/>
              <w:rPr>
                <w:szCs w:val="24"/>
              </w:rPr>
            </w:pPr>
            <w:r>
              <w:rPr>
                <w:szCs w:val="24"/>
              </w:rPr>
              <w:t>19</w:t>
            </w:r>
          </w:p>
        </w:tc>
        <w:tc>
          <w:tcPr>
            <w:tcW w:w="2967" w:type="dxa"/>
          </w:tcPr>
          <w:p w14:paraId="6285D5C9" w14:textId="507C838F" w:rsidR="00CF28CA" w:rsidRPr="00257E2F" w:rsidRDefault="00DA66F7" w:rsidP="008655D0">
            <w:pPr>
              <w:spacing w:line="360" w:lineRule="auto"/>
              <w:contextualSpacing/>
              <w:rPr>
                <w:szCs w:val="24"/>
              </w:rPr>
            </w:pPr>
            <w:r>
              <w:rPr>
                <w:szCs w:val="24"/>
              </w:rPr>
              <w:t>6%</w:t>
            </w:r>
          </w:p>
        </w:tc>
      </w:tr>
      <w:tr w:rsidR="00CF28CA" w14:paraId="2654D6D7" w14:textId="77777777" w:rsidTr="00725EA9">
        <w:trPr>
          <w:trHeight w:val="525"/>
        </w:trPr>
        <w:tc>
          <w:tcPr>
            <w:tcW w:w="2966" w:type="dxa"/>
          </w:tcPr>
          <w:p w14:paraId="70818C7C" w14:textId="4FA41FDA" w:rsidR="00CF28CA" w:rsidRPr="00257E2F" w:rsidRDefault="00CF28CA" w:rsidP="008655D0">
            <w:pPr>
              <w:spacing w:line="360" w:lineRule="auto"/>
              <w:contextualSpacing/>
              <w:rPr>
                <w:szCs w:val="24"/>
              </w:rPr>
            </w:pPr>
            <w:r>
              <w:rPr>
                <w:szCs w:val="24"/>
              </w:rPr>
              <w:t>Widowed</w:t>
            </w:r>
          </w:p>
        </w:tc>
        <w:tc>
          <w:tcPr>
            <w:tcW w:w="2967" w:type="dxa"/>
          </w:tcPr>
          <w:p w14:paraId="34F76F4D" w14:textId="6360B7F3" w:rsidR="00CF28CA" w:rsidRPr="00257E2F" w:rsidRDefault="00DA66F7" w:rsidP="008655D0">
            <w:pPr>
              <w:spacing w:line="360" w:lineRule="auto"/>
              <w:contextualSpacing/>
              <w:rPr>
                <w:szCs w:val="24"/>
              </w:rPr>
            </w:pPr>
            <w:r>
              <w:rPr>
                <w:szCs w:val="24"/>
              </w:rPr>
              <w:t>7</w:t>
            </w:r>
          </w:p>
        </w:tc>
        <w:tc>
          <w:tcPr>
            <w:tcW w:w="2967" w:type="dxa"/>
          </w:tcPr>
          <w:p w14:paraId="1375B95D" w14:textId="686C1F82" w:rsidR="00CF28CA" w:rsidRPr="00257E2F" w:rsidRDefault="00DA66F7" w:rsidP="008655D0">
            <w:pPr>
              <w:spacing w:line="360" w:lineRule="auto"/>
              <w:contextualSpacing/>
              <w:rPr>
                <w:szCs w:val="24"/>
              </w:rPr>
            </w:pPr>
            <w:r>
              <w:rPr>
                <w:szCs w:val="24"/>
              </w:rPr>
              <w:t>0%</w:t>
            </w:r>
          </w:p>
        </w:tc>
      </w:tr>
      <w:tr w:rsidR="00CF28CA" w14:paraId="028BD664" w14:textId="77777777" w:rsidTr="00725EA9">
        <w:trPr>
          <w:trHeight w:val="541"/>
        </w:trPr>
        <w:tc>
          <w:tcPr>
            <w:tcW w:w="2966" w:type="dxa"/>
          </w:tcPr>
          <w:p w14:paraId="1FC2B679" w14:textId="77777777" w:rsidR="00CF28CA" w:rsidRPr="00257E2F" w:rsidRDefault="00CF28CA" w:rsidP="008655D0">
            <w:pPr>
              <w:spacing w:line="360" w:lineRule="auto"/>
              <w:contextualSpacing/>
              <w:rPr>
                <w:szCs w:val="24"/>
              </w:rPr>
            </w:pPr>
            <w:r>
              <w:rPr>
                <w:szCs w:val="24"/>
              </w:rPr>
              <w:t>Total</w:t>
            </w:r>
          </w:p>
        </w:tc>
        <w:tc>
          <w:tcPr>
            <w:tcW w:w="2967" w:type="dxa"/>
          </w:tcPr>
          <w:p w14:paraId="0BDEF48F" w14:textId="77777777" w:rsidR="00CF28CA" w:rsidRPr="00257E2F" w:rsidRDefault="00CF28CA" w:rsidP="008655D0">
            <w:pPr>
              <w:spacing w:line="360" w:lineRule="auto"/>
              <w:contextualSpacing/>
              <w:rPr>
                <w:szCs w:val="24"/>
              </w:rPr>
            </w:pPr>
            <w:r>
              <w:rPr>
                <w:szCs w:val="24"/>
              </w:rPr>
              <w:t>346</w:t>
            </w:r>
          </w:p>
        </w:tc>
        <w:tc>
          <w:tcPr>
            <w:tcW w:w="2967" w:type="dxa"/>
          </w:tcPr>
          <w:p w14:paraId="0358D90F" w14:textId="524160F4" w:rsidR="00CF28CA" w:rsidRPr="00257E2F" w:rsidRDefault="00CF28CA" w:rsidP="008655D0">
            <w:pPr>
              <w:spacing w:line="360" w:lineRule="auto"/>
              <w:contextualSpacing/>
              <w:rPr>
                <w:szCs w:val="24"/>
              </w:rPr>
            </w:pPr>
          </w:p>
        </w:tc>
      </w:tr>
    </w:tbl>
    <w:p w14:paraId="761753DA" w14:textId="655CABF3" w:rsidR="00CF28CA" w:rsidRPr="00D8592D" w:rsidRDefault="00CF28CA" w:rsidP="008655D0">
      <w:pPr>
        <w:spacing w:line="360" w:lineRule="auto"/>
        <w:contextualSpacing/>
      </w:pPr>
      <w:proofErr w:type="gramStart"/>
      <w:r>
        <w:t>Source :</w:t>
      </w:r>
      <w:proofErr w:type="gramEnd"/>
      <w:r>
        <w:t xml:space="preserve"> Survey Data (2026)</w:t>
      </w:r>
    </w:p>
    <w:p w14:paraId="2F9AACC0" w14:textId="77777777" w:rsidR="00367542" w:rsidRDefault="00367542" w:rsidP="008655D0">
      <w:pPr>
        <w:spacing w:line="360" w:lineRule="auto"/>
        <w:ind w:left="1440" w:firstLine="720"/>
        <w:contextualSpacing/>
        <w:jc w:val="both"/>
        <w:rPr>
          <w:rFonts w:cs="Times New Roman"/>
          <w:b/>
        </w:rPr>
      </w:pPr>
    </w:p>
    <w:p w14:paraId="25A00570" w14:textId="4DCF952D" w:rsidR="00CF28CA" w:rsidRDefault="00CF28CA" w:rsidP="008655D0">
      <w:pPr>
        <w:spacing w:line="360" w:lineRule="auto"/>
        <w:ind w:left="1440" w:firstLine="720"/>
        <w:contextualSpacing/>
        <w:jc w:val="both"/>
        <w:rPr>
          <w:rFonts w:cs="Times New Roman"/>
          <w:b/>
        </w:rPr>
      </w:pPr>
      <w:r w:rsidRPr="00151CE7">
        <w:rPr>
          <w:rFonts w:cs="Times New Roman"/>
          <w:b/>
        </w:rPr>
        <w:t>Figure (</w:t>
      </w:r>
      <w:r>
        <w:rPr>
          <w:rFonts w:cs="Times New Roman"/>
          <w:b/>
        </w:rPr>
        <w:t>4</w:t>
      </w:r>
      <w:r w:rsidRPr="00151CE7">
        <w:rPr>
          <w:rFonts w:cs="Times New Roman"/>
          <w:b/>
        </w:rPr>
        <w:t>.</w:t>
      </w:r>
      <w:r>
        <w:rPr>
          <w:rFonts w:cs="Times New Roman"/>
          <w:b/>
        </w:rPr>
        <w:t>4</w:t>
      </w:r>
      <w:r w:rsidRPr="00151CE7">
        <w:rPr>
          <w:rFonts w:cs="Times New Roman"/>
          <w:b/>
        </w:rPr>
        <w:t xml:space="preserve">) </w:t>
      </w:r>
      <w:r>
        <w:rPr>
          <w:rFonts w:cs="Times New Roman"/>
          <w:b/>
        </w:rPr>
        <w:t>Marital Status of Respondents</w:t>
      </w:r>
    </w:p>
    <w:p w14:paraId="31EF4091" w14:textId="2FF83B2B" w:rsidR="00CF28CA" w:rsidRDefault="00CF28CA" w:rsidP="008655D0">
      <w:pPr>
        <w:spacing w:line="360" w:lineRule="auto"/>
        <w:contextualSpacing/>
        <w:jc w:val="both"/>
        <w:rPr>
          <w:rFonts w:cs="Times New Roman"/>
          <w:b/>
        </w:rPr>
      </w:pPr>
      <w:r>
        <w:rPr>
          <w:rFonts w:cs="Times New Roman"/>
          <w:b/>
          <w:noProof/>
        </w:rPr>
        <w:drawing>
          <wp:inline distT="0" distB="0" distL="0" distR="0" wp14:anchorId="6102B86F" wp14:editId="219A8D33">
            <wp:extent cx="5188373" cy="2607734"/>
            <wp:effectExtent l="0" t="0" r="0" b="2540"/>
            <wp:docPr id="883726006"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1151D6C" w14:textId="11ADC283" w:rsidR="00B47A4E" w:rsidRDefault="00B47A4E" w:rsidP="008655D0">
      <w:pPr>
        <w:spacing w:line="360" w:lineRule="auto"/>
        <w:contextualSpacing/>
        <w:jc w:val="both"/>
        <w:rPr>
          <w:rFonts w:cs="Times New Roman"/>
          <w:bCs/>
        </w:rPr>
      </w:pPr>
      <w:proofErr w:type="gramStart"/>
      <w:r w:rsidRPr="00B47A4E">
        <w:rPr>
          <w:rFonts w:cs="Times New Roman"/>
          <w:bCs/>
        </w:rPr>
        <w:t>Source :</w:t>
      </w:r>
      <w:proofErr w:type="gramEnd"/>
      <w:r w:rsidRPr="00B47A4E">
        <w:rPr>
          <w:rFonts w:cs="Times New Roman"/>
          <w:bCs/>
        </w:rPr>
        <w:t xml:space="preserve"> Survey Data (2026)</w:t>
      </w:r>
    </w:p>
    <w:p w14:paraId="2D3E2C61" w14:textId="53BE69D2" w:rsidR="00B47A4E" w:rsidRDefault="00B47A4E" w:rsidP="008655D0">
      <w:pPr>
        <w:spacing w:line="360" w:lineRule="auto"/>
        <w:contextualSpacing/>
        <w:jc w:val="both"/>
        <w:rPr>
          <w:rFonts w:cs="Times New Roman"/>
          <w:bCs/>
        </w:rPr>
      </w:pPr>
      <w:r>
        <w:rPr>
          <w:rFonts w:cs="Times New Roman"/>
          <w:bCs/>
        </w:rPr>
        <w:tab/>
      </w:r>
      <w:r w:rsidRPr="00B47A4E">
        <w:rPr>
          <w:rFonts w:cs="Times New Roman"/>
          <w:bCs/>
        </w:rPr>
        <w:t>This high concentration of married and single participants indicates that the study's findings primarily reflect the perspectives of individuals in independent or active family life stages, which may significantly influence the behavioral trends and responses observed in this research.</w:t>
      </w:r>
    </w:p>
    <w:p w14:paraId="654866C9" w14:textId="77777777" w:rsidR="00B47A4E" w:rsidRDefault="00B47A4E" w:rsidP="008655D0">
      <w:pPr>
        <w:spacing w:line="360" w:lineRule="auto"/>
        <w:contextualSpacing/>
        <w:jc w:val="both"/>
        <w:rPr>
          <w:rFonts w:cs="Times New Roman"/>
          <w:bCs/>
        </w:rPr>
      </w:pPr>
    </w:p>
    <w:p w14:paraId="7129D047" w14:textId="77777777" w:rsidR="00B47A4E" w:rsidRDefault="00B47A4E" w:rsidP="008655D0">
      <w:pPr>
        <w:spacing w:line="360" w:lineRule="auto"/>
        <w:contextualSpacing/>
        <w:jc w:val="both"/>
        <w:rPr>
          <w:rFonts w:cs="Times New Roman"/>
          <w:bCs/>
        </w:rPr>
      </w:pPr>
    </w:p>
    <w:p w14:paraId="59887B9D" w14:textId="77777777" w:rsidR="00B47A4E" w:rsidRDefault="00B47A4E" w:rsidP="008655D0">
      <w:pPr>
        <w:spacing w:line="360" w:lineRule="auto"/>
        <w:contextualSpacing/>
        <w:jc w:val="both"/>
        <w:rPr>
          <w:rFonts w:cs="Times New Roman"/>
          <w:bCs/>
        </w:rPr>
      </w:pPr>
    </w:p>
    <w:p w14:paraId="79462B90" w14:textId="445D5C57" w:rsidR="00CF28CA" w:rsidRDefault="00CF28CA" w:rsidP="008655D0">
      <w:pPr>
        <w:spacing w:line="360" w:lineRule="auto"/>
        <w:contextualSpacing/>
        <w:jc w:val="both"/>
        <w:rPr>
          <w:rFonts w:cs="Times New Roman"/>
          <w:b/>
        </w:rPr>
      </w:pPr>
      <w:r>
        <w:rPr>
          <w:rFonts w:cs="Times New Roman"/>
          <w:b/>
        </w:rPr>
        <w:lastRenderedPageBreak/>
        <w:t>4</w:t>
      </w:r>
      <w:r w:rsidRPr="0024310F">
        <w:rPr>
          <w:rFonts w:cs="Times New Roman"/>
          <w:b/>
        </w:rPr>
        <w:t>.1.</w:t>
      </w:r>
      <w:r>
        <w:rPr>
          <w:rFonts w:cs="Times New Roman"/>
          <w:b/>
        </w:rPr>
        <w:t>5</w:t>
      </w:r>
      <w:r w:rsidRPr="0024310F">
        <w:rPr>
          <w:rFonts w:cs="Times New Roman"/>
          <w:b/>
        </w:rPr>
        <w:t xml:space="preserve"> </w:t>
      </w:r>
      <w:r w:rsidR="009148B0">
        <w:rPr>
          <w:rFonts w:cs="Times New Roman"/>
          <w:b/>
        </w:rPr>
        <w:t>Income Level</w:t>
      </w:r>
      <w:r w:rsidRPr="007C0FD3">
        <w:rPr>
          <w:rFonts w:cs="Times New Roman"/>
          <w:b/>
        </w:rPr>
        <w:t xml:space="preserve"> of Respondents</w:t>
      </w:r>
    </w:p>
    <w:p w14:paraId="14022CB3" w14:textId="2EB6C56E" w:rsidR="00CF28CA" w:rsidRDefault="00CF28CA" w:rsidP="008655D0">
      <w:pPr>
        <w:spacing w:line="360" w:lineRule="auto"/>
        <w:contextualSpacing/>
        <w:jc w:val="both"/>
        <w:rPr>
          <w:rFonts w:cs="Times New Roman"/>
          <w:b/>
        </w:rPr>
      </w:pPr>
      <w:r>
        <w:rPr>
          <w:b/>
          <w:bCs/>
          <w:sz w:val="28"/>
        </w:rPr>
        <w:tab/>
      </w:r>
      <w:r>
        <w:rPr>
          <w:b/>
          <w:bCs/>
          <w:sz w:val="28"/>
        </w:rPr>
        <w:tab/>
      </w:r>
      <w:r>
        <w:rPr>
          <w:b/>
          <w:bCs/>
          <w:sz w:val="28"/>
        </w:rPr>
        <w:tab/>
      </w:r>
      <w:r>
        <w:rPr>
          <w:rFonts w:cs="Times New Roman"/>
          <w:b/>
        </w:rPr>
        <w:t>Table (4.</w:t>
      </w:r>
      <w:r w:rsidR="009148B0">
        <w:rPr>
          <w:rFonts w:cs="Times New Roman"/>
          <w:b/>
        </w:rPr>
        <w:t>5</w:t>
      </w:r>
      <w:r>
        <w:rPr>
          <w:rFonts w:cs="Times New Roman"/>
          <w:b/>
        </w:rPr>
        <w:t xml:space="preserve">) </w:t>
      </w:r>
      <w:r w:rsidR="009148B0">
        <w:rPr>
          <w:rFonts w:cs="Times New Roman"/>
          <w:b/>
        </w:rPr>
        <w:t>Income Level</w:t>
      </w:r>
      <w:r>
        <w:rPr>
          <w:rFonts w:cs="Times New Roman"/>
          <w:b/>
        </w:rPr>
        <w:t xml:space="preserve"> of Respondents</w:t>
      </w:r>
    </w:p>
    <w:tbl>
      <w:tblPr>
        <w:tblStyle w:val="TableGrid"/>
        <w:tblW w:w="8900" w:type="dxa"/>
        <w:tblLook w:val="04A0" w:firstRow="1" w:lastRow="0" w:firstColumn="1" w:lastColumn="0" w:noHBand="0" w:noVBand="1"/>
      </w:tblPr>
      <w:tblGrid>
        <w:gridCol w:w="3168"/>
        <w:gridCol w:w="2765"/>
        <w:gridCol w:w="2967"/>
      </w:tblGrid>
      <w:tr w:rsidR="00CF28CA" w14:paraId="102DEAF7" w14:textId="77777777" w:rsidTr="009148B0">
        <w:trPr>
          <w:trHeight w:val="459"/>
        </w:trPr>
        <w:tc>
          <w:tcPr>
            <w:tcW w:w="3168" w:type="dxa"/>
          </w:tcPr>
          <w:p w14:paraId="32798C65" w14:textId="77A0F0DC" w:rsidR="00CF28CA" w:rsidRPr="00257E2F" w:rsidRDefault="009148B0" w:rsidP="008655D0">
            <w:pPr>
              <w:spacing w:line="360" w:lineRule="auto"/>
              <w:contextualSpacing/>
              <w:rPr>
                <w:szCs w:val="24"/>
              </w:rPr>
            </w:pPr>
            <w:r>
              <w:rPr>
                <w:szCs w:val="24"/>
              </w:rPr>
              <w:t>Income Level</w:t>
            </w:r>
          </w:p>
        </w:tc>
        <w:tc>
          <w:tcPr>
            <w:tcW w:w="2765" w:type="dxa"/>
          </w:tcPr>
          <w:p w14:paraId="7C0BCF76" w14:textId="77777777" w:rsidR="00CF28CA" w:rsidRPr="00257E2F" w:rsidRDefault="00CF28CA" w:rsidP="008655D0">
            <w:pPr>
              <w:spacing w:line="360" w:lineRule="auto"/>
              <w:contextualSpacing/>
              <w:rPr>
                <w:szCs w:val="24"/>
              </w:rPr>
            </w:pPr>
            <w:proofErr w:type="spellStart"/>
            <w:r w:rsidRPr="00257E2F">
              <w:rPr>
                <w:szCs w:val="24"/>
              </w:rPr>
              <w:t>Freqency</w:t>
            </w:r>
            <w:proofErr w:type="spellEnd"/>
          </w:p>
        </w:tc>
        <w:tc>
          <w:tcPr>
            <w:tcW w:w="2967" w:type="dxa"/>
          </w:tcPr>
          <w:p w14:paraId="6C22DAB9" w14:textId="77777777" w:rsidR="00CF28CA" w:rsidRPr="00257E2F" w:rsidRDefault="00CF28CA" w:rsidP="008655D0">
            <w:pPr>
              <w:spacing w:line="360" w:lineRule="auto"/>
              <w:contextualSpacing/>
              <w:rPr>
                <w:szCs w:val="24"/>
              </w:rPr>
            </w:pPr>
            <w:r w:rsidRPr="00257E2F">
              <w:rPr>
                <w:szCs w:val="24"/>
              </w:rPr>
              <w:t>Percentage</w:t>
            </w:r>
          </w:p>
        </w:tc>
      </w:tr>
      <w:tr w:rsidR="00CF28CA" w14:paraId="24B00269" w14:textId="77777777" w:rsidTr="009148B0">
        <w:trPr>
          <w:trHeight w:val="525"/>
        </w:trPr>
        <w:tc>
          <w:tcPr>
            <w:tcW w:w="3168" w:type="dxa"/>
          </w:tcPr>
          <w:p w14:paraId="4C9BADAB" w14:textId="55477512" w:rsidR="00CF28CA" w:rsidRPr="00257E2F" w:rsidRDefault="009148B0" w:rsidP="008655D0">
            <w:pPr>
              <w:spacing w:line="360" w:lineRule="auto"/>
              <w:contextualSpacing/>
              <w:rPr>
                <w:szCs w:val="24"/>
              </w:rPr>
            </w:pPr>
            <w:r>
              <w:rPr>
                <w:szCs w:val="24"/>
              </w:rPr>
              <w:t>Under 300,000MMK</w:t>
            </w:r>
          </w:p>
        </w:tc>
        <w:tc>
          <w:tcPr>
            <w:tcW w:w="2765" w:type="dxa"/>
          </w:tcPr>
          <w:p w14:paraId="0B624BD8" w14:textId="2236A6D9" w:rsidR="00CF28CA" w:rsidRPr="00257E2F" w:rsidRDefault="0062088C" w:rsidP="008655D0">
            <w:pPr>
              <w:spacing w:line="360" w:lineRule="auto"/>
              <w:contextualSpacing/>
              <w:rPr>
                <w:szCs w:val="24"/>
              </w:rPr>
            </w:pPr>
            <w:r>
              <w:rPr>
                <w:szCs w:val="24"/>
              </w:rPr>
              <w:t>117</w:t>
            </w:r>
          </w:p>
        </w:tc>
        <w:tc>
          <w:tcPr>
            <w:tcW w:w="2967" w:type="dxa"/>
          </w:tcPr>
          <w:p w14:paraId="55046553" w14:textId="192DDAD1" w:rsidR="00CF28CA" w:rsidRPr="00257E2F" w:rsidRDefault="0062088C" w:rsidP="008655D0">
            <w:pPr>
              <w:spacing w:line="360" w:lineRule="auto"/>
              <w:contextualSpacing/>
              <w:rPr>
                <w:szCs w:val="24"/>
              </w:rPr>
            </w:pPr>
            <w:r>
              <w:rPr>
                <w:szCs w:val="24"/>
              </w:rPr>
              <w:t>34%</w:t>
            </w:r>
          </w:p>
        </w:tc>
      </w:tr>
      <w:tr w:rsidR="00CF28CA" w14:paraId="26CC99C3" w14:textId="77777777" w:rsidTr="009148B0">
        <w:trPr>
          <w:trHeight w:val="525"/>
        </w:trPr>
        <w:tc>
          <w:tcPr>
            <w:tcW w:w="3168" w:type="dxa"/>
          </w:tcPr>
          <w:p w14:paraId="0F594725" w14:textId="0CC78C15" w:rsidR="00CF28CA" w:rsidRDefault="009148B0" w:rsidP="008655D0">
            <w:pPr>
              <w:spacing w:line="360" w:lineRule="auto"/>
              <w:contextualSpacing/>
              <w:rPr>
                <w:szCs w:val="24"/>
              </w:rPr>
            </w:pPr>
            <w:r>
              <w:rPr>
                <w:szCs w:val="24"/>
              </w:rPr>
              <w:t>300,001 to 1,000,000MMK</w:t>
            </w:r>
          </w:p>
          <w:p w14:paraId="6F0B177A" w14:textId="77777777" w:rsidR="00CF28CA" w:rsidRPr="00257E2F" w:rsidRDefault="00CF28CA" w:rsidP="008655D0">
            <w:pPr>
              <w:spacing w:line="360" w:lineRule="auto"/>
              <w:contextualSpacing/>
              <w:rPr>
                <w:szCs w:val="24"/>
              </w:rPr>
            </w:pPr>
          </w:p>
        </w:tc>
        <w:tc>
          <w:tcPr>
            <w:tcW w:w="2765" w:type="dxa"/>
          </w:tcPr>
          <w:p w14:paraId="179096A3" w14:textId="2A361309" w:rsidR="00CF28CA" w:rsidRPr="00257E2F" w:rsidRDefault="0062088C" w:rsidP="008655D0">
            <w:pPr>
              <w:spacing w:line="360" w:lineRule="auto"/>
              <w:contextualSpacing/>
              <w:rPr>
                <w:szCs w:val="24"/>
              </w:rPr>
            </w:pPr>
            <w:r>
              <w:rPr>
                <w:szCs w:val="24"/>
              </w:rPr>
              <w:t>124</w:t>
            </w:r>
          </w:p>
        </w:tc>
        <w:tc>
          <w:tcPr>
            <w:tcW w:w="2967" w:type="dxa"/>
          </w:tcPr>
          <w:p w14:paraId="20EFB3AC" w14:textId="27CCCBB8" w:rsidR="00CF28CA" w:rsidRPr="00257E2F" w:rsidRDefault="0062088C" w:rsidP="008655D0">
            <w:pPr>
              <w:spacing w:line="360" w:lineRule="auto"/>
              <w:contextualSpacing/>
              <w:rPr>
                <w:szCs w:val="24"/>
              </w:rPr>
            </w:pPr>
            <w:r>
              <w:rPr>
                <w:szCs w:val="24"/>
              </w:rPr>
              <w:t>36%</w:t>
            </w:r>
          </w:p>
        </w:tc>
      </w:tr>
      <w:tr w:rsidR="00CF28CA" w14:paraId="50E308AC" w14:textId="77777777" w:rsidTr="009148B0">
        <w:trPr>
          <w:trHeight w:val="525"/>
        </w:trPr>
        <w:tc>
          <w:tcPr>
            <w:tcW w:w="3168" w:type="dxa"/>
          </w:tcPr>
          <w:p w14:paraId="1233A43C" w14:textId="0AF40D31" w:rsidR="00CF28CA" w:rsidRPr="00257E2F" w:rsidRDefault="009148B0" w:rsidP="008655D0">
            <w:pPr>
              <w:spacing w:line="360" w:lineRule="auto"/>
              <w:contextualSpacing/>
              <w:rPr>
                <w:szCs w:val="24"/>
              </w:rPr>
            </w:pPr>
            <w:r>
              <w:rPr>
                <w:szCs w:val="24"/>
              </w:rPr>
              <w:t>1,000,001 to 3,000,000MMK</w:t>
            </w:r>
          </w:p>
        </w:tc>
        <w:tc>
          <w:tcPr>
            <w:tcW w:w="2765" w:type="dxa"/>
          </w:tcPr>
          <w:p w14:paraId="623055D4" w14:textId="7D6899EB" w:rsidR="00CF28CA" w:rsidRPr="00257E2F" w:rsidRDefault="0062088C" w:rsidP="008655D0">
            <w:pPr>
              <w:spacing w:line="360" w:lineRule="auto"/>
              <w:contextualSpacing/>
              <w:rPr>
                <w:szCs w:val="24"/>
              </w:rPr>
            </w:pPr>
            <w:r>
              <w:rPr>
                <w:szCs w:val="24"/>
              </w:rPr>
              <w:t>55</w:t>
            </w:r>
          </w:p>
        </w:tc>
        <w:tc>
          <w:tcPr>
            <w:tcW w:w="2967" w:type="dxa"/>
          </w:tcPr>
          <w:p w14:paraId="7359A385" w14:textId="662EA283" w:rsidR="00CF28CA" w:rsidRPr="00257E2F" w:rsidRDefault="0062088C" w:rsidP="008655D0">
            <w:pPr>
              <w:spacing w:line="360" w:lineRule="auto"/>
              <w:contextualSpacing/>
              <w:rPr>
                <w:szCs w:val="24"/>
              </w:rPr>
            </w:pPr>
            <w:r>
              <w:rPr>
                <w:szCs w:val="24"/>
              </w:rPr>
              <w:t>16%</w:t>
            </w:r>
          </w:p>
        </w:tc>
      </w:tr>
      <w:tr w:rsidR="00CF28CA" w14:paraId="07B32EA0" w14:textId="77777777" w:rsidTr="009148B0">
        <w:trPr>
          <w:trHeight w:val="525"/>
        </w:trPr>
        <w:tc>
          <w:tcPr>
            <w:tcW w:w="3168" w:type="dxa"/>
          </w:tcPr>
          <w:p w14:paraId="30D082EE" w14:textId="46EBABF1" w:rsidR="00CF28CA" w:rsidRPr="00257E2F" w:rsidRDefault="009148B0" w:rsidP="008655D0">
            <w:pPr>
              <w:spacing w:line="360" w:lineRule="auto"/>
              <w:contextualSpacing/>
              <w:rPr>
                <w:szCs w:val="24"/>
              </w:rPr>
            </w:pPr>
            <w:r>
              <w:rPr>
                <w:szCs w:val="24"/>
              </w:rPr>
              <w:t xml:space="preserve">3,000,001 and </w:t>
            </w:r>
            <w:proofErr w:type="gramStart"/>
            <w:r>
              <w:rPr>
                <w:szCs w:val="24"/>
              </w:rPr>
              <w:t>Above</w:t>
            </w:r>
            <w:proofErr w:type="gramEnd"/>
          </w:p>
        </w:tc>
        <w:tc>
          <w:tcPr>
            <w:tcW w:w="2765" w:type="dxa"/>
          </w:tcPr>
          <w:p w14:paraId="4A3BB323" w14:textId="47811EC4" w:rsidR="00CF28CA" w:rsidRPr="00257E2F" w:rsidRDefault="0062088C" w:rsidP="008655D0">
            <w:pPr>
              <w:spacing w:line="360" w:lineRule="auto"/>
              <w:contextualSpacing/>
              <w:rPr>
                <w:szCs w:val="24"/>
              </w:rPr>
            </w:pPr>
            <w:r>
              <w:rPr>
                <w:szCs w:val="24"/>
              </w:rPr>
              <w:t>50</w:t>
            </w:r>
          </w:p>
        </w:tc>
        <w:tc>
          <w:tcPr>
            <w:tcW w:w="2967" w:type="dxa"/>
          </w:tcPr>
          <w:p w14:paraId="6F5414E9" w14:textId="417F77E5" w:rsidR="00CF28CA" w:rsidRPr="00257E2F" w:rsidRDefault="0062088C" w:rsidP="008655D0">
            <w:pPr>
              <w:spacing w:line="360" w:lineRule="auto"/>
              <w:contextualSpacing/>
              <w:rPr>
                <w:szCs w:val="24"/>
              </w:rPr>
            </w:pPr>
            <w:r>
              <w:rPr>
                <w:szCs w:val="24"/>
              </w:rPr>
              <w:t>14%</w:t>
            </w:r>
          </w:p>
        </w:tc>
      </w:tr>
      <w:tr w:rsidR="00CF28CA" w14:paraId="0D346469" w14:textId="77777777" w:rsidTr="009148B0">
        <w:trPr>
          <w:trHeight w:val="541"/>
        </w:trPr>
        <w:tc>
          <w:tcPr>
            <w:tcW w:w="3168" w:type="dxa"/>
          </w:tcPr>
          <w:p w14:paraId="00106CE5" w14:textId="77777777" w:rsidR="00CF28CA" w:rsidRPr="00257E2F" w:rsidRDefault="00CF28CA" w:rsidP="008655D0">
            <w:pPr>
              <w:spacing w:line="360" w:lineRule="auto"/>
              <w:contextualSpacing/>
              <w:rPr>
                <w:szCs w:val="24"/>
              </w:rPr>
            </w:pPr>
            <w:r>
              <w:rPr>
                <w:szCs w:val="24"/>
              </w:rPr>
              <w:t>Total</w:t>
            </w:r>
          </w:p>
        </w:tc>
        <w:tc>
          <w:tcPr>
            <w:tcW w:w="2765" w:type="dxa"/>
          </w:tcPr>
          <w:p w14:paraId="112E4C95" w14:textId="77777777" w:rsidR="00CF28CA" w:rsidRPr="00257E2F" w:rsidRDefault="00CF28CA" w:rsidP="008655D0">
            <w:pPr>
              <w:spacing w:line="360" w:lineRule="auto"/>
              <w:contextualSpacing/>
              <w:rPr>
                <w:szCs w:val="24"/>
              </w:rPr>
            </w:pPr>
            <w:r>
              <w:rPr>
                <w:szCs w:val="24"/>
              </w:rPr>
              <w:t>346</w:t>
            </w:r>
          </w:p>
        </w:tc>
        <w:tc>
          <w:tcPr>
            <w:tcW w:w="2967" w:type="dxa"/>
          </w:tcPr>
          <w:p w14:paraId="383CBD3B" w14:textId="548BA709" w:rsidR="00CF28CA" w:rsidRPr="00257E2F" w:rsidRDefault="00CF28CA" w:rsidP="008655D0">
            <w:pPr>
              <w:spacing w:line="360" w:lineRule="auto"/>
              <w:contextualSpacing/>
              <w:rPr>
                <w:szCs w:val="24"/>
              </w:rPr>
            </w:pPr>
          </w:p>
        </w:tc>
      </w:tr>
    </w:tbl>
    <w:p w14:paraId="5581D594" w14:textId="174B77E5" w:rsidR="00CF28CA" w:rsidRPr="009148B0" w:rsidRDefault="00CF28CA" w:rsidP="008655D0">
      <w:pPr>
        <w:spacing w:line="360" w:lineRule="auto"/>
        <w:contextualSpacing/>
      </w:pPr>
      <w:proofErr w:type="gramStart"/>
      <w:r>
        <w:t>Source :</w:t>
      </w:r>
      <w:proofErr w:type="gramEnd"/>
      <w:r>
        <w:t xml:space="preserve"> Survey Data (2026)</w:t>
      </w:r>
    </w:p>
    <w:p w14:paraId="39615EC3" w14:textId="77777777" w:rsidR="009148B0" w:rsidRDefault="00CF28CA" w:rsidP="008655D0">
      <w:pPr>
        <w:spacing w:line="360" w:lineRule="auto"/>
        <w:ind w:left="1440" w:firstLine="720"/>
        <w:contextualSpacing/>
        <w:jc w:val="both"/>
        <w:rPr>
          <w:rFonts w:cs="Times New Roman"/>
          <w:b/>
        </w:rPr>
      </w:pPr>
      <w:r w:rsidRPr="00151CE7">
        <w:rPr>
          <w:rFonts w:cs="Times New Roman"/>
          <w:b/>
        </w:rPr>
        <w:t>Figure (</w:t>
      </w:r>
      <w:r>
        <w:rPr>
          <w:rFonts w:cs="Times New Roman"/>
          <w:b/>
        </w:rPr>
        <w:t>4</w:t>
      </w:r>
      <w:r w:rsidRPr="00151CE7">
        <w:rPr>
          <w:rFonts w:cs="Times New Roman"/>
          <w:b/>
        </w:rPr>
        <w:t>.</w:t>
      </w:r>
      <w:r w:rsidR="009148B0">
        <w:rPr>
          <w:rFonts w:cs="Times New Roman"/>
          <w:b/>
        </w:rPr>
        <w:t>5</w:t>
      </w:r>
      <w:r w:rsidRPr="00151CE7">
        <w:rPr>
          <w:rFonts w:cs="Times New Roman"/>
          <w:b/>
        </w:rPr>
        <w:t xml:space="preserve">) </w:t>
      </w:r>
      <w:r w:rsidR="009148B0">
        <w:rPr>
          <w:rFonts w:cs="Times New Roman"/>
          <w:b/>
        </w:rPr>
        <w:t>Income Level of Respondents</w:t>
      </w:r>
    </w:p>
    <w:p w14:paraId="46919D9D" w14:textId="15E91142" w:rsidR="00CF28CA" w:rsidRDefault="009148B0" w:rsidP="008655D0">
      <w:pPr>
        <w:spacing w:line="360" w:lineRule="auto"/>
        <w:contextualSpacing/>
        <w:jc w:val="both"/>
        <w:rPr>
          <w:rFonts w:cs="Times New Roman"/>
          <w:b/>
        </w:rPr>
      </w:pPr>
      <w:r>
        <w:rPr>
          <w:rFonts w:cs="Times New Roman"/>
          <w:b/>
          <w:noProof/>
        </w:rPr>
        <w:drawing>
          <wp:inline distT="0" distB="0" distL="0" distR="0" wp14:anchorId="7D315116" wp14:editId="7E2FC38C">
            <wp:extent cx="4978400" cy="2736426"/>
            <wp:effectExtent l="0" t="0" r="12700" b="6985"/>
            <wp:docPr id="1305604762"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9CCDC76" w14:textId="039BBA83" w:rsidR="00B47A4E" w:rsidRDefault="00B47A4E" w:rsidP="008655D0">
      <w:pPr>
        <w:spacing w:line="360" w:lineRule="auto"/>
        <w:contextualSpacing/>
        <w:jc w:val="both"/>
        <w:rPr>
          <w:rFonts w:cs="Times New Roman"/>
          <w:bCs/>
        </w:rPr>
      </w:pPr>
      <w:proofErr w:type="gramStart"/>
      <w:r w:rsidRPr="00B47A4E">
        <w:rPr>
          <w:rFonts w:cs="Times New Roman"/>
          <w:bCs/>
        </w:rPr>
        <w:t>Source :</w:t>
      </w:r>
      <w:proofErr w:type="gramEnd"/>
      <w:r w:rsidRPr="00B47A4E">
        <w:rPr>
          <w:rFonts w:cs="Times New Roman"/>
          <w:bCs/>
        </w:rPr>
        <w:t xml:space="preserve"> Survey Data (2026)</w:t>
      </w:r>
    </w:p>
    <w:p w14:paraId="539C2486" w14:textId="726C666E" w:rsidR="00B47A4E" w:rsidRDefault="00B47A4E" w:rsidP="008655D0">
      <w:pPr>
        <w:spacing w:line="360" w:lineRule="auto"/>
        <w:contextualSpacing/>
        <w:jc w:val="both"/>
        <w:rPr>
          <w:rFonts w:cs="Times New Roman"/>
          <w:bCs/>
        </w:rPr>
      </w:pPr>
      <w:r>
        <w:rPr>
          <w:rFonts w:cs="Times New Roman"/>
          <w:bCs/>
        </w:rPr>
        <w:tab/>
      </w:r>
      <w:r w:rsidRPr="00B47A4E">
        <w:rPr>
          <w:rFonts w:cs="Times New Roman"/>
          <w:bCs/>
        </w:rPr>
        <w:t>This baseline distribution suggests that the findings of the study heavily lean toward the economic perspectives and purchasing power of low-to-middle-income earners, which should be taken into consideration when generalizing the research outcomes.</w:t>
      </w:r>
    </w:p>
    <w:p w14:paraId="1A7528EB" w14:textId="77777777" w:rsidR="00B47A4E" w:rsidRDefault="00B47A4E" w:rsidP="008655D0">
      <w:pPr>
        <w:spacing w:line="360" w:lineRule="auto"/>
        <w:contextualSpacing/>
        <w:jc w:val="both"/>
        <w:rPr>
          <w:rFonts w:cs="Times New Roman"/>
          <w:bCs/>
        </w:rPr>
      </w:pPr>
    </w:p>
    <w:p w14:paraId="34F83EF4" w14:textId="77777777" w:rsidR="00B47A4E" w:rsidRDefault="00B47A4E" w:rsidP="008655D0">
      <w:pPr>
        <w:spacing w:line="360" w:lineRule="auto"/>
        <w:contextualSpacing/>
        <w:jc w:val="both"/>
        <w:rPr>
          <w:rFonts w:cs="Times New Roman"/>
          <w:bCs/>
        </w:rPr>
      </w:pPr>
    </w:p>
    <w:p w14:paraId="6EC2C445" w14:textId="77777777" w:rsidR="00B47A4E" w:rsidRDefault="00B47A4E" w:rsidP="008655D0">
      <w:pPr>
        <w:spacing w:line="360" w:lineRule="auto"/>
        <w:contextualSpacing/>
        <w:jc w:val="both"/>
        <w:rPr>
          <w:rFonts w:cs="Times New Roman"/>
          <w:bCs/>
        </w:rPr>
      </w:pPr>
    </w:p>
    <w:p w14:paraId="6469C6D9" w14:textId="77777777" w:rsidR="00B47A4E" w:rsidRDefault="00B47A4E" w:rsidP="008655D0">
      <w:pPr>
        <w:spacing w:line="360" w:lineRule="auto"/>
        <w:contextualSpacing/>
        <w:jc w:val="both"/>
        <w:rPr>
          <w:rFonts w:cs="Times New Roman"/>
          <w:bCs/>
        </w:rPr>
      </w:pPr>
    </w:p>
    <w:p w14:paraId="6448152C" w14:textId="77777777" w:rsidR="00B47A4E" w:rsidRDefault="00B47A4E" w:rsidP="008655D0">
      <w:pPr>
        <w:spacing w:line="360" w:lineRule="auto"/>
        <w:contextualSpacing/>
        <w:jc w:val="both"/>
        <w:rPr>
          <w:rFonts w:cs="Times New Roman"/>
          <w:bCs/>
        </w:rPr>
      </w:pPr>
    </w:p>
    <w:p w14:paraId="572CD1A9" w14:textId="07DF88A6" w:rsidR="009148B0" w:rsidRDefault="009148B0" w:rsidP="008655D0">
      <w:pPr>
        <w:spacing w:line="360" w:lineRule="auto"/>
        <w:contextualSpacing/>
        <w:jc w:val="both"/>
        <w:rPr>
          <w:rFonts w:cs="Times New Roman"/>
          <w:b/>
        </w:rPr>
      </w:pPr>
      <w:proofErr w:type="gramStart"/>
      <w:r>
        <w:rPr>
          <w:rFonts w:cs="Times New Roman"/>
          <w:b/>
        </w:rPr>
        <w:lastRenderedPageBreak/>
        <w:t>4</w:t>
      </w:r>
      <w:r w:rsidRPr="0024310F">
        <w:rPr>
          <w:rFonts w:cs="Times New Roman"/>
          <w:b/>
        </w:rPr>
        <w:t>.1.</w:t>
      </w:r>
      <w:r>
        <w:rPr>
          <w:rFonts w:cs="Times New Roman"/>
          <w:b/>
        </w:rPr>
        <w:t>6  Education</w:t>
      </w:r>
      <w:proofErr w:type="gramEnd"/>
      <w:r>
        <w:rPr>
          <w:rFonts w:cs="Times New Roman"/>
          <w:b/>
        </w:rPr>
        <w:t xml:space="preserve"> Level</w:t>
      </w:r>
      <w:r w:rsidRPr="007C0FD3">
        <w:rPr>
          <w:rFonts w:cs="Times New Roman"/>
          <w:b/>
        </w:rPr>
        <w:t xml:space="preserve"> of Respondents</w:t>
      </w:r>
    </w:p>
    <w:p w14:paraId="6D742073" w14:textId="028D7A10" w:rsidR="009148B0" w:rsidRDefault="009148B0" w:rsidP="008655D0">
      <w:pPr>
        <w:spacing w:line="360" w:lineRule="auto"/>
        <w:contextualSpacing/>
        <w:jc w:val="both"/>
        <w:rPr>
          <w:rFonts w:cs="Times New Roman"/>
          <w:b/>
        </w:rPr>
      </w:pPr>
      <w:r>
        <w:rPr>
          <w:b/>
          <w:bCs/>
          <w:sz w:val="28"/>
        </w:rPr>
        <w:tab/>
      </w:r>
      <w:r>
        <w:rPr>
          <w:b/>
          <w:bCs/>
          <w:sz w:val="28"/>
        </w:rPr>
        <w:tab/>
      </w:r>
      <w:r>
        <w:rPr>
          <w:b/>
          <w:bCs/>
          <w:sz w:val="28"/>
        </w:rPr>
        <w:tab/>
      </w:r>
      <w:r>
        <w:rPr>
          <w:rFonts w:cs="Times New Roman"/>
          <w:b/>
        </w:rPr>
        <w:t>Table (4.6) Education Level of Respondents</w:t>
      </w:r>
    </w:p>
    <w:tbl>
      <w:tblPr>
        <w:tblStyle w:val="TableGrid"/>
        <w:tblW w:w="8900" w:type="dxa"/>
        <w:tblLook w:val="04A0" w:firstRow="1" w:lastRow="0" w:firstColumn="1" w:lastColumn="0" w:noHBand="0" w:noVBand="1"/>
      </w:tblPr>
      <w:tblGrid>
        <w:gridCol w:w="3168"/>
        <w:gridCol w:w="2765"/>
        <w:gridCol w:w="2967"/>
      </w:tblGrid>
      <w:tr w:rsidR="009148B0" w14:paraId="4C981B33" w14:textId="77777777" w:rsidTr="00725EA9">
        <w:trPr>
          <w:trHeight w:val="459"/>
        </w:trPr>
        <w:tc>
          <w:tcPr>
            <w:tcW w:w="3168" w:type="dxa"/>
          </w:tcPr>
          <w:p w14:paraId="1B0DD6BD" w14:textId="43B34E1A" w:rsidR="009148B0" w:rsidRPr="00257E2F" w:rsidRDefault="009148B0" w:rsidP="008655D0">
            <w:pPr>
              <w:spacing w:line="360" w:lineRule="auto"/>
              <w:contextualSpacing/>
              <w:rPr>
                <w:szCs w:val="24"/>
              </w:rPr>
            </w:pPr>
            <w:r>
              <w:rPr>
                <w:szCs w:val="24"/>
              </w:rPr>
              <w:t>Education Level</w:t>
            </w:r>
          </w:p>
        </w:tc>
        <w:tc>
          <w:tcPr>
            <w:tcW w:w="2765" w:type="dxa"/>
          </w:tcPr>
          <w:p w14:paraId="7CF3C6FB" w14:textId="77777777" w:rsidR="009148B0" w:rsidRPr="00257E2F" w:rsidRDefault="009148B0" w:rsidP="008655D0">
            <w:pPr>
              <w:spacing w:line="360" w:lineRule="auto"/>
              <w:contextualSpacing/>
              <w:rPr>
                <w:szCs w:val="24"/>
              </w:rPr>
            </w:pPr>
            <w:proofErr w:type="spellStart"/>
            <w:r w:rsidRPr="00257E2F">
              <w:rPr>
                <w:szCs w:val="24"/>
              </w:rPr>
              <w:t>Freqency</w:t>
            </w:r>
            <w:proofErr w:type="spellEnd"/>
          </w:p>
        </w:tc>
        <w:tc>
          <w:tcPr>
            <w:tcW w:w="2967" w:type="dxa"/>
          </w:tcPr>
          <w:p w14:paraId="2F257F79" w14:textId="77777777" w:rsidR="009148B0" w:rsidRPr="00257E2F" w:rsidRDefault="009148B0" w:rsidP="008655D0">
            <w:pPr>
              <w:spacing w:line="360" w:lineRule="auto"/>
              <w:contextualSpacing/>
              <w:rPr>
                <w:szCs w:val="24"/>
              </w:rPr>
            </w:pPr>
            <w:r w:rsidRPr="00257E2F">
              <w:rPr>
                <w:szCs w:val="24"/>
              </w:rPr>
              <w:t>Percentage</w:t>
            </w:r>
          </w:p>
        </w:tc>
      </w:tr>
      <w:tr w:rsidR="009148B0" w14:paraId="7E413C88" w14:textId="77777777" w:rsidTr="00725EA9">
        <w:trPr>
          <w:trHeight w:val="525"/>
        </w:trPr>
        <w:tc>
          <w:tcPr>
            <w:tcW w:w="3168" w:type="dxa"/>
          </w:tcPr>
          <w:p w14:paraId="02584FFE" w14:textId="5D9C4540" w:rsidR="009148B0" w:rsidRPr="00257E2F" w:rsidRDefault="009148B0" w:rsidP="008655D0">
            <w:pPr>
              <w:spacing w:line="360" w:lineRule="auto"/>
              <w:contextualSpacing/>
              <w:rPr>
                <w:szCs w:val="24"/>
              </w:rPr>
            </w:pPr>
            <w:r>
              <w:rPr>
                <w:szCs w:val="24"/>
              </w:rPr>
              <w:t>Other</w:t>
            </w:r>
          </w:p>
        </w:tc>
        <w:tc>
          <w:tcPr>
            <w:tcW w:w="2765" w:type="dxa"/>
          </w:tcPr>
          <w:p w14:paraId="11017C4C" w14:textId="6C539DE2" w:rsidR="009148B0" w:rsidRPr="00257E2F" w:rsidRDefault="0062088C" w:rsidP="008655D0">
            <w:pPr>
              <w:spacing w:line="360" w:lineRule="auto"/>
              <w:contextualSpacing/>
              <w:rPr>
                <w:szCs w:val="24"/>
              </w:rPr>
            </w:pPr>
            <w:r>
              <w:rPr>
                <w:szCs w:val="24"/>
              </w:rPr>
              <w:t>23</w:t>
            </w:r>
          </w:p>
        </w:tc>
        <w:tc>
          <w:tcPr>
            <w:tcW w:w="2967" w:type="dxa"/>
          </w:tcPr>
          <w:p w14:paraId="010A2BDC" w14:textId="242CD087" w:rsidR="009148B0" w:rsidRPr="00257E2F" w:rsidRDefault="0062088C" w:rsidP="008655D0">
            <w:pPr>
              <w:spacing w:line="360" w:lineRule="auto"/>
              <w:contextualSpacing/>
              <w:rPr>
                <w:szCs w:val="24"/>
              </w:rPr>
            </w:pPr>
            <w:r>
              <w:rPr>
                <w:szCs w:val="24"/>
              </w:rPr>
              <w:t>7%</w:t>
            </w:r>
          </w:p>
        </w:tc>
      </w:tr>
      <w:tr w:rsidR="009148B0" w14:paraId="5718B2E9" w14:textId="77777777" w:rsidTr="00725EA9">
        <w:trPr>
          <w:trHeight w:val="525"/>
        </w:trPr>
        <w:tc>
          <w:tcPr>
            <w:tcW w:w="3168" w:type="dxa"/>
          </w:tcPr>
          <w:p w14:paraId="27BC34A8" w14:textId="443F38AA" w:rsidR="009148B0" w:rsidRDefault="009148B0" w:rsidP="008655D0">
            <w:pPr>
              <w:spacing w:line="360" w:lineRule="auto"/>
              <w:contextualSpacing/>
              <w:rPr>
                <w:szCs w:val="24"/>
              </w:rPr>
            </w:pPr>
            <w:r>
              <w:rPr>
                <w:szCs w:val="24"/>
              </w:rPr>
              <w:t>First Degree</w:t>
            </w:r>
          </w:p>
          <w:p w14:paraId="7A3CCACC" w14:textId="77777777" w:rsidR="009148B0" w:rsidRPr="00257E2F" w:rsidRDefault="009148B0" w:rsidP="008655D0">
            <w:pPr>
              <w:spacing w:line="360" w:lineRule="auto"/>
              <w:contextualSpacing/>
              <w:rPr>
                <w:szCs w:val="24"/>
              </w:rPr>
            </w:pPr>
          </w:p>
        </w:tc>
        <w:tc>
          <w:tcPr>
            <w:tcW w:w="2765" w:type="dxa"/>
          </w:tcPr>
          <w:p w14:paraId="093CF60A" w14:textId="5E2CA9F5" w:rsidR="009148B0" w:rsidRPr="00257E2F" w:rsidRDefault="0062088C" w:rsidP="008655D0">
            <w:pPr>
              <w:spacing w:line="360" w:lineRule="auto"/>
              <w:contextualSpacing/>
              <w:rPr>
                <w:szCs w:val="24"/>
              </w:rPr>
            </w:pPr>
            <w:r>
              <w:rPr>
                <w:szCs w:val="24"/>
              </w:rPr>
              <w:t>223</w:t>
            </w:r>
          </w:p>
        </w:tc>
        <w:tc>
          <w:tcPr>
            <w:tcW w:w="2967" w:type="dxa"/>
          </w:tcPr>
          <w:p w14:paraId="02B78FEA" w14:textId="6F0B3285" w:rsidR="009148B0" w:rsidRPr="00257E2F" w:rsidRDefault="0062088C" w:rsidP="008655D0">
            <w:pPr>
              <w:spacing w:line="360" w:lineRule="auto"/>
              <w:contextualSpacing/>
              <w:rPr>
                <w:szCs w:val="24"/>
              </w:rPr>
            </w:pPr>
            <w:r>
              <w:rPr>
                <w:szCs w:val="24"/>
              </w:rPr>
              <w:t>68%</w:t>
            </w:r>
          </w:p>
        </w:tc>
      </w:tr>
      <w:tr w:rsidR="009148B0" w14:paraId="24F2A9DD" w14:textId="77777777" w:rsidTr="00725EA9">
        <w:trPr>
          <w:trHeight w:val="525"/>
        </w:trPr>
        <w:tc>
          <w:tcPr>
            <w:tcW w:w="3168" w:type="dxa"/>
          </w:tcPr>
          <w:p w14:paraId="6994899C" w14:textId="0587EA40" w:rsidR="009148B0" w:rsidRPr="00257E2F" w:rsidRDefault="009148B0" w:rsidP="008655D0">
            <w:pPr>
              <w:spacing w:line="360" w:lineRule="auto"/>
              <w:contextualSpacing/>
              <w:rPr>
                <w:szCs w:val="24"/>
              </w:rPr>
            </w:pPr>
            <w:r>
              <w:rPr>
                <w:szCs w:val="24"/>
              </w:rPr>
              <w:t>Master Degree</w:t>
            </w:r>
          </w:p>
        </w:tc>
        <w:tc>
          <w:tcPr>
            <w:tcW w:w="2765" w:type="dxa"/>
          </w:tcPr>
          <w:p w14:paraId="027004E9" w14:textId="0502A6DF" w:rsidR="009148B0" w:rsidRPr="00257E2F" w:rsidRDefault="0062088C" w:rsidP="008655D0">
            <w:pPr>
              <w:spacing w:line="360" w:lineRule="auto"/>
              <w:contextualSpacing/>
              <w:rPr>
                <w:szCs w:val="24"/>
              </w:rPr>
            </w:pPr>
            <w:r>
              <w:rPr>
                <w:szCs w:val="24"/>
              </w:rPr>
              <w:t>82</w:t>
            </w:r>
          </w:p>
        </w:tc>
        <w:tc>
          <w:tcPr>
            <w:tcW w:w="2967" w:type="dxa"/>
          </w:tcPr>
          <w:p w14:paraId="1E790CF4" w14:textId="31237016" w:rsidR="009148B0" w:rsidRPr="00257E2F" w:rsidRDefault="0062088C" w:rsidP="008655D0">
            <w:pPr>
              <w:spacing w:line="360" w:lineRule="auto"/>
              <w:contextualSpacing/>
              <w:rPr>
                <w:szCs w:val="24"/>
              </w:rPr>
            </w:pPr>
            <w:r>
              <w:rPr>
                <w:szCs w:val="24"/>
              </w:rPr>
              <w:t>25%</w:t>
            </w:r>
          </w:p>
        </w:tc>
      </w:tr>
      <w:tr w:rsidR="009148B0" w14:paraId="1DC6A569" w14:textId="77777777" w:rsidTr="00725EA9">
        <w:trPr>
          <w:trHeight w:val="525"/>
        </w:trPr>
        <w:tc>
          <w:tcPr>
            <w:tcW w:w="3168" w:type="dxa"/>
          </w:tcPr>
          <w:p w14:paraId="0C6B36C4" w14:textId="48E7FFE6" w:rsidR="009148B0" w:rsidRPr="00257E2F" w:rsidRDefault="009148B0" w:rsidP="008655D0">
            <w:pPr>
              <w:spacing w:line="360" w:lineRule="auto"/>
              <w:contextualSpacing/>
              <w:rPr>
                <w:szCs w:val="24"/>
              </w:rPr>
            </w:pPr>
            <w:r>
              <w:rPr>
                <w:szCs w:val="24"/>
              </w:rPr>
              <w:t>PhD</w:t>
            </w:r>
          </w:p>
        </w:tc>
        <w:tc>
          <w:tcPr>
            <w:tcW w:w="2765" w:type="dxa"/>
          </w:tcPr>
          <w:p w14:paraId="0820A884" w14:textId="0E562759" w:rsidR="009148B0" w:rsidRPr="00257E2F" w:rsidRDefault="0062088C" w:rsidP="008655D0">
            <w:pPr>
              <w:spacing w:line="360" w:lineRule="auto"/>
              <w:contextualSpacing/>
              <w:rPr>
                <w:szCs w:val="24"/>
              </w:rPr>
            </w:pPr>
            <w:r>
              <w:rPr>
                <w:szCs w:val="24"/>
              </w:rPr>
              <w:t>18</w:t>
            </w:r>
          </w:p>
        </w:tc>
        <w:tc>
          <w:tcPr>
            <w:tcW w:w="2967" w:type="dxa"/>
          </w:tcPr>
          <w:p w14:paraId="67ED82FA" w14:textId="24BD5609" w:rsidR="009148B0" w:rsidRPr="00257E2F" w:rsidRDefault="0062088C" w:rsidP="008655D0">
            <w:pPr>
              <w:spacing w:line="360" w:lineRule="auto"/>
              <w:contextualSpacing/>
              <w:rPr>
                <w:szCs w:val="24"/>
              </w:rPr>
            </w:pPr>
            <w:r>
              <w:rPr>
                <w:szCs w:val="24"/>
              </w:rPr>
              <w:t>0%</w:t>
            </w:r>
          </w:p>
        </w:tc>
      </w:tr>
      <w:tr w:rsidR="009148B0" w14:paraId="1121D868" w14:textId="77777777" w:rsidTr="00725EA9">
        <w:trPr>
          <w:trHeight w:val="541"/>
        </w:trPr>
        <w:tc>
          <w:tcPr>
            <w:tcW w:w="3168" w:type="dxa"/>
          </w:tcPr>
          <w:p w14:paraId="68C478E5" w14:textId="77777777" w:rsidR="009148B0" w:rsidRPr="00257E2F" w:rsidRDefault="009148B0" w:rsidP="008655D0">
            <w:pPr>
              <w:spacing w:line="360" w:lineRule="auto"/>
              <w:contextualSpacing/>
              <w:rPr>
                <w:szCs w:val="24"/>
              </w:rPr>
            </w:pPr>
            <w:r>
              <w:rPr>
                <w:szCs w:val="24"/>
              </w:rPr>
              <w:t>Total</w:t>
            </w:r>
          </w:p>
        </w:tc>
        <w:tc>
          <w:tcPr>
            <w:tcW w:w="2765" w:type="dxa"/>
          </w:tcPr>
          <w:p w14:paraId="545EDB88" w14:textId="77777777" w:rsidR="009148B0" w:rsidRPr="00257E2F" w:rsidRDefault="009148B0" w:rsidP="008655D0">
            <w:pPr>
              <w:spacing w:line="360" w:lineRule="auto"/>
              <w:contextualSpacing/>
              <w:rPr>
                <w:szCs w:val="24"/>
              </w:rPr>
            </w:pPr>
            <w:r>
              <w:rPr>
                <w:szCs w:val="24"/>
              </w:rPr>
              <w:t>346</w:t>
            </w:r>
          </w:p>
        </w:tc>
        <w:tc>
          <w:tcPr>
            <w:tcW w:w="2967" w:type="dxa"/>
          </w:tcPr>
          <w:p w14:paraId="5618D14A" w14:textId="6FF0ECFF" w:rsidR="009148B0" w:rsidRPr="00257E2F" w:rsidRDefault="009148B0" w:rsidP="008655D0">
            <w:pPr>
              <w:spacing w:line="360" w:lineRule="auto"/>
              <w:contextualSpacing/>
              <w:rPr>
                <w:szCs w:val="24"/>
              </w:rPr>
            </w:pPr>
          </w:p>
        </w:tc>
      </w:tr>
    </w:tbl>
    <w:p w14:paraId="5A77BD0F" w14:textId="77777777" w:rsidR="009148B0" w:rsidRDefault="009148B0" w:rsidP="008655D0">
      <w:pPr>
        <w:spacing w:line="360" w:lineRule="auto"/>
        <w:contextualSpacing/>
      </w:pPr>
      <w:proofErr w:type="gramStart"/>
      <w:r>
        <w:t>Source :</w:t>
      </w:r>
      <w:proofErr w:type="gramEnd"/>
      <w:r>
        <w:t xml:space="preserve"> Survey Data (2026)</w:t>
      </w:r>
    </w:p>
    <w:p w14:paraId="5588B7D2" w14:textId="77777777" w:rsidR="002A4E43" w:rsidRPr="009148B0" w:rsidRDefault="002A4E43" w:rsidP="008655D0">
      <w:pPr>
        <w:spacing w:line="360" w:lineRule="auto"/>
        <w:contextualSpacing/>
      </w:pPr>
    </w:p>
    <w:p w14:paraId="3E9CD9E4" w14:textId="4D9A23FE" w:rsidR="009148B0" w:rsidRDefault="009148B0" w:rsidP="008655D0">
      <w:pPr>
        <w:spacing w:line="360" w:lineRule="auto"/>
        <w:ind w:left="1440" w:firstLine="720"/>
        <w:contextualSpacing/>
        <w:jc w:val="both"/>
        <w:rPr>
          <w:rFonts w:cs="Times New Roman"/>
          <w:b/>
        </w:rPr>
      </w:pPr>
      <w:r w:rsidRPr="00151CE7">
        <w:rPr>
          <w:rFonts w:cs="Times New Roman"/>
          <w:b/>
        </w:rPr>
        <w:t>Figure (</w:t>
      </w:r>
      <w:r>
        <w:rPr>
          <w:rFonts w:cs="Times New Roman"/>
          <w:b/>
        </w:rPr>
        <w:t>4</w:t>
      </w:r>
      <w:r w:rsidRPr="00151CE7">
        <w:rPr>
          <w:rFonts w:cs="Times New Roman"/>
          <w:b/>
        </w:rPr>
        <w:t>.</w:t>
      </w:r>
      <w:r>
        <w:rPr>
          <w:rFonts w:cs="Times New Roman"/>
          <w:b/>
        </w:rPr>
        <w:t>6</w:t>
      </w:r>
      <w:r w:rsidRPr="00151CE7">
        <w:rPr>
          <w:rFonts w:cs="Times New Roman"/>
          <w:b/>
        </w:rPr>
        <w:t xml:space="preserve">) </w:t>
      </w:r>
      <w:r>
        <w:rPr>
          <w:rFonts w:cs="Times New Roman"/>
          <w:b/>
        </w:rPr>
        <w:t>Education Level of Respondents</w:t>
      </w:r>
    </w:p>
    <w:p w14:paraId="6B4889F8" w14:textId="6E586BC5" w:rsidR="009148B0" w:rsidRDefault="009148B0" w:rsidP="008655D0">
      <w:pPr>
        <w:spacing w:line="360" w:lineRule="auto"/>
        <w:contextualSpacing/>
        <w:jc w:val="both"/>
        <w:rPr>
          <w:rFonts w:cs="Times New Roman"/>
          <w:b/>
        </w:rPr>
      </w:pPr>
      <w:r>
        <w:rPr>
          <w:rFonts w:cs="Times New Roman"/>
          <w:b/>
          <w:noProof/>
        </w:rPr>
        <w:drawing>
          <wp:inline distT="0" distB="0" distL="0" distR="0" wp14:anchorId="512B607F" wp14:editId="1437483F">
            <wp:extent cx="4870450" cy="2273300"/>
            <wp:effectExtent l="0" t="0" r="6350" b="0"/>
            <wp:docPr id="1274151229"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48887D4" w14:textId="03823DA0" w:rsidR="00B47A4E" w:rsidRDefault="00B47A4E" w:rsidP="008655D0">
      <w:pPr>
        <w:spacing w:line="360" w:lineRule="auto"/>
        <w:contextualSpacing/>
        <w:jc w:val="both"/>
        <w:rPr>
          <w:rFonts w:cs="Times New Roman"/>
          <w:bCs/>
        </w:rPr>
      </w:pPr>
      <w:proofErr w:type="gramStart"/>
      <w:r w:rsidRPr="00B47A4E">
        <w:rPr>
          <w:rFonts w:cs="Times New Roman"/>
          <w:bCs/>
        </w:rPr>
        <w:t>Source :</w:t>
      </w:r>
      <w:proofErr w:type="gramEnd"/>
      <w:r w:rsidRPr="00B47A4E">
        <w:rPr>
          <w:rFonts w:cs="Times New Roman"/>
          <w:bCs/>
        </w:rPr>
        <w:t xml:space="preserve"> Survey Data (2026)</w:t>
      </w:r>
    </w:p>
    <w:p w14:paraId="52FFB42C" w14:textId="57611D93" w:rsidR="00B47A4E" w:rsidRDefault="00B47A4E" w:rsidP="008655D0">
      <w:pPr>
        <w:spacing w:line="360" w:lineRule="auto"/>
        <w:contextualSpacing/>
        <w:jc w:val="both"/>
        <w:rPr>
          <w:rFonts w:cs="Times New Roman"/>
          <w:bCs/>
        </w:rPr>
      </w:pPr>
      <w:r>
        <w:rPr>
          <w:rFonts w:cs="Times New Roman"/>
          <w:bCs/>
        </w:rPr>
        <w:tab/>
      </w:r>
      <w:r w:rsidR="00003C4B" w:rsidRPr="00003C4B">
        <w:rPr>
          <w:rFonts w:cs="Times New Roman"/>
          <w:bCs/>
        </w:rPr>
        <w:t>Based on the educational distribution, it is recommended that future researchers diversify the sampling framework to include a broader range of educational backgrounds, particularly by actively targeting vocational, high school, or non-degree demographics, to ensure the findings are more representative of the general public rather than being heavily skewed toward a highly educated, university-holding population.</w:t>
      </w:r>
    </w:p>
    <w:p w14:paraId="16EA2604" w14:textId="77777777" w:rsidR="00003C4B" w:rsidRDefault="00003C4B" w:rsidP="008655D0">
      <w:pPr>
        <w:spacing w:line="360" w:lineRule="auto"/>
        <w:contextualSpacing/>
        <w:jc w:val="both"/>
        <w:rPr>
          <w:rFonts w:cs="Times New Roman"/>
          <w:bCs/>
        </w:rPr>
      </w:pPr>
    </w:p>
    <w:p w14:paraId="1DA054BB" w14:textId="77777777" w:rsidR="00003C4B" w:rsidRDefault="00003C4B" w:rsidP="008655D0">
      <w:pPr>
        <w:spacing w:line="360" w:lineRule="auto"/>
        <w:contextualSpacing/>
        <w:jc w:val="both"/>
        <w:rPr>
          <w:rFonts w:cs="Times New Roman"/>
          <w:bCs/>
        </w:rPr>
      </w:pPr>
    </w:p>
    <w:p w14:paraId="53F2B7E8" w14:textId="77777777" w:rsidR="00003C4B" w:rsidRDefault="00003C4B" w:rsidP="008655D0">
      <w:pPr>
        <w:spacing w:line="360" w:lineRule="auto"/>
        <w:contextualSpacing/>
        <w:jc w:val="both"/>
        <w:rPr>
          <w:rFonts w:cs="Times New Roman"/>
          <w:bCs/>
        </w:rPr>
      </w:pPr>
    </w:p>
    <w:p w14:paraId="324D571D" w14:textId="77777777" w:rsidR="00003C4B" w:rsidRDefault="00003C4B" w:rsidP="008655D0">
      <w:pPr>
        <w:spacing w:line="360" w:lineRule="auto"/>
        <w:contextualSpacing/>
        <w:jc w:val="both"/>
        <w:rPr>
          <w:rFonts w:cs="Times New Roman"/>
          <w:bCs/>
        </w:rPr>
      </w:pPr>
    </w:p>
    <w:p w14:paraId="7CF761D9" w14:textId="77777777" w:rsidR="00003C4B" w:rsidRDefault="00003C4B" w:rsidP="008655D0">
      <w:pPr>
        <w:spacing w:line="360" w:lineRule="auto"/>
        <w:contextualSpacing/>
        <w:jc w:val="both"/>
        <w:rPr>
          <w:rFonts w:cs="Times New Roman"/>
          <w:bCs/>
        </w:rPr>
      </w:pPr>
    </w:p>
    <w:p w14:paraId="2D6398DF" w14:textId="2A16806D" w:rsidR="009148B0" w:rsidRDefault="009148B0" w:rsidP="008655D0">
      <w:pPr>
        <w:spacing w:line="360" w:lineRule="auto"/>
        <w:contextualSpacing/>
        <w:jc w:val="both"/>
        <w:rPr>
          <w:rFonts w:cs="Times New Roman"/>
          <w:b/>
        </w:rPr>
      </w:pPr>
      <w:r>
        <w:rPr>
          <w:rFonts w:cs="Times New Roman"/>
          <w:b/>
        </w:rPr>
        <w:t>4</w:t>
      </w:r>
      <w:r w:rsidRPr="0024310F">
        <w:rPr>
          <w:rFonts w:cs="Times New Roman"/>
          <w:b/>
        </w:rPr>
        <w:t>.1.</w:t>
      </w:r>
      <w:r>
        <w:rPr>
          <w:rFonts w:cs="Times New Roman"/>
          <w:b/>
        </w:rPr>
        <w:t>7</w:t>
      </w:r>
      <w:r w:rsidRPr="0024310F">
        <w:rPr>
          <w:rFonts w:cs="Times New Roman"/>
          <w:b/>
        </w:rPr>
        <w:t xml:space="preserve"> </w:t>
      </w:r>
      <w:r>
        <w:rPr>
          <w:rFonts w:cs="Times New Roman"/>
          <w:b/>
        </w:rPr>
        <w:t>Visited Status</w:t>
      </w:r>
      <w:r w:rsidRPr="007C0FD3">
        <w:rPr>
          <w:rFonts w:cs="Times New Roman"/>
          <w:b/>
        </w:rPr>
        <w:t xml:space="preserve"> of Respondents</w:t>
      </w:r>
    </w:p>
    <w:p w14:paraId="60EC756E" w14:textId="2DD823C6" w:rsidR="009148B0" w:rsidRDefault="009148B0" w:rsidP="008655D0">
      <w:pPr>
        <w:spacing w:line="360" w:lineRule="auto"/>
        <w:contextualSpacing/>
        <w:jc w:val="both"/>
        <w:rPr>
          <w:rFonts w:cs="Times New Roman"/>
          <w:b/>
        </w:rPr>
      </w:pPr>
      <w:r>
        <w:rPr>
          <w:b/>
          <w:bCs/>
          <w:sz w:val="28"/>
        </w:rPr>
        <w:tab/>
      </w:r>
      <w:r>
        <w:rPr>
          <w:b/>
          <w:bCs/>
          <w:sz w:val="28"/>
        </w:rPr>
        <w:tab/>
      </w:r>
      <w:r>
        <w:rPr>
          <w:b/>
          <w:bCs/>
          <w:sz w:val="28"/>
        </w:rPr>
        <w:tab/>
      </w:r>
      <w:r>
        <w:rPr>
          <w:rFonts w:cs="Times New Roman"/>
          <w:b/>
        </w:rPr>
        <w:t>Table (4.7) Visited Status of Respondents</w:t>
      </w:r>
    </w:p>
    <w:tbl>
      <w:tblPr>
        <w:tblStyle w:val="TableGrid"/>
        <w:tblW w:w="8900" w:type="dxa"/>
        <w:tblLook w:val="04A0" w:firstRow="1" w:lastRow="0" w:firstColumn="1" w:lastColumn="0" w:noHBand="0" w:noVBand="1"/>
      </w:tblPr>
      <w:tblGrid>
        <w:gridCol w:w="3168"/>
        <w:gridCol w:w="2765"/>
        <w:gridCol w:w="2967"/>
      </w:tblGrid>
      <w:tr w:rsidR="009148B0" w14:paraId="4FAEA925" w14:textId="77777777" w:rsidTr="00725EA9">
        <w:trPr>
          <w:trHeight w:val="459"/>
        </w:trPr>
        <w:tc>
          <w:tcPr>
            <w:tcW w:w="3168" w:type="dxa"/>
          </w:tcPr>
          <w:p w14:paraId="6A61F5AB" w14:textId="00E52EC5" w:rsidR="009148B0" w:rsidRPr="00257E2F" w:rsidRDefault="009148B0" w:rsidP="008655D0">
            <w:pPr>
              <w:spacing w:line="360" w:lineRule="auto"/>
              <w:contextualSpacing/>
              <w:rPr>
                <w:szCs w:val="24"/>
              </w:rPr>
            </w:pPr>
            <w:r>
              <w:rPr>
                <w:szCs w:val="24"/>
              </w:rPr>
              <w:t>Visited Rate</w:t>
            </w:r>
          </w:p>
        </w:tc>
        <w:tc>
          <w:tcPr>
            <w:tcW w:w="2765" w:type="dxa"/>
          </w:tcPr>
          <w:p w14:paraId="4B1A92DD" w14:textId="77777777" w:rsidR="009148B0" w:rsidRPr="00257E2F" w:rsidRDefault="009148B0" w:rsidP="008655D0">
            <w:pPr>
              <w:spacing w:line="360" w:lineRule="auto"/>
              <w:contextualSpacing/>
              <w:rPr>
                <w:szCs w:val="24"/>
              </w:rPr>
            </w:pPr>
            <w:proofErr w:type="spellStart"/>
            <w:r w:rsidRPr="00257E2F">
              <w:rPr>
                <w:szCs w:val="24"/>
              </w:rPr>
              <w:t>Freqency</w:t>
            </w:r>
            <w:proofErr w:type="spellEnd"/>
          </w:p>
        </w:tc>
        <w:tc>
          <w:tcPr>
            <w:tcW w:w="2967" w:type="dxa"/>
          </w:tcPr>
          <w:p w14:paraId="5580F7C8" w14:textId="77777777" w:rsidR="009148B0" w:rsidRPr="00257E2F" w:rsidRDefault="009148B0" w:rsidP="008655D0">
            <w:pPr>
              <w:spacing w:line="360" w:lineRule="auto"/>
              <w:contextualSpacing/>
              <w:rPr>
                <w:szCs w:val="24"/>
              </w:rPr>
            </w:pPr>
            <w:r w:rsidRPr="00257E2F">
              <w:rPr>
                <w:szCs w:val="24"/>
              </w:rPr>
              <w:t>Percentage</w:t>
            </w:r>
          </w:p>
        </w:tc>
      </w:tr>
      <w:tr w:rsidR="009148B0" w14:paraId="4E001B48" w14:textId="77777777" w:rsidTr="00725EA9">
        <w:trPr>
          <w:trHeight w:val="525"/>
        </w:trPr>
        <w:tc>
          <w:tcPr>
            <w:tcW w:w="3168" w:type="dxa"/>
          </w:tcPr>
          <w:p w14:paraId="7A9BC316" w14:textId="30C75514" w:rsidR="009148B0" w:rsidRPr="00257E2F" w:rsidRDefault="009148B0" w:rsidP="008655D0">
            <w:pPr>
              <w:spacing w:line="360" w:lineRule="auto"/>
              <w:contextualSpacing/>
              <w:rPr>
                <w:szCs w:val="24"/>
              </w:rPr>
            </w:pPr>
            <w:r>
              <w:rPr>
                <w:szCs w:val="24"/>
              </w:rPr>
              <w:t>Yes</w:t>
            </w:r>
          </w:p>
        </w:tc>
        <w:tc>
          <w:tcPr>
            <w:tcW w:w="2765" w:type="dxa"/>
          </w:tcPr>
          <w:p w14:paraId="44980A3E" w14:textId="13DEBD79" w:rsidR="009148B0" w:rsidRPr="00257E2F" w:rsidRDefault="0062088C" w:rsidP="008655D0">
            <w:pPr>
              <w:spacing w:line="360" w:lineRule="auto"/>
              <w:contextualSpacing/>
              <w:rPr>
                <w:szCs w:val="24"/>
              </w:rPr>
            </w:pPr>
            <w:r>
              <w:rPr>
                <w:szCs w:val="24"/>
              </w:rPr>
              <w:t>258</w:t>
            </w:r>
          </w:p>
        </w:tc>
        <w:tc>
          <w:tcPr>
            <w:tcW w:w="2967" w:type="dxa"/>
          </w:tcPr>
          <w:p w14:paraId="17CDD20E" w14:textId="50F74A4F" w:rsidR="009148B0" w:rsidRPr="00257E2F" w:rsidRDefault="0062088C" w:rsidP="008655D0">
            <w:pPr>
              <w:spacing w:line="360" w:lineRule="auto"/>
              <w:contextualSpacing/>
              <w:rPr>
                <w:szCs w:val="24"/>
              </w:rPr>
            </w:pPr>
            <w:r>
              <w:rPr>
                <w:szCs w:val="24"/>
              </w:rPr>
              <w:t>75%</w:t>
            </w:r>
          </w:p>
        </w:tc>
      </w:tr>
      <w:tr w:rsidR="009148B0" w14:paraId="5B0FEF4B" w14:textId="77777777" w:rsidTr="00725EA9">
        <w:trPr>
          <w:trHeight w:val="525"/>
        </w:trPr>
        <w:tc>
          <w:tcPr>
            <w:tcW w:w="3168" w:type="dxa"/>
          </w:tcPr>
          <w:p w14:paraId="75237BD5" w14:textId="674E1EAA" w:rsidR="009148B0" w:rsidRDefault="009148B0" w:rsidP="008655D0">
            <w:pPr>
              <w:spacing w:line="360" w:lineRule="auto"/>
              <w:contextualSpacing/>
              <w:rPr>
                <w:szCs w:val="24"/>
              </w:rPr>
            </w:pPr>
            <w:r>
              <w:rPr>
                <w:szCs w:val="24"/>
              </w:rPr>
              <w:t>No</w:t>
            </w:r>
          </w:p>
          <w:p w14:paraId="6D52A30C" w14:textId="77777777" w:rsidR="009148B0" w:rsidRPr="00257E2F" w:rsidRDefault="009148B0" w:rsidP="008655D0">
            <w:pPr>
              <w:spacing w:line="360" w:lineRule="auto"/>
              <w:contextualSpacing/>
              <w:rPr>
                <w:szCs w:val="24"/>
              </w:rPr>
            </w:pPr>
          </w:p>
        </w:tc>
        <w:tc>
          <w:tcPr>
            <w:tcW w:w="2765" w:type="dxa"/>
          </w:tcPr>
          <w:p w14:paraId="1645E931" w14:textId="194B83A0" w:rsidR="009148B0" w:rsidRPr="00257E2F" w:rsidRDefault="0062088C" w:rsidP="008655D0">
            <w:pPr>
              <w:spacing w:line="360" w:lineRule="auto"/>
              <w:contextualSpacing/>
              <w:rPr>
                <w:szCs w:val="24"/>
              </w:rPr>
            </w:pPr>
            <w:r>
              <w:rPr>
                <w:szCs w:val="24"/>
              </w:rPr>
              <w:t>88</w:t>
            </w:r>
          </w:p>
        </w:tc>
        <w:tc>
          <w:tcPr>
            <w:tcW w:w="2967" w:type="dxa"/>
          </w:tcPr>
          <w:p w14:paraId="130FAA96" w14:textId="46E2B637" w:rsidR="009148B0" w:rsidRPr="00257E2F" w:rsidRDefault="0062088C" w:rsidP="008655D0">
            <w:pPr>
              <w:spacing w:line="360" w:lineRule="auto"/>
              <w:contextualSpacing/>
              <w:rPr>
                <w:szCs w:val="24"/>
              </w:rPr>
            </w:pPr>
            <w:r>
              <w:rPr>
                <w:szCs w:val="24"/>
              </w:rPr>
              <w:t>25%</w:t>
            </w:r>
          </w:p>
        </w:tc>
      </w:tr>
      <w:tr w:rsidR="009148B0" w14:paraId="5AF108A5" w14:textId="77777777" w:rsidTr="00725EA9">
        <w:trPr>
          <w:trHeight w:val="541"/>
        </w:trPr>
        <w:tc>
          <w:tcPr>
            <w:tcW w:w="3168" w:type="dxa"/>
          </w:tcPr>
          <w:p w14:paraId="5A52705C" w14:textId="77777777" w:rsidR="009148B0" w:rsidRPr="00257E2F" w:rsidRDefault="009148B0" w:rsidP="008655D0">
            <w:pPr>
              <w:spacing w:line="360" w:lineRule="auto"/>
              <w:contextualSpacing/>
              <w:rPr>
                <w:szCs w:val="24"/>
              </w:rPr>
            </w:pPr>
            <w:r>
              <w:rPr>
                <w:szCs w:val="24"/>
              </w:rPr>
              <w:t>Total</w:t>
            </w:r>
          </w:p>
        </w:tc>
        <w:tc>
          <w:tcPr>
            <w:tcW w:w="2765" w:type="dxa"/>
          </w:tcPr>
          <w:p w14:paraId="27AD6864" w14:textId="77777777" w:rsidR="009148B0" w:rsidRPr="00257E2F" w:rsidRDefault="009148B0" w:rsidP="008655D0">
            <w:pPr>
              <w:spacing w:line="360" w:lineRule="auto"/>
              <w:contextualSpacing/>
              <w:rPr>
                <w:szCs w:val="24"/>
              </w:rPr>
            </w:pPr>
            <w:r>
              <w:rPr>
                <w:szCs w:val="24"/>
              </w:rPr>
              <w:t>346</w:t>
            </w:r>
          </w:p>
        </w:tc>
        <w:tc>
          <w:tcPr>
            <w:tcW w:w="2967" w:type="dxa"/>
          </w:tcPr>
          <w:p w14:paraId="428A9E8B" w14:textId="6272BB28" w:rsidR="009148B0" w:rsidRPr="00257E2F" w:rsidRDefault="009148B0" w:rsidP="008655D0">
            <w:pPr>
              <w:spacing w:line="360" w:lineRule="auto"/>
              <w:contextualSpacing/>
              <w:rPr>
                <w:szCs w:val="24"/>
              </w:rPr>
            </w:pPr>
          </w:p>
        </w:tc>
      </w:tr>
    </w:tbl>
    <w:p w14:paraId="1A161882" w14:textId="212EFF9E" w:rsidR="00367542" w:rsidRDefault="009148B0" w:rsidP="008655D0">
      <w:pPr>
        <w:spacing w:line="360" w:lineRule="auto"/>
        <w:contextualSpacing/>
      </w:pPr>
      <w:proofErr w:type="gramStart"/>
      <w:r>
        <w:t>Source :</w:t>
      </w:r>
      <w:proofErr w:type="gramEnd"/>
      <w:r>
        <w:t xml:space="preserve"> Survey Data (2026)</w:t>
      </w:r>
    </w:p>
    <w:p w14:paraId="00FDEA8E" w14:textId="77777777" w:rsidR="002A4E43" w:rsidRPr="00003C4B" w:rsidRDefault="002A4E43" w:rsidP="008655D0">
      <w:pPr>
        <w:spacing w:line="360" w:lineRule="auto"/>
        <w:contextualSpacing/>
      </w:pPr>
    </w:p>
    <w:p w14:paraId="60627B74" w14:textId="1328AA33" w:rsidR="009148B0" w:rsidRDefault="009148B0" w:rsidP="008655D0">
      <w:pPr>
        <w:spacing w:line="360" w:lineRule="auto"/>
        <w:ind w:left="1440" w:firstLine="720"/>
        <w:contextualSpacing/>
        <w:jc w:val="both"/>
        <w:rPr>
          <w:rFonts w:cs="Times New Roman"/>
          <w:b/>
        </w:rPr>
      </w:pPr>
      <w:r w:rsidRPr="00151CE7">
        <w:rPr>
          <w:rFonts w:cs="Times New Roman"/>
          <w:b/>
        </w:rPr>
        <w:t>Figure (</w:t>
      </w:r>
      <w:r>
        <w:rPr>
          <w:rFonts w:cs="Times New Roman"/>
          <w:b/>
        </w:rPr>
        <w:t>4</w:t>
      </w:r>
      <w:r w:rsidRPr="00151CE7">
        <w:rPr>
          <w:rFonts w:cs="Times New Roman"/>
          <w:b/>
        </w:rPr>
        <w:t>.</w:t>
      </w:r>
      <w:r>
        <w:rPr>
          <w:rFonts w:cs="Times New Roman"/>
          <w:b/>
        </w:rPr>
        <w:t>7</w:t>
      </w:r>
      <w:r w:rsidRPr="00151CE7">
        <w:rPr>
          <w:rFonts w:cs="Times New Roman"/>
          <w:b/>
        </w:rPr>
        <w:t xml:space="preserve">) </w:t>
      </w:r>
      <w:r>
        <w:rPr>
          <w:rFonts w:cs="Times New Roman"/>
          <w:b/>
        </w:rPr>
        <w:t>Visited Status of Respondents</w:t>
      </w:r>
    </w:p>
    <w:p w14:paraId="6E56D69B" w14:textId="3D31AC72" w:rsidR="009148B0" w:rsidRDefault="009148B0" w:rsidP="008655D0">
      <w:pPr>
        <w:spacing w:line="360" w:lineRule="auto"/>
        <w:contextualSpacing/>
        <w:jc w:val="both"/>
        <w:rPr>
          <w:rFonts w:cs="Times New Roman"/>
          <w:b/>
        </w:rPr>
      </w:pPr>
      <w:r>
        <w:rPr>
          <w:rFonts w:cs="Times New Roman"/>
          <w:b/>
          <w:noProof/>
        </w:rPr>
        <w:drawing>
          <wp:inline distT="0" distB="0" distL="0" distR="0" wp14:anchorId="35B15E97" wp14:editId="41A64194">
            <wp:extent cx="4395893" cy="2201333"/>
            <wp:effectExtent l="0" t="0" r="5080" b="8890"/>
            <wp:docPr id="1932517410"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83FF2F7" w14:textId="3875C24D" w:rsidR="009148B0" w:rsidRDefault="00003C4B" w:rsidP="008655D0">
      <w:pPr>
        <w:spacing w:line="360" w:lineRule="auto"/>
        <w:contextualSpacing/>
        <w:jc w:val="both"/>
        <w:rPr>
          <w:rFonts w:cs="Times New Roman"/>
          <w:bCs/>
        </w:rPr>
      </w:pPr>
      <w:proofErr w:type="gramStart"/>
      <w:r w:rsidRPr="00003C4B">
        <w:rPr>
          <w:rFonts w:cs="Times New Roman"/>
          <w:bCs/>
        </w:rPr>
        <w:t>Source :</w:t>
      </w:r>
      <w:proofErr w:type="gramEnd"/>
      <w:r w:rsidRPr="00003C4B">
        <w:rPr>
          <w:rFonts w:cs="Times New Roman"/>
          <w:bCs/>
        </w:rPr>
        <w:t xml:space="preserve"> Survey Data (2026)</w:t>
      </w:r>
    </w:p>
    <w:p w14:paraId="10C31045" w14:textId="5CF960C0" w:rsidR="00003C4B" w:rsidRPr="00003C4B" w:rsidRDefault="00003C4B" w:rsidP="008655D0">
      <w:pPr>
        <w:spacing w:line="360" w:lineRule="auto"/>
        <w:contextualSpacing/>
        <w:jc w:val="both"/>
        <w:rPr>
          <w:rFonts w:cs="Times New Roman"/>
          <w:bCs/>
        </w:rPr>
      </w:pPr>
      <w:r>
        <w:rPr>
          <w:rFonts w:cs="Times New Roman"/>
          <w:bCs/>
        </w:rPr>
        <w:tab/>
      </w:r>
      <w:r w:rsidRPr="00003C4B">
        <w:rPr>
          <w:rFonts w:cs="Times New Roman"/>
          <w:bCs/>
        </w:rPr>
        <w:t xml:space="preserve">Based on the </w:t>
      </w:r>
      <w:proofErr w:type="gramStart"/>
      <w:r w:rsidRPr="00003C4B">
        <w:rPr>
          <w:rFonts w:cs="Times New Roman"/>
          <w:bCs/>
        </w:rPr>
        <w:t xml:space="preserve">results </w:t>
      </w:r>
      <w:r>
        <w:rPr>
          <w:rFonts w:cs="Times New Roman"/>
          <w:bCs/>
        </w:rPr>
        <w:t>,</w:t>
      </w:r>
      <w:r w:rsidRPr="00003C4B">
        <w:rPr>
          <w:rFonts w:cs="Times New Roman"/>
          <w:bCs/>
        </w:rPr>
        <w:t>the</w:t>
      </w:r>
      <w:proofErr w:type="gramEnd"/>
      <w:r w:rsidRPr="00003C4B">
        <w:rPr>
          <w:rFonts w:cs="Times New Roman"/>
          <w:bCs/>
        </w:rPr>
        <w:t xml:space="preserve"> high visitation rate provides a strong indication that the study population possesses a high level of direct familiarity, firsthand experience, and practical knowledge regarding the subject or location under study. Because three-quarters (75%) of the respondents are actual visitors, the data indicates that the collective feedback gathered is highly reliable and grounded in real-user experience rather than mere speculation. Conversely, the remaining 25% indicates a clear opportunity to investigate untapped market potential or specific barriers preventing engagement among non-visitors.</w:t>
      </w:r>
    </w:p>
    <w:p w14:paraId="64CF9445" w14:textId="77777777" w:rsidR="0062088C" w:rsidRDefault="0062088C" w:rsidP="008655D0">
      <w:pPr>
        <w:spacing w:line="360" w:lineRule="auto"/>
        <w:contextualSpacing/>
        <w:jc w:val="both"/>
        <w:rPr>
          <w:rFonts w:cs="Times New Roman"/>
          <w:b/>
        </w:rPr>
      </w:pPr>
    </w:p>
    <w:p w14:paraId="62F010DF" w14:textId="77777777" w:rsidR="00003C4B" w:rsidRDefault="00003C4B" w:rsidP="008655D0">
      <w:pPr>
        <w:spacing w:line="360" w:lineRule="auto"/>
        <w:contextualSpacing/>
        <w:jc w:val="both"/>
        <w:rPr>
          <w:rFonts w:cs="Times New Roman"/>
          <w:b/>
        </w:rPr>
      </w:pPr>
    </w:p>
    <w:p w14:paraId="3412F8DA" w14:textId="77777777" w:rsidR="00003C4B" w:rsidRDefault="00003C4B" w:rsidP="008655D0">
      <w:pPr>
        <w:spacing w:line="360" w:lineRule="auto"/>
        <w:contextualSpacing/>
        <w:jc w:val="both"/>
        <w:rPr>
          <w:rFonts w:cs="Times New Roman"/>
          <w:b/>
        </w:rPr>
      </w:pPr>
    </w:p>
    <w:p w14:paraId="2475606E" w14:textId="77777777" w:rsidR="00003C4B" w:rsidRDefault="00003C4B" w:rsidP="008655D0">
      <w:pPr>
        <w:spacing w:line="360" w:lineRule="auto"/>
        <w:contextualSpacing/>
        <w:jc w:val="both"/>
        <w:rPr>
          <w:rFonts w:cs="Times New Roman"/>
          <w:b/>
        </w:rPr>
      </w:pPr>
    </w:p>
    <w:p w14:paraId="16CC99D0" w14:textId="650F642D" w:rsidR="009148B0" w:rsidRDefault="009148B0" w:rsidP="008655D0">
      <w:pPr>
        <w:spacing w:line="360" w:lineRule="auto"/>
        <w:contextualSpacing/>
        <w:jc w:val="both"/>
        <w:rPr>
          <w:rFonts w:cs="Times New Roman"/>
          <w:b/>
        </w:rPr>
      </w:pPr>
      <w:proofErr w:type="gramStart"/>
      <w:r>
        <w:rPr>
          <w:rFonts w:cs="Times New Roman"/>
          <w:b/>
        </w:rPr>
        <w:lastRenderedPageBreak/>
        <w:t>4</w:t>
      </w:r>
      <w:r w:rsidRPr="0024310F">
        <w:rPr>
          <w:rFonts w:cs="Times New Roman"/>
          <w:b/>
        </w:rPr>
        <w:t>.1.</w:t>
      </w:r>
      <w:r>
        <w:rPr>
          <w:rFonts w:cs="Times New Roman"/>
          <w:b/>
        </w:rPr>
        <w:t xml:space="preserve">8 </w:t>
      </w:r>
      <w:r w:rsidRPr="0024310F">
        <w:rPr>
          <w:rFonts w:cs="Times New Roman"/>
          <w:b/>
        </w:rPr>
        <w:t xml:space="preserve"> </w:t>
      </w:r>
      <w:r>
        <w:rPr>
          <w:rFonts w:cs="Times New Roman"/>
          <w:b/>
        </w:rPr>
        <w:t>Social</w:t>
      </w:r>
      <w:proofErr w:type="gramEnd"/>
      <w:r>
        <w:rPr>
          <w:rFonts w:cs="Times New Roman"/>
          <w:b/>
        </w:rPr>
        <w:t xml:space="preserve"> Platform Usage</w:t>
      </w:r>
      <w:r w:rsidRPr="007C0FD3">
        <w:rPr>
          <w:rFonts w:cs="Times New Roman"/>
          <w:b/>
        </w:rPr>
        <w:t xml:space="preserve"> of Respondents</w:t>
      </w:r>
    </w:p>
    <w:p w14:paraId="42357397" w14:textId="6E5F8855" w:rsidR="009148B0" w:rsidRDefault="009148B0" w:rsidP="008655D0">
      <w:pPr>
        <w:spacing w:line="360" w:lineRule="auto"/>
        <w:contextualSpacing/>
        <w:jc w:val="both"/>
        <w:rPr>
          <w:rFonts w:cs="Times New Roman"/>
          <w:b/>
        </w:rPr>
      </w:pPr>
      <w:r>
        <w:rPr>
          <w:b/>
          <w:bCs/>
          <w:sz w:val="28"/>
        </w:rPr>
        <w:tab/>
      </w:r>
      <w:r>
        <w:rPr>
          <w:b/>
          <w:bCs/>
          <w:sz w:val="28"/>
        </w:rPr>
        <w:tab/>
      </w:r>
      <w:r>
        <w:rPr>
          <w:b/>
          <w:bCs/>
          <w:sz w:val="28"/>
        </w:rPr>
        <w:tab/>
      </w:r>
      <w:r>
        <w:rPr>
          <w:rFonts w:cs="Times New Roman"/>
          <w:b/>
        </w:rPr>
        <w:t>Table (4.</w:t>
      </w:r>
      <w:r w:rsidR="00DB2208">
        <w:rPr>
          <w:rFonts w:cs="Times New Roman"/>
          <w:b/>
        </w:rPr>
        <w:t>8</w:t>
      </w:r>
      <w:r>
        <w:rPr>
          <w:rFonts w:cs="Times New Roman"/>
          <w:b/>
        </w:rPr>
        <w:t xml:space="preserve">) </w:t>
      </w:r>
      <w:r w:rsidR="00DB2208">
        <w:rPr>
          <w:rFonts w:cs="Times New Roman"/>
          <w:b/>
        </w:rPr>
        <w:t>Social Platform Usage</w:t>
      </w:r>
      <w:r>
        <w:rPr>
          <w:rFonts w:cs="Times New Roman"/>
          <w:b/>
        </w:rPr>
        <w:t xml:space="preserve"> of Respondents</w:t>
      </w:r>
    </w:p>
    <w:tbl>
      <w:tblPr>
        <w:tblStyle w:val="TableGrid"/>
        <w:tblW w:w="8900" w:type="dxa"/>
        <w:tblLook w:val="04A0" w:firstRow="1" w:lastRow="0" w:firstColumn="1" w:lastColumn="0" w:noHBand="0" w:noVBand="1"/>
      </w:tblPr>
      <w:tblGrid>
        <w:gridCol w:w="3168"/>
        <w:gridCol w:w="2765"/>
        <w:gridCol w:w="2967"/>
      </w:tblGrid>
      <w:tr w:rsidR="009148B0" w14:paraId="7E2304CB" w14:textId="77777777" w:rsidTr="00725EA9">
        <w:trPr>
          <w:trHeight w:val="459"/>
        </w:trPr>
        <w:tc>
          <w:tcPr>
            <w:tcW w:w="3168" w:type="dxa"/>
          </w:tcPr>
          <w:p w14:paraId="17A03615" w14:textId="0DF4210B" w:rsidR="009148B0" w:rsidRPr="00257E2F" w:rsidRDefault="00DB2208" w:rsidP="008655D0">
            <w:pPr>
              <w:spacing w:line="360" w:lineRule="auto"/>
              <w:contextualSpacing/>
              <w:rPr>
                <w:szCs w:val="24"/>
              </w:rPr>
            </w:pPr>
            <w:r>
              <w:rPr>
                <w:szCs w:val="24"/>
              </w:rPr>
              <w:t>Social Platform Usage</w:t>
            </w:r>
          </w:p>
        </w:tc>
        <w:tc>
          <w:tcPr>
            <w:tcW w:w="2765" w:type="dxa"/>
          </w:tcPr>
          <w:p w14:paraId="78478F61" w14:textId="77777777" w:rsidR="009148B0" w:rsidRPr="00257E2F" w:rsidRDefault="009148B0" w:rsidP="008655D0">
            <w:pPr>
              <w:spacing w:line="360" w:lineRule="auto"/>
              <w:contextualSpacing/>
              <w:rPr>
                <w:szCs w:val="24"/>
              </w:rPr>
            </w:pPr>
            <w:proofErr w:type="spellStart"/>
            <w:r w:rsidRPr="00257E2F">
              <w:rPr>
                <w:szCs w:val="24"/>
              </w:rPr>
              <w:t>Freqency</w:t>
            </w:r>
            <w:proofErr w:type="spellEnd"/>
          </w:p>
        </w:tc>
        <w:tc>
          <w:tcPr>
            <w:tcW w:w="2967" w:type="dxa"/>
          </w:tcPr>
          <w:p w14:paraId="6C546E94" w14:textId="77777777" w:rsidR="009148B0" w:rsidRPr="00257E2F" w:rsidRDefault="009148B0" w:rsidP="008655D0">
            <w:pPr>
              <w:spacing w:line="360" w:lineRule="auto"/>
              <w:contextualSpacing/>
              <w:rPr>
                <w:szCs w:val="24"/>
              </w:rPr>
            </w:pPr>
            <w:r w:rsidRPr="00257E2F">
              <w:rPr>
                <w:szCs w:val="24"/>
              </w:rPr>
              <w:t>Percentage</w:t>
            </w:r>
          </w:p>
        </w:tc>
      </w:tr>
      <w:tr w:rsidR="009148B0" w14:paraId="25B234C2" w14:textId="77777777" w:rsidTr="00725EA9">
        <w:trPr>
          <w:trHeight w:val="525"/>
        </w:trPr>
        <w:tc>
          <w:tcPr>
            <w:tcW w:w="3168" w:type="dxa"/>
          </w:tcPr>
          <w:p w14:paraId="207BE8A4" w14:textId="7DAD3B4F" w:rsidR="009148B0" w:rsidRPr="00257E2F" w:rsidRDefault="00DB2208" w:rsidP="008655D0">
            <w:pPr>
              <w:spacing w:line="360" w:lineRule="auto"/>
              <w:contextualSpacing/>
              <w:rPr>
                <w:szCs w:val="24"/>
              </w:rPr>
            </w:pPr>
            <w:r>
              <w:rPr>
                <w:szCs w:val="24"/>
              </w:rPr>
              <w:t>Facebook</w:t>
            </w:r>
          </w:p>
        </w:tc>
        <w:tc>
          <w:tcPr>
            <w:tcW w:w="2765" w:type="dxa"/>
          </w:tcPr>
          <w:p w14:paraId="4C98B006" w14:textId="4422A2DF" w:rsidR="009148B0" w:rsidRPr="00257E2F" w:rsidRDefault="0062088C" w:rsidP="008655D0">
            <w:pPr>
              <w:spacing w:line="360" w:lineRule="auto"/>
              <w:contextualSpacing/>
              <w:rPr>
                <w:szCs w:val="24"/>
              </w:rPr>
            </w:pPr>
            <w:r>
              <w:rPr>
                <w:szCs w:val="24"/>
              </w:rPr>
              <w:t>186</w:t>
            </w:r>
          </w:p>
        </w:tc>
        <w:tc>
          <w:tcPr>
            <w:tcW w:w="2967" w:type="dxa"/>
          </w:tcPr>
          <w:p w14:paraId="18A5A4DB" w14:textId="22A50117" w:rsidR="009148B0" w:rsidRPr="00257E2F" w:rsidRDefault="00D8592D" w:rsidP="008655D0">
            <w:pPr>
              <w:spacing w:line="360" w:lineRule="auto"/>
              <w:contextualSpacing/>
              <w:rPr>
                <w:szCs w:val="24"/>
              </w:rPr>
            </w:pPr>
            <w:r>
              <w:rPr>
                <w:szCs w:val="24"/>
              </w:rPr>
              <w:t>54%</w:t>
            </w:r>
          </w:p>
        </w:tc>
      </w:tr>
      <w:tr w:rsidR="009148B0" w14:paraId="7E8A71B7" w14:textId="77777777" w:rsidTr="00725EA9">
        <w:trPr>
          <w:trHeight w:val="525"/>
        </w:trPr>
        <w:tc>
          <w:tcPr>
            <w:tcW w:w="3168" w:type="dxa"/>
          </w:tcPr>
          <w:p w14:paraId="409ED017" w14:textId="5734A4A5" w:rsidR="009148B0" w:rsidRDefault="00DB2208" w:rsidP="008655D0">
            <w:pPr>
              <w:spacing w:line="360" w:lineRule="auto"/>
              <w:contextualSpacing/>
              <w:rPr>
                <w:szCs w:val="24"/>
              </w:rPr>
            </w:pPr>
            <w:r>
              <w:rPr>
                <w:szCs w:val="24"/>
              </w:rPr>
              <w:t>Tik Tok</w:t>
            </w:r>
          </w:p>
          <w:p w14:paraId="27A1E57D" w14:textId="77777777" w:rsidR="009148B0" w:rsidRPr="00257E2F" w:rsidRDefault="009148B0" w:rsidP="008655D0">
            <w:pPr>
              <w:spacing w:line="360" w:lineRule="auto"/>
              <w:contextualSpacing/>
              <w:rPr>
                <w:szCs w:val="24"/>
              </w:rPr>
            </w:pPr>
          </w:p>
        </w:tc>
        <w:tc>
          <w:tcPr>
            <w:tcW w:w="2765" w:type="dxa"/>
          </w:tcPr>
          <w:p w14:paraId="08EDABCE" w14:textId="49C80CE2" w:rsidR="009148B0" w:rsidRPr="00257E2F" w:rsidRDefault="0062088C" w:rsidP="008655D0">
            <w:pPr>
              <w:spacing w:line="360" w:lineRule="auto"/>
              <w:contextualSpacing/>
              <w:rPr>
                <w:szCs w:val="24"/>
              </w:rPr>
            </w:pPr>
            <w:r>
              <w:rPr>
                <w:szCs w:val="24"/>
              </w:rPr>
              <w:t>64</w:t>
            </w:r>
          </w:p>
        </w:tc>
        <w:tc>
          <w:tcPr>
            <w:tcW w:w="2967" w:type="dxa"/>
          </w:tcPr>
          <w:p w14:paraId="20E4A493" w14:textId="277971FC" w:rsidR="009148B0" w:rsidRPr="00257E2F" w:rsidRDefault="00D8592D" w:rsidP="008655D0">
            <w:pPr>
              <w:spacing w:line="360" w:lineRule="auto"/>
              <w:contextualSpacing/>
              <w:rPr>
                <w:szCs w:val="24"/>
              </w:rPr>
            </w:pPr>
            <w:r>
              <w:rPr>
                <w:szCs w:val="24"/>
              </w:rPr>
              <w:t>18%</w:t>
            </w:r>
          </w:p>
        </w:tc>
      </w:tr>
      <w:tr w:rsidR="009148B0" w14:paraId="7208D7DC" w14:textId="77777777" w:rsidTr="00725EA9">
        <w:trPr>
          <w:trHeight w:val="525"/>
        </w:trPr>
        <w:tc>
          <w:tcPr>
            <w:tcW w:w="3168" w:type="dxa"/>
          </w:tcPr>
          <w:p w14:paraId="20398347" w14:textId="6E0D5126" w:rsidR="009148B0" w:rsidRPr="00257E2F" w:rsidRDefault="00DB2208" w:rsidP="008655D0">
            <w:pPr>
              <w:spacing w:line="360" w:lineRule="auto"/>
              <w:contextualSpacing/>
              <w:rPr>
                <w:szCs w:val="24"/>
              </w:rPr>
            </w:pPr>
            <w:r>
              <w:rPr>
                <w:szCs w:val="24"/>
              </w:rPr>
              <w:t>Viber</w:t>
            </w:r>
          </w:p>
        </w:tc>
        <w:tc>
          <w:tcPr>
            <w:tcW w:w="2765" w:type="dxa"/>
          </w:tcPr>
          <w:p w14:paraId="596DEFC4" w14:textId="7BAE6853" w:rsidR="009148B0" w:rsidRPr="00257E2F" w:rsidRDefault="0062088C" w:rsidP="008655D0">
            <w:pPr>
              <w:spacing w:line="360" w:lineRule="auto"/>
              <w:contextualSpacing/>
              <w:rPr>
                <w:szCs w:val="24"/>
              </w:rPr>
            </w:pPr>
            <w:r>
              <w:rPr>
                <w:szCs w:val="24"/>
              </w:rPr>
              <w:t>23</w:t>
            </w:r>
          </w:p>
        </w:tc>
        <w:tc>
          <w:tcPr>
            <w:tcW w:w="2967" w:type="dxa"/>
          </w:tcPr>
          <w:p w14:paraId="69941C26" w14:textId="6DF20F66" w:rsidR="009148B0" w:rsidRPr="00257E2F" w:rsidRDefault="00D8592D" w:rsidP="008655D0">
            <w:pPr>
              <w:spacing w:line="360" w:lineRule="auto"/>
              <w:contextualSpacing/>
              <w:rPr>
                <w:szCs w:val="24"/>
              </w:rPr>
            </w:pPr>
            <w:r>
              <w:rPr>
                <w:szCs w:val="24"/>
              </w:rPr>
              <w:t>7%</w:t>
            </w:r>
          </w:p>
        </w:tc>
      </w:tr>
      <w:tr w:rsidR="009148B0" w14:paraId="1C9F6013" w14:textId="77777777" w:rsidTr="00725EA9">
        <w:trPr>
          <w:trHeight w:val="525"/>
        </w:trPr>
        <w:tc>
          <w:tcPr>
            <w:tcW w:w="3168" w:type="dxa"/>
          </w:tcPr>
          <w:p w14:paraId="584E0F01" w14:textId="42F590D4" w:rsidR="009148B0" w:rsidRPr="00257E2F" w:rsidRDefault="00DB2208" w:rsidP="008655D0">
            <w:pPr>
              <w:spacing w:line="360" w:lineRule="auto"/>
              <w:contextualSpacing/>
              <w:rPr>
                <w:szCs w:val="24"/>
              </w:rPr>
            </w:pPr>
            <w:r>
              <w:rPr>
                <w:szCs w:val="24"/>
              </w:rPr>
              <w:t>Other</w:t>
            </w:r>
          </w:p>
        </w:tc>
        <w:tc>
          <w:tcPr>
            <w:tcW w:w="2765" w:type="dxa"/>
          </w:tcPr>
          <w:p w14:paraId="45A26B69" w14:textId="30D80AFF" w:rsidR="009148B0" w:rsidRPr="00257E2F" w:rsidRDefault="0062088C" w:rsidP="008655D0">
            <w:pPr>
              <w:spacing w:line="360" w:lineRule="auto"/>
              <w:contextualSpacing/>
              <w:rPr>
                <w:szCs w:val="24"/>
              </w:rPr>
            </w:pPr>
            <w:r>
              <w:rPr>
                <w:szCs w:val="24"/>
              </w:rPr>
              <w:t>73</w:t>
            </w:r>
          </w:p>
        </w:tc>
        <w:tc>
          <w:tcPr>
            <w:tcW w:w="2967" w:type="dxa"/>
          </w:tcPr>
          <w:p w14:paraId="02FF7104" w14:textId="23991D2B" w:rsidR="009148B0" w:rsidRPr="00257E2F" w:rsidRDefault="00D8592D" w:rsidP="008655D0">
            <w:pPr>
              <w:spacing w:line="360" w:lineRule="auto"/>
              <w:contextualSpacing/>
              <w:rPr>
                <w:szCs w:val="24"/>
              </w:rPr>
            </w:pPr>
            <w:r>
              <w:rPr>
                <w:szCs w:val="24"/>
              </w:rPr>
              <w:t>21%</w:t>
            </w:r>
          </w:p>
        </w:tc>
      </w:tr>
      <w:tr w:rsidR="009148B0" w14:paraId="7E5174B1" w14:textId="77777777" w:rsidTr="00725EA9">
        <w:trPr>
          <w:trHeight w:val="541"/>
        </w:trPr>
        <w:tc>
          <w:tcPr>
            <w:tcW w:w="3168" w:type="dxa"/>
          </w:tcPr>
          <w:p w14:paraId="29358688" w14:textId="77777777" w:rsidR="009148B0" w:rsidRPr="00257E2F" w:rsidRDefault="009148B0" w:rsidP="008655D0">
            <w:pPr>
              <w:spacing w:line="360" w:lineRule="auto"/>
              <w:contextualSpacing/>
              <w:rPr>
                <w:szCs w:val="24"/>
              </w:rPr>
            </w:pPr>
            <w:r>
              <w:rPr>
                <w:szCs w:val="24"/>
              </w:rPr>
              <w:t>Total</w:t>
            </w:r>
          </w:p>
        </w:tc>
        <w:tc>
          <w:tcPr>
            <w:tcW w:w="2765" w:type="dxa"/>
          </w:tcPr>
          <w:p w14:paraId="0576E0C8" w14:textId="77777777" w:rsidR="009148B0" w:rsidRPr="00257E2F" w:rsidRDefault="009148B0" w:rsidP="008655D0">
            <w:pPr>
              <w:spacing w:line="360" w:lineRule="auto"/>
              <w:contextualSpacing/>
              <w:rPr>
                <w:szCs w:val="24"/>
              </w:rPr>
            </w:pPr>
            <w:r>
              <w:rPr>
                <w:szCs w:val="24"/>
              </w:rPr>
              <w:t>346</w:t>
            </w:r>
          </w:p>
        </w:tc>
        <w:tc>
          <w:tcPr>
            <w:tcW w:w="2967" w:type="dxa"/>
          </w:tcPr>
          <w:p w14:paraId="3C9A162C" w14:textId="70261244" w:rsidR="009148B0" w:rsidRPr="00257E2F" w:rsidRDefault="009148B0" w:rsidP="008655D0">
            <w:pPr>
              <w:spacing w:line="360" w:lineRule="auto"/>
              <w:contextualSpacing/>
              <w:rPr>
                <w:szCs w:val="24"/>
              </w:rPr>
            </w:pPr>
          </w:p>
        </w:tc>
      </w:tr>
    </w:tbl>
    <w:p w14:paraId="15F69AEC" w14:textId="77777777" w:rsidR="009148B0" w:rsidRPr="009148B0" w:rsidRDefault="009148B0" w:rsidP="008655D0">
      <w:pPr>
        <w:spacing w:line="360" w:lineRule="auto"/>
        <w:contextualSpacing/>
      </w:pPr>
      <w:proofErr w:type="gramStart"/>
      <w:r>
        <w:t>Source :</w:t>
      </w:r>
      <w:proofErr w:type="gramEnd"/>
      <w:r>
        <w:t xml:space="preserve"> Survey Data (2026)</w:t>
      </w:r>
    </w:p>
    <w:p w14:paraId="4DCB97D6" w14:textId="77777777" w:rsidR="009148B0" w:rsidRDefault="009148B0" w:rsidP="008655D0">
      <w:pPr>
        <w:spacing w:line="360" w:lineRule="auto"/>
        <w:ind w:left="1440" w:firstLine="720"/>
        <w:contextualSpacing/>
        <w:jc w:val="both"/>
        <w:rPr>
          <w:rFonts w:cs="Times New Roman"/>
          <w:b/>
        </w:rPr>
      </w:pPr>
    </w:p>
    <w:p w14:paraId="5E52985F" w14:textId="673422BA" w:rsidR="00DB2208" w:rsidRDefault="009148B0" w:rsidP="008655D0">
      <w:pPr>
        <w:spacing w:line="360" w:lineRule="auto"/>
        <w:ind w:left="720" w:firstLine="720"/>
        <w:contextualSpacing/>
        <w:jc w:val="both"/>
        <w:rPr>
          <w:rFonts w:cs="Times New Roman"/>
          <w:b/>
        </w:rPr>
      </w:pPr>
      <w:r w:rsidRPr="00151CE7">
        <w:rPr>
          <w:rFonts w:cs="Times New Roman"/>
          <w:b/>
        </w:rPr>
        <w:t>Figure (</w:t>
      </w:r>
      <w:r>
        <w:rPr>
          <w:rFonts w:cs="Times New Roman"/>
          <w:b/>
        </w:rPr>
        <w:t>4</w:t>
      </w:r>
      <w:r w:rsidRPr="00151CE7">
        <w:rPr>
          <w:rFonts w:cs="Times New Roman"/>
          <w:b/>
        </w:rPr>
        <w:t>.</w:t>
      </w:r>
      <w:r w:rsidR="00DB2208">
        <w:rPr>
          <w:rFonts w:cs="Times New Roman"/>
          <w:b/>
        </w:rPr>
        <w:t>8</w:t>
      </w:r>
      <w:r w:rsidRPr="00151CE7">
        <w:rPr>
          <w:rFonts w:cs="Times New Roman"/>
          <w:b/>
        </w:rPr>
        <w:t>)</w:t>
      </w:r>
      <w:r w:rsidR="00DB2208">
        <w:rPr>
          <w:rFonts w:cs="Times New Roman"/>
          <w:b/>
        </w:rPr>
        <w:t xml:space="preserve"> Social Platform Usage of Respondents</w:t>
      </w:r>
    </w:p>
    <w:p w14:paraId="6F7753CC" w14:textId="06BFB6C0" w:rsidR="00D8592D" w:rsidRDefault="00DB2208" w:rsidP="008655D0">
      <w:pPr>
        <w:spacing w:line="360" w:lineRule="auto"/>
        <w:contextualSpacing/>
        <w:jc w:val="both"/>
        <w:rPr>
          <w:rFonts w:cs="Times New Roman"/>
          <w:b/>
        </w:rPr>
      </w:pPr>
      <w:r>
        <w:rPr>
          <w:rFonts w:cs="Times New Roman"/>
          <w:b/>
          <w:noProof/>
        </w:rPr>
        <w:drawing>
          <wp:inline distT="0" distB="0" distL="0" distR="0" wp14:anchorId="1C878CDD" wp14:editId="1FA642DC">
            <wp:extent cx="5154506" cy="2377440"/>
            <wp:effectExtent l="0" t="0" r="8255" b="3810"/>
            <wp:docPr id="1093869474"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74D9687" w14:textId="190E6686" w:rsidR="00003C4B" w:rsidRDefault="00003C4B" w:rsidP="008655D0">
      <w:pPr>
        <w:spacing w:line="360" w:lineRule="auto"/>
        <w:contextualSpacing/>
        <w:jc w:val="both"/>
        <w:rPr>
          <w:rFonts w:cs="Times New Roman"/>
          <w:bCs/>
        </w:rPr>
      </w:pPr>
      <w:proofErr w:type="gramStart"/>
      <w:r w:rsidRPr="00003C4B">
        <w:rPr>
          <w:rFonts w:cs="Times New Roman"/>
          <w:bCs/>
        </w:rPr>
        <w:t>Source :</w:t>
      </w:r>
      <w:proofErr w:type="gramEnd"/>
      <w:r w:rsidRPr="00003C4B">
        <w:rPr>
          <w:rFonts w:cs="Times New Roman"/>
          <w:bCs/>
        </w:rPr>
        <w:t xml:space="preserve"> Survey Data (2026)</w:t>
      </w:r>
    </w:p>
    <w:p w14:paraId="3F667EBE" w14:textId="765A4607" w:rsidR="00003C4B" w:rsidRDefault="00003C4B" w:rsidP="008655D0">
      <w:pPr>
        <w:spacing w:line="360" w:lineRule="auto"/>
        <w:contextualSpacing/>
        <w:jc w:val="both"/>
        <w:rPr>
          <w:rFonts w:cs="Times New Roman"/>
          <w:bCs/>
        </w:rPr>
      </w:pPr>
      <w:r>
        <w:rPr>
          <w:rFonts w:cs="Times New Roman"/>
          <w:bCs/>
        </w:rPr>
        <w:tab/>
      </w:r>
      <w:r w:rsidR="002C20CE" w:rsidRPr="002C20CE">
        <w:rPr>
          <w:rFonts w:cs="Times New Roman"/>
          <w:bCs/>
        </w:rPr>
        <w:t xml:space="preserve">Based on the </w:t>
      </w:r>
      <w:proofErr w:type="gramStart"/>
      <w:r w:rsidR="002C20CE" w:rsidRPr="002C20CE">
        <w:rPr>
          <w:rFonts w:cs="Times New Roman"/>
          <w:bCs/>
        </w:rPr>
        <w:t xml:space="preserve">data </w:t>
      </w:r>
      <w:r w:rsidR="002C20CE">
        <w:rPr>
          <w:rFonts w:cs="Times New Roman"/>
          <w:bCs/>
        </w:rPr>
        <w:t>,</w:t>
      </w:r>
      <w:r w:rsidR="002C20CE" w:rsidRPr="002C20CE">
        <w:rPr>
          <w:rFonts w:cs="Times New Roman"/>
          <w:bCs/>
        </w:rPr>
        <w:t>the</w:t>
      </w:r>
      <w:proofErr w:type="gramEnd"/>
      <w:r w:rsidR="002C20CE" w:rsidRPr="002C20CE">
        <w:rPr>
          <w:rFonts w:cs="Times New Roman"/>
          <w:bCs/>
        </w:rPr>
        <w:t xml:space="preserve"> social platform usage provides a clear indication that Facebook serves as the primary and most influential digital communication channel for reaching this specific demographic group. The absolute majority captured by this platform indicates that any targeted digital interventions, marketing campaigns, or informational dissemination strategies will achieve the highest visibility and engagement by anchoring their efforts there. Conversely, the smaller presence of TikTok and Viber, along with miscellaneous alternative platforms, indicates a secondary, fragmented media consumption habit among the remaining participants. This implies that while alternative networks can be used for supplementary multi-</w:t>
      </w:r>
      <w:r w:rsidR="002C20CE" w:rsidRPr="002C20CE">
        <w:rPr>
          <w:rFonts w:cs="Times New Roman"/>
          <w:bCs/>
        </w:rPr>
        <w:lastRenderedPageBreak/>
        <w:t>channel outreach, they play a subordinate role to Facebook in commanding the audience's daily online attention.</w:t>
      </w:r>
    </w:p>
    <w:p w14:paraId="4FE02DFA" w14:textId="77777777" w:rsidR="002C20CE" w:rsidRPr="00003C4B" w:rsidRDefault="002C20CE" w:rsidP="008655D0">
      <w:pPr>
        <w:spacing w:line="360" w:lineRule="auto"/>
        <w:contextualSpacing/>
        <w:jc w:val="both"/>
        <w:rPr>
          <w:rFonts w:cs="Times New Roman"/>
          <w:bCs/>
        </w:rPr>
      </w:pPr>
    </w:p>
    <w:p w14:paraId="2DF38C2A" w14:textId="243DBC8E" w:rsidR="000867C3" w:rsidRDefault="000867C3" w:rsidP="008655D0">
      <w:pPr>
        <w:spacing w:line="360" w:lineRule="auto"/>
        <w:contextualSpacing/>
        <w:jc w:val="both"/>
        <w:rPr>
          <w:rFonts w:cs="Times New Roman"/>
          <w:b/>
        </w:rPr>
      </w:pPr>
      <w:proofErr w:type="gramStart"/>
      <w:r>
        <w:rPr>
          <w:rFonts w:cs="Times New Roman"/>
          <w:b/>
        </w:rPr>
        <w:t>4</w:t>
      </w:r>
      <w:r w:rsidRPr="0024310F">
        <w:rPr>
          <w:rFonts w:cs="Times New Roman"/>
          <w:b/>
        </w:rPr>
        <w:t>.</w:t>
      </w:r>
      <w:r>
        <w:rPr>
          <w:rFonts w:cs="Times New Roman"/>
          <w:b/>
        </w:rPr>
        <w:t xml:space="preserve">2 </w:t>
      </w:r>
      <w:r w:rsidRPr="0024310F">
        <w:rPr>
          <w:rFonts w:cs="Times New Roman"/>
          <w:b/>
        </w:rPr>
        <w:t xml:space="preserve"> </w:t>
      </w:r>
      <w:r>
        <w:rPr>
          <w:rFonts w:cs="Times New Roman"/>
          <w:b/>
        </w:rPr>
        <w:t>Reliability</w:t>
      </w:r>
      <w:proofErr w:type="gramEnd"/>
      <w:r>
        <w:rPr>
          <w:rFonts w:cs="Times New Roman"/>
          <w:b/>
        </w:rPr>
        <w:t xml:space="preserve"> Analysis</w:t>
      </w:r>
    </w:p>
    <w:p w14:paraId="6ABD89C7" w14:textId="35E36162" w:rsidR="008F6E2B" w:rsidRDefault="000867C3" w:rsidP="008655D0">
      <w:pPr>
        <w:spacing w:line="360" w:lineRule="auto"/>
        <w:contextualSpacing/>
        <w:jc w:val="both"/>
        <w:rPr>
          <w:rFonts w:cs="Times New Roman"/>
          <w:bCs/>
        </w:rPr>
      </w:pPr>
      <w:r w:rsidRPr="000867C3">
        <w:rPr>
          <w:rFonts w:cs="Times New Roman"/>
          <w:bCs/>
        </w:rPr>
        <w:tab/>
        <w:t>Reliability analysis was conducted using Cronbach’s Alpha to examine the internal consistency of the questionnaire items. A Cronbach’s Alpha value above 0.70 is generally considered acceptable for research studies</w:t>
      </w:r>
      <w:r w:rsidR="00D8592D">
        <w:rPr>
          <w:rFonts w:cs="Times New Roman"/>
          <w:bCs/>
        </w:rPr>
        <w:t>.</w:t>
      </w:r>
    </w:p>
    <w:p w14:paraId="4828FC4F" w14:textId="77777777" w:rsidR="008F6E2B" w:rsidRPr="000867C3" w:rsidRDefault="008F6E2B" w:rsidP="008655D0">
      <w:pPr>
        <w:spacing w:line="360" w:lineRule="auto"/>
        <w:contextualSpacing/>
        <w:jc w:val="both"/>
        <w:rPr>
          <w:rFonts w:cs="Times New Roman"/>
          <w:bCs/>
        </w:rPr>
      </w:pPr>
    </w:p>
    <w:p w14:paraId="4329C138" w14:textId="4EFE6074" w:rsidR="000867C3" w:rsidRPr="000867C3" w:rsidRDefault="000867C3" w:rsidP="008655D0">
      <w:pPr>
        <w:spacing w:line="360" w:lineRule="auto"/>
        <w:contextualSpacing/>
        <w:rPr>
          <w:szCs w:val="24"/>
        </w:rPr>
      </w:pPr>
      <w:r>
        <w:rPr>
          <w:szCs w:val="24"/>
        </w:rPr>
        <w:tab/>
      </w:r>
      <w:r>
        <w:rPr>
          <w:szCs w:val="24"/>
        </w:rPr>
        <w:tab/>
      </w:r>
      <w:r>
        <w:rPr>
          <w:szCs w:val="24"/>
        </w:rPr>
        <w:tab/>
      </w:r>
      <w:r>
        <w:rPr>
          <w:rFonts w:cs="Times New Roman"/>
          <w:b/>
        </w:rPr>
        <w:t>Table (4.</w:t>
      </w:r>
      <w:r w:rsidR="00527A8E">
        <w:rPr>
          <w:rFonts w:cs="Times New Roman"/>
          <w:b/>
        </w:rPr>
        <w:t>9</w:t>
      </w:r>
      <w:r>
        <w:rPr>
          <w:rFonts w:cs="Times New Roman"/>
          <w:b/>
        </w:rPr>
        <w:t>) Reliability Analysis Result</w:t>
      </w:r>
    </w:p>
    <w:tbl>
      <w:tblPr>
        <w:tblStyle w:val="TableGrid"/>
        <w:tblW w:w="8750" w:type="dxa"/>
        <w:tblLook w:val="04A0" w:firstRow="1" w:lastRow="0" w:firstColumn="1" w:lastColumn="0" w:noHBand="0" w:noVBand="1"/>
      </w:tblPr>
      <w:tblGrid>
        <w:gridCol w:w="2916"/>
        <w:gridCol w:w="2917"/>
        <w:gridCol w:w="2917"/>
      </w:tblGrid>
      <w:tr w:rsidR="00DB2208" w14:paraId="44F9E3AC" w14:textId="77777777" w:rsidTr="00DB2208">
        <w:trPr>
          <w:trHeight w:val="431"/>
        </w:trPr>
        <w:tc>
          <w:tcPr>
            <w:tcW w:w="2916" w:type="dxa"/>
          </w:tcPr>
          <w:p w14:paraId="3621E471" w14:textId="5E1D7316" w:rsidR="00DB2208" w:rsidRPr="00DB2208" w:rsidRDefault="00DB2208" w:rsidP="008655D0">
            <w:pPr>
              <w:spacing w:line="360" w:lineRule="auto"/>
              <w:contextualSpacing/>
              <w:rPr>
                <w:szCs w:val="24"/>
              </w:rPr>
            </w:pPr>
            <w:r w:rsidRPr="00DB2208">
              <w:rPr>
                <w:szCs w:val="24"/>
              </w:rPr>
              <w:t>Variable</w:t>
            </w:r>
          </w:p>
        </w:tc>
        <w:tc>
          <w:tcPr>
            <w:tcW w:w="2917" w:type="dxa"/>
          </w:tcPr>
          <w:p w14:paraId="4D459D0A" w14:textId="4558546A" w:rsidR="00DB2208" w:rsidRPr="00DB2208" w:rsidRDefault="00DB2208" w:rsidP="008655D0">
            <w:pPr>
              <w:spacing w:line="360" w:lineRule="auto"/>
              <w:contextualSpacing/>
              <w:rPr>
                <w:szCs w:val="24"/>
              </w:rPr>
            </w:pPr>
            <w:r>
              <w:rPr>
                <w:szCs w:val="24"/>
              </w:rPr>
              <w:t>No of Item</w:t>
            </w:r>
          </w:p>
        </w:tc>
        <w:tc>
          <w:tcPr>
            <w:tcW w:w="2917" w:type="dxa"/>
          </w:tcPr>
          <w:p w14:paraId="02A6683F" w14:textId="6279C97A" w:rsidR="00DB2208" w:rsidRPr="00DB2208" w:rsidRDefault="00DB2208" w:rsidP="008655D0">
            <w:pPr>
              <w:spacing w:line="360" w:lineRule="auto"/>
              <w:contextualSpacing/>
              <w:rPr>
                <w:szCs w:val="24"/>
              </w:rPr>
            </w:pPr>
            <w:r w:rsidRPr="00DB2208">
              <w:rPr>
                <w:szCs w:val="24"/>
              </w:rPr>
              <w:t>Cronbach’s Alpha</w:t>
            </w:r>
          </w:p>
        </w:tc>
      </w:tr>
      <w:tr w:rsidR="00DB2208" w14:paraId="2E271741" w14:textId="77777777" w:rsidTr="00DB2208">
        <w:trPr>
          <w:trHeight w:val="848"/>
        </w:trPr>
        <w:tc>
          <w:tcPr>
            <w:tcW w:w="2916" w:type="dxa"/>
          </w:tcPr>
          <w:p w14:paraId="41A00C76" w14:textId="7E5AA387" w:rsidR="00DB2208" w:rsidRPr="00DB2208" w:rsidRDefault="00DB2208" w:rsidP="008655D0">
            <w:pPr>
              <w:spacing w:line="360" w:lineRule="auto"/>
              <w:contextualSpacing/>
              <w:rPr>
                <w:szCs w:val="24"/>
              </w:rPr>
            </w:pPr>
            <w:r>
              <w:rPr>
                <w:szCs w:val="24"/>
              </w:rPr>
              <w:t>Social Media Content Quality</w:t>
            </w:r>
          </w:p>
        </w:tc>
        <w:tc>
          <w:tcPr>
            <w:tcW w:w="2917" w:type="dxa"/>
          </w:tcPr>
          <w:p w14:paraId="340AE695" w14:textId="0C481882" w:rsidR="00DB2208" w:rsidRPr="00DB2208" w:rsidRDefault="00DB2208" w:rsidP="008655D0">
            <w:pPr>
              <w:spacing w:line="360" w:lineRule="auto"/>
              <w:contextualSpacing/>
              <w:rPr>
                <w:szCs w:val="24"/>
              </w:rPr>
            </w:pPr>
            <w:r>
              <w:rPr>
                <w:szCs w:val="24"/>
              </w:rPr>
              <w:t>7</w:t>
            </w:r>
          </w:p>
        </w:tc>
        <w:tc>
          <w:tcPr>
            <w:tcW w:w="2917" w:type="dxa"/>
          </w:tcPr>
          <w:p w14:paraId="213CA232" w14:textId="09B86358" w:rsidR="00DB2208" w:rsidRPr="00DB2208" w:rsidRDefault="00DB2208" w:rsidP="008655D0">
            <w:pPr>
              <w:spacing w:line="360" w:lineRule="auto"/>
              <w:contextualSpacing/>
              <w:rPr>
                <w:szCs w:val="24"/>
              </w:rPr>
            </w:pPr>
            <w:r>
              <w:rPr>
                <w:szCs w:val="24"/>
              </w:rPr>
              <w:t>0.819</w:t>
            </w:r>
          </w:p>
        </w:tc>
      </w:tr>
      <w:tr w:rsidR="00DB2208" w14:paraId="2DC631C9" w14:textId="77777777" w:rsidTr="00DB2208">
        <w:trPr>
          <w:trHeight w:val="416"/>
        </w:trPr>
        <w:tc>
          <w:tcPr>
            <w:tcW w:w="2916" w:type="dxa"/>
          </w:tcPr>
          <w:p w14:paraId="2CB3F035" w14:textId="4CD6271E" w:rsidR="00DB2208" w:rsidRPr="00DB2208" w:rsidRDefault="00DB2208" w:rsidP="008655D0">
            <w:pPr>
              <w:spacing w:line="360" w:lineRule="auto"/>
              <w:contextualSpacing/>
              <w:rPr>
                <w:szCs w:val="24"/>
              </w:rPr>
            </w:pPr>
            <w:r>
              <w:rPr>
                <w:szCs w:val="24"/>
              </w:rPr>
              <w:t>Influencer Marketing</w:t>
            </w:r>
          </w:p>
        </w:tc>
        <w:tc>
          <w:tcPr>
            <w:tcW w:w="2917" w:type="dxa"/>
          </w:tcPr>
          <w:p w14:paraId="0E12E1B2" w14:textId="44E0F5FD" w:rsidR="00DB2208" w:rsidRPr="00DB2208" w:rsidRDefault="00DB2208" w:rsidP="008655D0">
            <w:pPr>
              <w:spacing w:line="360" w:lineRule="auto"/>
              <w:contextualSpacing/>
              <w:rPr>
                <w:szCs w:val="24"/>
              </w:rPr>
            </w:pPr>
            <w:r>
              <w:rPr>
                <w:szCs w:val="24"/>
              </w:rPr>
              <w:t>4</w:t>
            </w:r>
          </w:p>
        </w:tc>
        <w:tc>
          <w:tcPr>
            <w:tcW w:w="2917" w:type="dxa"/>
          </w:tcPr>
          <w:p w14:paraId="0569253C" w14:textId="15C15A1D" w:rsidR="00DB2208" w:rsidRPr="00DB2208" w:rsidRDefault="00DB2208" w:rsidP="008655D0">
            <w:pPr>
              <w:spacing w:line="360" w:lineRule="auto"/>
              <w:contextualSpacing/>
              <w:rPr>
                <w:szCs w:val="24"/>
              </w:rPr>
            </w:pPr>
            <w:r>
              <w:rPr>
                <w:szCs w:val="24"/>
              </w:rPr>
              <w:t>0.677</w:t>
            </w:r>
          </w:p>
        </w:tc>
      </w:tr>
      <w:tr w:rsidR="00DB2208" w14:paraId="0EAE993B" w14:textId="77777777" w:rsidTr="00DB2208">
        <w:trPr>
          <w:trHeight w:val="431"/>
        </w:trPr>
        <w:tc>
          <w:tcPr>
            <w:tcW w:w="2916" w:type="dxa"/>
          </w:tcPr>
          <w:p w14:paraId="2770AE55" w14:textId="354C9331" w:rsidR="00DB2208" w:rsidRPr="00DB2208" w:rsidRDefault="00DB2208" w:rsidP="008655D0">
            <w:pPr>
              <w:spacing w:line="360" w:lineRule="auto"/>
              <w:contextualSpacing/>
              <w:rPr>
                <w:szCs w:val="24"/>
              </w:rPr>
            </w:pPr>
            <w:r>
              <w:rPr>
                <w:szCs w:val="24"/>
              </w:rPr>
              <w:t>Paid Advertising</w:t>
            </w:r>
          </w:p>
        </w:tc>
        <w:tc>
          <w:tcPr>
            <w:tcW w:w="2917" w:type="dxa"/>
          </w:tcPr>
          <w:p w14:paraId="28DCC334" w14:textId="0549BEAF" w:rsidR="00DB2208" w:rsidRPr="00DB2208" w:rsidRDefault="00DB2208" w:rsidP="008655D0">
            <w:pPr>
              <w:spacing w:line="360" w:lineRule="auto"/>
              <w:contextualSpacing/>
              <w:rPr>
                <w:szCs w:val="24"/>
              </w:rPr>
            </w:pPr>
            <w:r>
              <w:rPr>
                <w:szCs w:val="24"/>
              </w:rPr>
              <w:t>4</w:t>
            </w:r>
          </w:p>
        </w:tc>
        <w:tc>
          <w:tcPr>
            <w:tcW w:w="2917" w:type="dxa"/>
          </w:tcPr>
          <w:p w14:paraId="383970F1" w14:textId="68B9F635" w:rsidR="00DB2208" w:rsidRPr="00DB2208" w:rsidRDefault="00DB2208" w:rsidP="008655D0">
            <w:pPr>
              <w:spacing w:line="360" w:lineRule="auto"/>
              <w:contextualSpacing/>
              <w:rPr>
                <w:szCs w:val="24"/>
              </w:rPr>
            </w:pPr>
            <w:r>
              <w:rPr>
                <w:szCs w:val="24"/>
              </w:rPr>
              <w:t>0.740</w:t>
            </w:r>
          </w:p>
        </w:tc>
      </w:tr>
      <w:tr w:rsidR="00DB2208" w14:paraId="7C053298" w14:textId="77777777" w:rsidTr="00DB2208">
        <w:trPr>
          <w:trHeight w:val="431"/>
        </w:trPr>
        <w:tc>
          <w:tcPr>
            <w:tcW w:w="2916" w:type="dxa"/>
          </w:tcPr>
          <w:p w14:paraId="5B393171" w14:textId="45E8C48C" w:rsidR="00DB2208" w:rsidRPr="00DB2208" w:rsidRDefault="00DB2208" w:rsidP="008655D0">
            <w:pPr>
              <w:spacing w:line="360" w:lineRule="auto"/>
              <w:contextualSpacing/>
              <w:rPr>
                <w:szCs w:val="24"/>
              </w:rPr>
            </w:pPr>
            <w:r>
              <w:rPr>
                <w:szCs w:val="24"/>
              </w:rPr>
              <w:t>Promotional Campaign</w:t>
            </w:r>
          </w:p>
        </w:tc>
        <w:tc>
          <w:tcPr>
            <w:tcW w:w="2917" w:type="dxa"/>
          </w:tcPr>
          <w:p w14:paraId="3C2AA10E" w14:textId="7924F5E5" w:rsidR="00DB2208" w:rsidRPr="00DB2208" w:rsidRDefault="00DB2208" w:rsidP="008655D0">
            <w:pPr>
              <w:spacing w:line="360" w:lineRule="auto"/>
              <w:contextualSpacing/>
              <w:rPr>
                <w:szCs w:val="24"/>
              </w:rPr>
            </w:pPr>
            <w:r>
              <w:rPr>
                <w:szCs w:val="24"/>
              </w:rPr>
              <w:t>4</w:t>
            </w:r>
          </w:p>
        </w:tc>
        <w:tc>
          <w:tcPr>
            <w:tcW w:w="2917" w:type="dxa"/>
          </w:tcPr>
          <w:p w14:paraId="4A716A3B" w14:textId="539394BA" w:rsidR="00DB2208" w:rsidRPr="00DB2208" w:rsidRDefault="00DB2208" w:rsidP="008655D0">
            <w:pPr>
              <w:spacing w:line="360" w:lineRule="auto"/>
              <w:contextualSpacing/>
              <w:rPr>
                <w:szCs w:val="24"/>
              </w:rPr>
            </w:pPr>
            <w:r>
              <w:rPr>
                <w:szCs w:val="24"/>
              </w:rPr>
              <w:t>0.730</w:t>
            </w:r>
          </w:p>
        </w:tc>
      </w:tr>
      <w:tr w:rsidR="00DB2208" w14:paraId="46960C49" w14:textId="77777777" w:rsidTr="00DB2208">
        <w:trPr>
          <w:trHeight w:val="416"/>
        </w:trPr>
        <w:tc>
          <w:tcPr>
            <w:tcW w:w="2916" w:type="dxa"/>
          </w:tcPr>
          <w:p w14:paraId="6E72F743" w14:textId="327D4EE3" w:rsidR="00DB2208" w:rsidRPr="00DB2208" w:rsidRDefault="00DB2208" w:rsidP="008655D0">
            <w:pPr>
              <w:spacing w:line="360" w:lineRule="auto"/>
              <w:contextualSpacing/>
              <w:rPr>
                <w:szCs w:val="24"/>
              </w:rPr>
            </w:pPr>
            <w:r>
              <w:rPr>
                <w:szCs w:val="24"/>
              </w:rPr>
              <w:t>Consumer Engagement</w:t>
            </w:r>
          </w:p>
        </w:tc>
        <w:tc>
          <w:tcPr>
            <w:tcW w:w="2917" w:type="dxa"/>
          </w:tcPr>
          <w:p w14:paraId="4B84C3E5" w14:textId="19FA467C" w:rsidR="00DB2208" w:rsidRPr="00DB2208" w:rsidRDefault="00DB2208" w:rsidP="008655D0">
            <w:pPr>
              <w:spacing w:line="360" w:lineRule="auto"/>
              <w:contextualSpacing/>
              <w:rPr>
                <w:szCs w:val="24"/>
              </w:rPr>
            </w:pPr>
            <w:r>
              <w:rPr>
                <w:szCs w:val="24"/>
              </w:rPr>
              <w:t>7</w:t>
            </w:r>
          </w:p>
        </w:tc>
        <w:tc>
          <w:tcPr>
            <w:tcW w:w="2917" w:type="dxa"/>
          </w:tcPr>
          <w:p w14:paraId="3F5BFA17" w14:textId="79F6DCF7" w:rsidR="00DB2208" w:rsidRPr="00DB2208" w:rsidRDefault="00DB2208" w:rsidP="008655D0">
            <w:pPr>
              <w:spacing w:line="360" w:lineRule="auto"/>
              <w:contextualSpacing/>
              <w:rPr>
                <w:szCs w:val="24"/>
              </w:rPr>
            </w:pPr>
            <w:r>
              <w:rPr>
                <w:szCs w:val="24"/>
              </w:rPr>
              <w:t>0.927</w:t>
            </w:r>
          </w:p>
        </w:tc>
      </w:tr>
    </w:tbl>
    <w:p w14:paraId="5FB932D5" w14:textId="4CF5622A" w:rsidR="008545EF" w:rsidRDefault="00DB2208" w:rsidP="008655D0">
      <w:pPr>
        <w:spacing w:line="360" w:lineRule="auto"/>
        <w:contextualSpacing/>
        <w:rPr>
          <w:szCs w:val="24"/>
        </w:rPr>
      </w:pPr>
      <w:proofErr w:type="gramStart"/>
      <w:r>
        <w:rPr>
          <w:szCs w:val="24"/>
        </w:rPr>
        <w:t>Source :</w:t>
      </w:r>
      <w:proofErr w:type="gramEnd"/>
      <w:r>
        <w:rPr>
          <w:szCs w:val="24"/>
        </w:rPr>
        <w:t xml:space="preserve"> Survey Data (2026)</w:t>
      </w:r>
    </w:p>
    <w:p w14:paraId="7B6A608E" w14:textId="3B071967" w:rsidR="00DB2208" w:rsidRDefault="00DB2208" w:rsidP="008655D0">
      <w:pPr>
        <w:spacing w:line="360" w:lineRule="auto"/>
        <w:contextualSpacing/>
        <w:rPr>
          <w:szCs w:val="24"/>
        </w:rPr>
      </w:pPr>
      <w:r>
        <w:rPr>
          <w:szCs w:val="24"/>
        </w:rPr>
        <w:tab/>
      </w:r>
    </w:p>
    <w:p w14:paraId="047EFBDE" w14:textId="77777777" w:rsidR="00532947" w:rsidRPr="00532947" w:rsidRDefault="00DB2208" w:rsidP="00564102">
      <w:pPr>
        <w:spacing w:line="360" w:lineRule="auto"/>
        <w:contextualSpacing/>
        <w:jc w:val="both"/>
        <w:rPr>
          <w:szCs w:val="24"/>
        </w:rPr>
      </w:pPr>
      <w:r>
        <w:rPr>
          <w:szCs w:val="24"/>
        </w:rPr>
        <w:tab/>
      </w:r>
      <w:r w:rsidR="00532947" w:rsidRPr="00532947">
        <w:rPr>
          <w:szCs w:val="24"/>
        </w:rPr>
        <w:t>Table 4.9 presents the results of the reliability analysis conducted using Cronbach’s Alpha to assess the internal consistency of the questionnaire items. Reliability analysis is important because it indicates whether the measurement items consistently measure the intended constructs.</w:t>
      </w:r>
    </w:p>
    <w:p w14:paraId="16911DD6" w14:textId="77777777" w:rsidR="00532947" w:rsidRPr="00532947" w:rsidRDefault="00532947" w:rsidP="00564102">
      <w:pPr>
        <w:spacing w:line="360" w:lineRule="auto"/>
        <w:ind w:firstLine="720"/>
        <w:contextualSpacing/>
        <w:jc w:val="both"/>
        <w:rPr>
          <w:szCs w:val="24"/>
        </w:rPr>
      </w:pPr>
      <w:r w:rsidRPr="00532947">
        <w:rPr>
          <w:szCs w:val="24"/>
        </w:rPr>
        <w:t xml:space="preserve">The results show that </w:t>
      </w:r>
      <w:r w:rsidRPr="00532947">
        <w:rPr>
          <w:b/>
          <w:bCs/>
          <w:szCs w:val="24"/>
        </w:rPr>
        <w:t>Social Media Content Quality</w:t>
      </w:r>
      <w:r w:rsidRPr="00532947">
        <w:rPr>
          <w:szCs w:val="24"/>
        </w:rPr>
        <w:t xml:space="preserve"> achieved a Cronbach’s Alpha value of </w:t>
      </w:r>
      <w:r w:rsidRPr="00532947">
        <w:rPr>
          <w:b/>
          <w:bCs/>
          <w:szCs w:val="24"/>
        </w:rPr>
        <w:t>0.819</w:t>
      </w:r>
      <w:r w:rsidRPr="00532947">
        <w:rPr>
          <w:szCs w:val="24"/>
        </w:rPr>
        <w:t>, indicating good reliability. This suggests that the seven items used to measure social media content quality are internally consistent and reliable.</w:t>
      </w:r>
    </w:p>
    <w:p w14:paraId="58325855" w14:textId="77777777" w:rsidR="00532947" w:rsidRPr="00532947" w:rsidRDefault="00532947" w:rsidP="00564102">
      <w:pPr>
        <w:spacing w:line="360" w:lineRule="auto"/>
        <w:contextualSpacing/>
        <w:jc w:val="both"/>
        <w:rPr>
          <w:szCs w:val="24"/>
        </w:rPr>
      </w:pPr>
      <w:r w:rsidRPr="00532947">
        <w:rPr>
          <w:b/>
          <w:bCs/>
          <w:szCs w:val="24"/>
        </w:rPr>
        <w:t>Influencer Marketing</w:t>
      </w:r>
      <w:r w:rsidRPr="00532947">
        <w:rPr>
          <w:szCs w:val="24"/>
        </w:rPr>
        <w:t xml:space="preserve"> recorded a Cronbach’s Alpha value of </w:t>
      </w:r>
      <w:r w:rsidRPr="00532947">
        <w:rPr>
          <w:b/>
          <w:bCs/>
          <w:szCs w:val="24"/>
        </w:rPr>
        <w:t>0.677</w:t>
      </w:r>
      <w:r w:rsidRPr="00532947">
        <w:rPr>
          <w:szCs w:val="24"/>
        </w:rPr>
        <w:t>. Although this value is slightly below the commonly recommended threshold of 0.70, it is still considered acceptable for exploratory and social science research. Therefore, the items measuring influencer marketing were retained for further analysis.</w:t>
      </w:r>
    </w:p>
    <w:p w14:paraId="1E739A8F" w14:textId="77777777" w:rsidR="00532947" w:rsidRPr="00532947" w:rsidRDefault="00532947" w:rsidP="00564102">
      <w:pPr>
        <w:spacing w:line="360" w:lineRule="auto"/>
        <w:ind w:firstLine="720"/>
        <w:contextualSpacing/>
        <w:jc w:val="both"/>
        <w:rPr>
          <w:szCs w:val="24"/>
        </w:rPr>
      </w:pPr>
      <w:r w:rsidRPr="00532947">
        <w:rPr>
          <w:szCs w:val="24"/>
        </w:rPr>
        <w:t xml:space="preserve">The reliability coefficient for </w:t>
      </w:r>
      <w:r w:rsidRPr="00532947">
        <w:rPr>
          <w:b/>
          <w:bCs/>
          <w:szCs w:val="24"/>
        </w:rPr>
        <w:t>Paid Advertising</w:t>
      </w:r>
      <w:r w:rsidRPr="00532947">
        <w:rPr>
          <w:szCs w:val="24"/>
        </w:rPr>
        <w:t xml:space="preserve"> was </w:t>
      </w:r>
      <w:r w:rsidRPr="00532947">
        <w:rPr>
          <w:b/>
          <w:bCs/>
          <w:szCs w:val="24"/>
        </w:rPr>
        <w:t>0.740</w:t>
      </w:r>
      <w:r w:rsidRPr="00532947">
        <w:rPr>
          <w:szCs w:val="24"/>
        </w:rPr>
        <w:t xml:space="preserve">, indicating acceptable reliability and demonstrating that the four items consistently measure the construct. Similarly, </w:t>
      </w:r>
      <w:r w:rsidRPr="00532947">
        <w:rPr>
          <w:b/>
          <w:bCs/>
          <w:szCs w:val="24"/>
        </w:rPr>
        <w:t>Promotional Campaign</w:t>
      </w:r>
      <w:r w:rsidRPr="00532947">
        <w:rPr>
          <w:szCs w:val="24"/>
        </w:rPr>
        <w:t xml:space="preserve"> achieved a Cronbach’s Alpha value of </w:t>
      </w:r>
      <w:r w:rsidRPr="00532947">
        <w:rPr>
          <w:b/>
          <w:bCs/>
          <w:szCs w:val="24"/>
        </w:rPr>
        <w:t>0.730</w:t>
      </w:r>
      <w:r w:rsidRPr="00532947">
        <w:rPr>
          <w:szCs w:val="24"/>
        </w:rPr>
        <w:t>, which also indicates acceptable internal consistency.</w:t>
      </w:r>
    </w:p>
    <w:p w14:paraId="53FD2615" w14:textId="77777777" w:rsidR="00532947" w:rsidRPr="00532947" w:rsidRDefault="00532947" w:rsidP="00564102">
      <w:pPr>
        <w:spacing w:line="360" w:lineRule="auto"/>
        <w:ind w:firstLine="720"/>
        <w:contextualSpacing/>
        <w:jc w:val="both"/>
        <w:rPr>
          <w:szCs w:val="24"/>
        </w:rPr>
      </w:pPr>
      <w:r w:rsidRPr="00532947">
        <w:rPr>
          <w:szCs w:val="24"/>
        </w:rPr>
        <w:lastRenderedPageBreak/>
        <w:t xml:space="preserve">Among all variables, </w:t>
      </w:r>
      <w:r w:rsidRPr="00532947">
        <w:rPr>
          <w:b/>
          <w:bCs/>
          <w:szCs w:val="24"/>
        </w:rPr>
        <w:t>Consumer Engagement</w:t>
      </w:r>
      <w:r w:rsidRPr="00532947">
        <w:rPr>
          <w:szCs w:val="24"/>
        </w:rPr>
        <w:t xml:space="preserve"> recorded the highest Cronbach’s Alpha value of </w:t>
      </w:r>
      <w:r w:rsidRPr="00532947">
        <w:rPr>
          <w:b/>
          <w:bCs/>
          <w:szCs w:val="24"/>
        </w:rPr>
        <w:t>0.927</w:t>
      </w:r>
      <w:r w:rsidRPr="00532947">
        <w:rPr>
          <w:szCs w:val="24"/>
        </w:rPr>
        <w:t>, indicating excellent reliability. This result suggests that the seven items used to measure consumer engagement are highly consistent and provide a reliable measure of the construct.</w:t>
      </w:r>
    </w:p>
    <w:p w14:paraId="31AACE12" w14:textId="77777777" w:rsidR="00532947" w:rsidRPr="00532947" w:rsidRDefault="00532947" w:rsidP="00564102">
      <w:pPr>
        <w:spacing w:line="360" w:lineRule="auto"/>
        <w:ind w:firstLine="720"/>
        <w:contextualSpacing/>
        <w:jc w:val="both"/>
        <w:rPr>
          <w:szCs w:val="24"/>
        </w:rPr>
      </w:pPr>
      <w:r w:rsidRPr="00532947">
        <w:rPr>
          <w:szCs w:val="24"/>
        </w:rPr>
        <w:t xml:space="preserve">Overall, the Cronbach’s Alpha values ranged from </w:t>
      </w:r>
      <w:r w:rsidRPr="00532947">
        <w:rPr>
          <w:b/>
          <w:bCs/>
          <w:szCs w:val="24"/>
        </w:rPr>
        <w:t>0.677 to 0.927</w:t>
      </w:r>
      <w:r w:rsidRPr="00532947">
        <w:rPr>
          <w:szCs w:val="24"/>
        </w:rPr>
        <w:t>, indicating that the questionnaire possesses satisfactory reliability. Therefore, all variables were considered appropriate for subsequent statistical analyses, including descriptive statistics, correlation analysis, and regression analysis.</w:t>
      </w:r>
    </w:p>
    <w:p w14:paraId="5D676926" w14:textId="77777777" w:rsidR="00527A8E" w:rsidRDefault="00527A8E" w:rsidP="008655D0">
      <w:pPr>
        <w:spacing w:line="360" w:lineRule="auto"/>
        <w:contextualSpacing/>
        <w:rPr>
          <w:szCs w:val="24"/>
        </w:rPr>
      </w:pPr>
    </w:p>
    <w:p w14:paraId="4779E745" w14:textId="131C4375" w:rsidR="00527A8E" w:rsidRDefault="00527A8E" w:rsidP="008655D0">
      <w:pPr>
        <w:spacing w:line="360" w:lineRule="auto"/>
        <w:contextualSpacing/>
        <w:jc w:val="both"/>
        <w:rPr>
          <w:rFonts w:cs="Times New Roman"/>
          <w:b/>
        </w:rPr>
      </w:pPr>
      <w:proofErr w:type="gramStart"/>
      <w:r>
        <w:rPr>
          <w:rFonts w:cs="Times New Roman"/>
          <w:b/>
        </w:rPr>
        <w:t>4</w:t>
      </w:r>
      <w:r w:rsidRPr="0024310F">
        <w:rPr>
          <w:rFonts w:cs="Times New Roman"/>
          <w:b/>
        </w:rPr>
        <w:t>.</w:t>
      </w:r>
      <w:r>
        <w:rPr>
          <w:rFonts w:cs="Times New Roman"/>
          <w:b/>
        </w:rPr>
        <w:t xml:space="preserve">3 </w:t>
      </w:r>
      <w:r w:rsidRPr="0024310F">
        <w:rPr>
          <w:rFonts w:cs="Times New Roman"/>
          <w:b/>
        </w:rPr>
        <w:t xml:space="preserve"> </w:t>
      </w:r>
      <w:r>
        <w:rPr>
          <w:rFonts w:cs="Times New Roman"/>
          <w:b/>
        </w:rPr>
        <w:t>Descriptive</w:t>
      </w:r>
      <w:proofErr w:type="gramEnd"/>
      <w:r>
        <w:rPr>
          <w:rFonts w:cs="Times New Roman"/>
          <w:b/>
        </w:rPr>
        <w:t xml:space="preserve"> Statistic Analysis</w:t>
      </w:r>
    </w:p>
    <w:p w14:paraId="6604A311" w14:textId="1E8F08DD" w:rsidR="00532947" w:rsidRDefault="00527A8E" w:rsidP="008655D0">
      <w:pPr>
        <w:spacing w:line="360" w:lineRule="auto"/>
        <w:contextualSpacing/>
        <w:jc w:val="both"/>
        <w:rPr>
          <w:rFonts w:cs="Times New Roman"/>
          <w:bCs/>
        </w:rPr>
      </w:pPr>
      <w:r w:rsidRPr="00527A8E">
        <w:rPr>
          <w:rFonts w:cs="Times New Roman"/>
          <w:bCs/>
        </w:rPr>
        <w:t xml:space="preserve"> </w:t>
      </w:r>
      <w:r w:rsidRPr="00527A8E">
        <w:rPr>
          <w:rFonts w:cs="Times New Roman"/>
          <w:bCs/>
        </w:rPr>
        <w:tab/>
        <w:t>Descriptive statistics were used to examine respondents’ perceptions toward digital marketing factors and consumer engagement.</w:t>
      </w:r>
    </w:p>
    <w:p w14:paraId="5AFC795C" w14:textId="1A8D9686" w:rsidR="00527A8E" w:rsidRDefault="00362555" w:rsidP="008655D0">
      <w:pPr>
        <w:spacing w:line="360" w:lineRule="auto"/>
        <w:ind w:left="720" w:firstLine="720"/>
        <w:contextualSpacing/>
        <w:rPr>
          <w:rFonts w:cs="Times New Roman"/>
          <w:b/>
        </w:rPr>
      </w:pPr>
      <w:r>
        <w:rPr>
          <w:rFonts w:cs="Times New Roman"/>
          <w:b/>
        </w:rPr>
        <w:t>Table</w:t>
      </w:r>
      <w:r w:rsidR="00527A8E">
        <w:rPr>
          <w:rFonts w:cs="Times New Roman"/>
          <w:b/>
        </w:rPr>
        <w:t xml:space="preserve"> (4.</w:t>
      </w:r>
      <w:r>
        <w:rPr>
          <w:rFonts w:cs="Times New Roman"/>
          <w:b/>
        </w:rPr>
        <w:t>10</w:t>
      </w:r>
      <w:r w:rsidR="00527A8E">
        <w:rPr>
          <w:rFonts w:cs="Times New Roman"/>
          <w:b/>
        </w:rPr>
        <w:t>) Descriptive Statistic Analysis Result</w:t>
      </w:r>
    </w:p>
    <w:tbl>
      <w:tblPr>
        <w:tblStyle w:val="TableGrid"/>
        <w:tblW w:w="0" w:type="auto"/>
        <w:tblLook w:val="04A0" w:firstRow="1" w:lastRow="0" w:firstColumn="1" w:lastColumn="0" w:noHBand="0" w:noVBand="1"/>
      </w:tblPr>
      <w:tblGrid>
        <w:gridCol w:w="2840"/>
        <w:gridCol w:w="2841"/>
        <w:gridCol w:w="2841"/>
      </w:tblGrid>
      <w:tr w:rsidR="00362555" w14:paraId="17848EBB" w14:textId="77777777" w:rsidTr="00362555">
        <w:tc>
          <w:tcPr>
            <w:tcW w:w="2840" w:type="dxa"/>
          </w:tcPr>
          <w:p w14:paraId="634A4073" w14:textId="42ECB8E2" w:rsidR="00362555" w:rsidRDefault="00362555" w:rsidP="008655D0">
            <w:pPr>
              <w:spacing w:line="360" w:lineRule="auto"/>
              <w:contextualSpacing/>
              <w:rPr>
                <w:rFonts w:cs="Times New Roman"/>
                <w:bCs/>
              </w:rPr>
            </w:pPr>
            <w:r>
              <w:rPr>
                <w:rFonts w:cs="Times New Roman"/>
                <w:bCs/>
              </w:rPr>
              <w:t>Variable</w:t>
            </w:r>
          </w:p>
        </w:tc>
        <w:tc>
          <w:tcPr>
            <w:tcW w:w="2841" w:type="dxa"/>
          </w:tcPr>
          <w:p w14:paraId="32977756" w14:textId="163AC24C" w:rsidR="00362555" w:rsidRDefault="00362555" w:rsidP="008655D0">
            <w:pPr>
              <w:spacing w:line="360" w:lineRule="auto"/>
              <w:contextualSpacing/>
              <w:rPr>
                <w:rFonts w:cs="Times New Roman"/>
                <w:bCs/>
              </w:rPr>
            </w:pPr>
            <w:r>
              <w:rPr>
                <w:rFonts w:cs="Times New Roman"/>
                <w:bCs/>
              </w:rPr>
              <w:t>Mean</w:t>
            </w:r>
          </w:p>
        </w:tc>
        <w:tc>
          <w:tcPr>
            <w:tcW w:w="2841" w:type="dxa"/>
          </w:tcPr>
          <w:p w14:paraId="77C9E5DF" w14:textId="05E9EFD3" w:rsidR="00362555" w:rsidRDefault="00362555" w:rsidP="008655D0">
            <w:pPr>
              <w:spacing w:line="360" w:lineRule="auto"/>
              <w:contextualSpacing/>
              <w:rPr>
                <w:rFonts w:cs="Times New Roman"/>
                <w:bCs/>
              </w:rPr>
            </w:pPr>
            <w:r>
              <w:rPr>
                <w:rFonts w:cs="Times New Roman"/>
                <w:bCs/>
              </w:rPr>
              <w:t>Standard Deviation</w:t>
            </w:r>
          </w:p>
        </w:tc>
      </w:tr>
      <w:tr w:rsidR="00362555" w14:paraId="5306DA62" w14:textId="77777777" w:rsidTr="00362555">
        <w:tc>
          <w:tcPr>
            <w:tcW w:w="2840" w:type="dxa"/>
          </w:tcPr>
          <w:p w14:paraId="53645301" w14:textId="2183E8FF" w:rsidR="00362555" w:rsidRDefault="00362555" w:rsidP="008655D0">
            <w:pPr>
              <w:spacing w:line="360" w:lineRule="auto"/>
              <w:contextualSpacing/>
              <w:rPr>
                <w:rFonts w:cs="Times New Roman"/>
                <w:bCs/>
              </w:rPr>
            </w:pPr>
            <w:r>
              <w:rPr>
                <w:rFonts w:cs="Times New Roman"/>
                <w:bCs/>
              </w:rPr>
              <w:t>Social Media Content Quality</w:t>
            </w:r>
          </w:p>
        </w:tc>
        <w:tc>
          <w:tcPr>
            <w:tcW w:w="2841" w:type="dxa"/>
          </w:tcPr>
          <w:p w14:paraId="4AD13A9C" w14:textId="7307E650" w:rsidR="00362555" w:rsidRDefault="00362555" w:rsidP="008655D0">
            <w:pPr>
              <w:spacing w:line="360" w:lineRule="auto"/>
              <w:contextualSpacing/>
              <w:rPr>
                <w:rFonts w:cs="Times New Roman"/>
                <w:bCs/>
              </w:rPr>
            </w:pPr>
            <w:r>
              <w:rPr>
                <w:rFonts w:cs="Times New Roman"/>
                <w:bCs/>
              </w:rPr>
              <w:t>4.16</w:t>
            </w:r>
          </w:p>
        </w:tc>
        <w:tc>
          <w:tcPr>
            <w:tcW w:w="2841" w:type="dxa"/>
          </w:tcPr>
          <w:p w14:paraId="57C24611" w14:textId="02F76574" w:rsidR="00362555" w:rsidRDefault="00362555" w:rsidP="008655D0">
            <w:pPr>
              <w:spacing w:line="360" w:lineRule="auto"/>
              <w:contextualSpacing/>
              <w:rPr>
                <w:rFonts w:cs="Times New Roman"/>
                <w:bCs/>
              </w:rPr>
            </w:pPr>
            <w:r>
              <w:rPr>
                <w:rFonts w:cs="Times New Roman"/>
                <w:bCs/>
              </w:rPr>
              <w:t>0.37</w:t>
            </w:r>
          </w:p>
        </w:tc>
      </w:tr>
      <w:tr w:rsidR="00362555" w14:paraId="3E1C8467" w14:textId="77777777" w:rsidTr="00362555">
        <w:tc>
          <w:tcPr>
            <w:tcW w:w="2840" w:type="dxa"/>
          </w:tcPr>
          <w:p w14:paraId="48F4C422" w14:textId="1A43ABB8" w:rsidR="00362555" w:rsidRDefault="00362555" w:rsidP="008655D0">
            <w:pPr>
              <w:spacing w:line="360" w:lineRule="auto"/>
              <w:contextualSpacing/>
              <w:rPr>
                <w:rFonts w:cs="Times New Roman"/>
                <w:bCs/>
              </w:rPr>
            </w:pPr>
            <w:r>
              <w:rPr>
                <w:rFonts w:cs="Times New Roman"/>
                <w:bCs/>
              </w:rPr>
              <w:t>Influencer Marketing</w:t>
            </w:r>
          </w:p>
        </w:tc>
        <w:tc>
          <w:tcPr>
            <w:tcW w:w="2841" w:type="dxa"/>
          </w:tcPr>
          <w:p w14:paraId="711520B8" w14:textId="7A78B204" w:rsidR="00362555" w:rsidRDefault="00362555" w:rsidP="008655D0">
            <w:pPr>
              <w:spacing w:line="360" w:lineRule="auto"/>
              <w:contextualSpacing/>
              <w:rPr>
                <w:rFonts w:cs="Times New Roman"/>
                <w:bCs/>
              </w:rPr>
            </w:pPr>
            <w:r>
              <w:rPr>
                <w:rFonts w:cs="Times New Roman"/>
                <w:bCs/>
              </w:rPr>
              <w:t>4.09</w:t>
            </w:r>
          </w:p>
        </w:tc>
        <w:tc>
          <w:tcPr>
            <w:tcW w:w="2841" w:type="dxa"/>
          </w:tcPr>
          <w:p w14:paraId="529520EA" w14:textId="3864FA39" w:rsidR="00362555" w:rsidRDefault="00362555" w:rsidP="008655D0">
            <w:pPr>
              <w:spacing w:line="360" w:lineRule="auto"/>
              <w:contextualSpacing/>
              <w:rPr>
                <w:rFonts w:cs="Times New Roman"/>
                <w:bCs/>
              </w:rPr>
            </w:pPr>
            <w:r>
              <w:rPr>
                <w:rFonts w:cs="Times New Roman"/>
                <w:bCs/>
              </w:rPr>
              <w:t>0.32</w:t>
            </w:r>
          </w:p>
        </w:tc>
      </w:tr>
      <w:tr w:rsidR="00362555" w14:paraId="37169F46" w14:textId="77777777" w:rsidTr="00362555">
        <w:tc>
          <w:tcPr>
            <w:tcW w:w="2840" w:type="dxa"/>
          </w:tcPr>
          <w:p w14:paraId="671043A0" w14:textId="3CF5089D" w:rsidR="00362555" w:rsidRDefault="00362555" w:rsidP="008655D0">
            <w:pPr>
              <w:spacing w:line="360" w:lineRule="auto"/>
              <w:contextualSpacing/>
              <w:rPr>
                <w:rFonts w:cs="Times New Roman"/>
                <w:bCs/>
              </w:rPr>
            </w:pPr>
            <w:r>
              <w:rPr>
                <w:rFonts w:cs="Times New Roman"/>
                <w:bCs/>
              </w:rPr>
              <w:t>Paid Advertising</w:t>
            </w:r>
          </w:p>
        </w:tc>
        <w:tc>
          <w:tcPr>
            <w:tcW w:w="2841" w:type="dxa"/>
          </w:tcPr>
          <w:p w14:paraId="75FF33A7" w14:textId="110AF9C4" w:rsidR="00362555" w:rsidRDefault="00362555" w:rsidP="008655D0">
            <w:pPr>
              <w:spacing w:line="360" w:lineRule="auto"/>
              <w:contextualSpacing/>
              <w:rPr>
                <w:rFonts w:cs="Times New Roman"/>
                <w:bCs/>
              </w:rPr>
            </w:pPr>
            <w:r>
              <w:rPr>
                <w:rFonts w:cs="Times New Roman"/>
                <w:bCs/>
              </w:rPr>
              <w:t>4.03</w:t>
            </w:r>
          </w:p>
        </w:tc>
        <w:tc>
          <w:tcPr>
            <w:tcW w:w="2841" w:type="dxa"/>
          </w:tcPr>
          <w:p w14:paraId="5A6D8866" w14:textId="4A8E822F" w:rsidR="00362555" w:rsidRDefault="00362555" w:rsidP="008655D0">
            <w:pPr>
              <w:spacing w:line="360" w:lineRule="auto"/>
              <w:contextualSpacing/>
              <w:rPr>
                <w:rFonts w:cs="Times New Roman"/>
                <w:bCs/>
              </w:rPr>
            </w:pPr>
            <w:r>
              <w:rPr>
                <w:rFonts w:cs="Times New Roman"/>
                <w:bCs/>
              </w:rPr>
              <w:t>0.26</w:t>
            </w:r>
          </w:p>
        </w:tc>
      </w:tr>
      <w:tr w:rsidR="00362555" w14:paraId="7DA58AF7" w14:textId="77777777" w:rsidTr="00362555">
        <w:tc>
          <w:tcPr>
            <w:tcW w:w="2840" w:type="dxa"/>
          </w:tcPr>
          <w:p w14:paraId="79E921AF" w14:textId="0F398D02" w:rsidR="00362555" w:rsidRDefault="00362555" w:rsidP="008655D0">
            <w:pPr>
              <w:spacing w:line="360" w:lineRule="auto"/>
              <w:contextualSpacing/>
              <w:rPr>
                <w:rFonts w:cs="Times New Roman"/>
                <w:bCs/>
              </w:rPr>
            </w:pPr>
            <w:r>
              <w:rPr>
                <w:rFonts w:cs="Times New Roman"/>
                <w:bCs/>
              </w:rPr>
              <w:t>Promotional Campaign</w:t>
            </w:r>
          </w:p>
        </w:tc>
        <w:tc>
          <w:tcPr>
            <w:tcW w:w="2841" w:type="dxa"/>
          </w:tcPr>
          <w:p w14:paraId="7FBE2DEE" w14:textId="0FA6F5B2" w:rsidR="00362555" w:rsidRDefault="00362555" w:rsidP="008655D0">
            <w:pPr>
              <w:spacing w:line="360" w:lineRule="auto"/>
              <w:contextualSpacing/>
              <w:rPr>
                <w:rFonts w:cs="Times New Roman"/>
                <w:bCs/>
              </w:rPr>
            </w:pPr>
            <w:r>
              <w:rPr>
                <w:rFonts w:cs="Times New Roman"/>
                <w:bCs/>
              </w:rPr>
              <w:t>4.20</w:t>
            </w:r>
          </w:p>
        </w:tc>
        <w:tc>
          <w:tcPr>
            <w:tcW w:w="2841" w:type="dxa"/>
          </w:tcPr>
          <w:p w14:paraId="3DF5114D" w14:textId="306CBA06" w:rsidR="00362555" w:rsidRDefault="00362555" w:rsidP="008655D0">
            <w:pPr>
              <w:spacing w:line="360" w:lineRule="auto"/>
              <w:contextualSpacing/>
              <w:rPr>
                <w:rFonts w:cs="Times New Roman"/>
                <w:bCs/>
              </w:rPr>
            </w:pPr>
            <w:r>
              <w:rPr>
                <w:rFonts w:cs="Times New Roman"/>
                <w:bCs/>
              </w:rPr>
              <w:t>0.40</w:t>
            </w:r>
          </w:p>
        </w:tc>
      </w:tr>
      <w:tr w:rsidR="00362555" w14:paraId="4EC199BA" w14:textId="77777777" w:rsidTr="00362555">
        <w:tc>
          <w:tcPr>
            <w:tcW w:w="2840" w:type="dxa"/>
          </w:tcPr>
          <w:p w14:paraId="52D11752" w14:textId="1CB80F5B" w:rsidR="00362555" w:rsidRDefault="00362555" w:rsidP="008655D0">
            <w:pPr>
              <w:spacing w:line="360" w:lineRule="auto"/>
              <w:contextualSpacing/>
              <w:rPr>
                <w:rFonts w:cs="Times New Roman"/>
                <w:bCs/>
              </w:rPr>
            </w:pPr>
            <w:r>
              <w:rPr>
                <w:rFonts w:cs="Times New Roman"/>
                <w:bCs/>
              </w:rPr>
              <w:t>Consumer Engagement</w:t>
            </w:r>
          </w:p>
        </w:tc>
        <w:tc>
          <w:tcPr>
            <w:tcW w:w="2841" w:type="dxa"/>
          </w:tcPr>
          <w:p w14:paraId="3A788CB7" w14:textId="7D0418A4" w:rsidR="00362555" w:rsidRDefault="00362555" w:rsidP="008655D0">
            <w:pPr>
              <w:spacing w:line="360" w:lineRule="auto"/>
              <w:contextualSpacing/>
              <w:rPr>
                <w:rFonts w:cs="Times New Roman"/>
                <w:bCs/>
              </w:rPr>
            </w:pPr>
            <w:r>
              <w:rPr>
                <w:rFonts w:cs="Times New Roman"/>
                <w:bCs/>
              </w:rPr>
              <w:t>4.10</w:t>
            </w:r>
          </w:p>
        </w:tc>
        <w:tc>
          <w:tcPr>
            <w:tcW w:w="2841" w:type="dxa"/>
          </w:tcPr>
          <w:p w14:paraId="3DBB1FD9" w14:textId="2E3D0C31" w:rsidR="00362555" w:rsidRDefault="00362555" w:rsidP="008655D0">
            <w:pPr>
              <w:spacing w:line="360" w:lineRule="auto"/>
              <w:contextualSpacing/>
              <w:rPr>
                <w:rFonts w:cs="Times New Roman"/>
                <w:bCs/>
              </w:rPr>
            </w:pPr>
            <w:r>
              <w:rPr>
                <w:rFonts w:cs="Times New Roman"/>
                <w:bCs/>
              </w:rPr>
              <w:t>0.31</w:t>
            </w:r>
          </w:p>
        </w:tc>
      </w:tr>
    </w:tbl>
    <w:p w14:paraId="463E74A9" w14:textId="708D00A0" w:rsidR="00532947" w:rsidRDefault="00030116" w:rsidP="008655D0">
      <w:pPr>
        <w:spacing w:line="360" w:lineRule="auto"/>
        <w:contextualSpacing/>
        <w:rPr>
          <w:bCs/>
          <w:szCs w:val="24"/>
        </w:rPr>
      </w:pPr>
      <w:r w:rsidRPr="00030116">
        <w:rPr>
          <w:bCs/>
          <w:szCs w:val="24"/>
        </w:rPr>
        <w:t>Source: SPSS Output (2026)</w:t>
      </w:r>
    </w:p>
    <w:p w14:paraId="1F546E81" w14:textId="77777777" w:rsidR="00362555" w:rsidRPr="00362555" w:rsidRDefault="00362555" w:rsidP="00564102">
      <w:pPr>
        <w:spacing w:line="360" w:lineRule="auto"/>
        <w:ind w:firstLine="720"/>
        <w:contextualSpacing/>
        <w:jc w:val="both"/>
        <w:rPr>
          <w:bCs/>
          <w:szCs w:val="24"/>
        </w:rPr>
      </w:pPr>
      <w:r w:rsidRPr="00362555">
        <w:rPr>
          <w:bCs/>
          <w:szCs w:val="24"/>
        </w:rPr>
        <w:t>Table 4.10 presents the descriptive statistics of the study variables based on responses from 346 respondents. The results indicate that all variables achieved mean scores above 4.00, suggesting that respondents generally agreed with the statements related to digital marketing activities and consumer engagement at Dr. Min K Beauty Clinic.</w:t>
      </w:r>
    </w:p>
    <w:p w14:paraId="05201EF0" w14:textId="77777777" w:rsidR="00362555" w:rsidRPr="00362555" w:rsidRDefault="00362555" w:rsidP="00564102">
      <w:pPr>
        <w:spacing w:line="360" w:lineRule="auto"/>
        <w:ind w:firstLine="720"/>
        <w:contextualSpacing/>
        <w:jc w:val="both"/>
        <w:rPr>
          <w:bCs/>
          <w:szCs w:val="24"/>
        </w:rPr>
      </w:pPr>
      <w:r w:rsidRPr="00362555">
        <w:rPr>
          <w:bCs/>
          <w:szCs w:val="24"/>
        </w:rPr>
        <w:t>Among the independent variables, Promotional Campaign recorded the highest mean score (M = 4.20, SD = 0.40), indicating that respondents perceived promotional activities as the most influential digital marketing factor. This finding suggests that discounts, special offers, and promotional programs play an important role in attracting customer attention and encouraging engagement.</w:t>
      </w:r>
    </w:p>
    <w:p w14:paraId="3C4F8905" w14:textId="77777777" w:rsidR="00362555" w:rsidRPr="00362555" w:rsidRDefault="00362555" w:rsidP="00564102">
      <w:pPr>
        <w:spacing w:line="360" w:lineRule="auto"/>
        <w:ind w:firstLine="720"/>
        <w:contextualSpacing/>
        <w:jc w:val="both"/>
        <w:rPr>
          <w:bCs/>
          <w:szCs w:val="24"/>
        </w:rPr>
      </w:pPr>
      <w:r w:rsidRPr="00362555">
        <w:rPr>
          <w:bCs/>
          <w:szCs w:val="24"/>
        </w:rPr>
        <w:t xml:space="preserve">Social Media Content Quality achieved the second-highest mean score (M = 4.16, SD = 0.37). This result implies that respondents positively evaluated the quality, </w:t>
      </w:r>
      <w:r w:rsidRPr="00362555">
        <w:rPr>
          <w:bCs/>
          <w:szCs w:val="24"/>
        </w:rPr>
        <w:lastRenderedPageBreak/>
        <w:t>usefulness, and attractiveness of the clinic’s social media content. The relatively low standard deviation indicates that respondents shared similar opinions regarding this variable.</w:t>
      </w:r>
    </w:p>
    <w:p w14:paraId="5248689F" w14:textId="77777777" w:rsidR="00362555" w:rsidRPr="00362555" w:rsidRDefault="00362555" w:rsidP="00564102">
      <w:pPr>
        <w:spacing w:line="360" w:lineRule="auto"/>
        <w:ind w:firstLine="720"/>
        <w:contextualSpacing/>
        <w:jc w:val="both"/>
        <w:rPr>
          <w:bCs/>
          <w:szCs w:val="24"/>
        </w:rPr>
      </w:pPr>
      <w:r w:rsidRPr="00362555">
        <w:rPr>
          <w:bCs/>
          <w:szCs w:val="24"/>
        </w:rPr>
        <w:t>The mean score for Influencer Marketing was 4.09 (SD = 0.32), showing that respondents generally agreed that influencer recommendations and endorsements positively influence their engagement with the clinic. Likewise, Consumer Engagement recorded a mean value of 4.10 (SD = 0.31), indicating a high level of interaction and involvement among respondents with the clinic’s digital marketing activities.</w:t>
      </w:r>
    </w:p>
    <w:p w14:paraId="3EE27381" w14:textId="77777777" w:rsidR="00362555" w:rsidRPr="00362555" w:rsidRDefault="00362555" w:rsidP="00564102">
      <w:pPr>
        <w:spacing w:line="360" w:lineRule="auto"/>
        <w:ind w:firstLine="720"/>
        <w:contextualSpacing/>
        <w:jc w:val="both"/>
        <w:rPr>
          <w:bCs/>
          <w:szCs w:val="24"/>
        </w:rPr>
      </w:pPr>
      <w:r w:rsidRPr="00362555">
        <w:rPr>
          <w:bCs/>
          <w:szCs w:val="24"/>
        </w:rPr>
        <w:t>Paid Advertising obtained the lowest mean score among the variables (M = 4.03, SD = 0.26). Although it remained above the agreement level, the result suggests that paid advertising has a comparatively weaker influence on consumer engagement than the other digital marketing factors examined in this study.</w:t>
      </w:r>
    </w:p>
    <w:p w14:paraId="4FF55A5D" w14:textId="1075EA3E" w:rsidR="00030116" w:rsidRDefault="00362555" w:rsidP="00564102">
      <w:pPr>
        <w:spacing w:line="360" w:lineRule="auto"/>
        <w:ind w:firstLine="720"/>
        <w:contextualSpacing/>
        <w:jc w:val="both"/>
        <w:rPr>
          <w:bCs/>
          <w:szCs w:val="24"/>
        </w:rPr>
      </w:pPr>
      <w:r w:rsidRPr="00362555">
        <w:rPr>
          <w:bCs/>
          <w:szCs w:val="24"/>
        </w:rPr>
        <w:t>Overall, the descriptive statistics reveal that respondents hold positive perceptions toward the clinic’s digital marketing strategies. The findings indicate that promotional campaigns and social media content quality are the most highly rated factors, while paid advertising receives comparatively lower but still favorable evaluations. These results provide initial evidence that digital marketing activities contribute positively to consumer engagement at Dr. Min K Beauty Clinic.</w:t>
      </w:r>
    </w:p>
    <w:p w14:paraId="0F587CDB" w14:textId="77777777" w:rsidR="00532947" w:rsidRDefault="00532947" w:rsidP="00564102">
      <w:pPr>
        <w:spacing w:line="360" w:lineRule="auto"/>
        <w:ind w:firstLine="720"/>
        <w:contextualSpacing/>
        <w:jc w:val="both"/>
        <w:rPr>
          <w:bCs/>
          <w:szCs w:val="24"/>
        </w:rPr>
      </w:pPr>
    </w:p>
    <w:p w14:paraId="4F21D13D" w14:textId="47ADD005" w:rsidR="00030116" w:rsidRDefault="00030116" w:rsidP="008655D0">
      <w:pPr>
        <w:spacing w:line="360" w:lineRule="auto"/>
        <w:contextualSpacing/>
        <w:jc w:val="both"/>
        <w:rPr>
          <w:rFonts w:cs="Times New Roman"/>
          <w:b/>
        </w:rPr>
      </w:pPr>
      <w:proofErr w:type="gramStart"/>
      <w:r>
        <w:rPr>
          <w:rFonts w:cs="Times New Roman"/>
          <w:b/>
        </w:rPr>
        <w:t>4</w:t>
      </w:r>
      <w:r w:rsidRPr="0024310F">
        <w:rPr>
          <w:rFonts w:cs="Times New Roman"/>
          <w:b/>
        </w:rPr>
        <w:t>.</w:t>
      </w:r>
      <w:r>
        <w:rPr>
          <w:rFonts w:cs="Times New Roman"/>
          <w:b/>
        </w:rPr>
        <w:t xml:space="preserve">4 </w:t>
      </w:r>
      <w:r w:rsidRPr="0024310F">
        <w:rPr>
          <w:rFonts w:cs="Times New Roman"/>
          <w:b/>
        </w:rPr>
        <w:t xml:space="preserve"> </w:t>
      </w:r>
      <w:r w:rsidRPr="00030116">
        <w:rPr>
          <w:rFonts w:cs="Times New Roman"/>
          <w:b/>
        </w:rPr>
        <w:t>Correlation</w:t>
      </w:r>
      <w:proofErr w:type="gramEnd"/>
      <w:r w:rsidRPr="00030116">
        <w:rPr>
          <w:rFonts w:cs="Times New Roman"/>
          <w:b/>
        </w:rPr>
        <w:t xml:space="preserve"> Analysis</w:t>
      </w:r>
    </w:p>
    <w:p w14:paraId="79520FB4" w14:textId="0CB53D53" w:rsidR="00362555" w:rsidRPr="00030116" w:rsidRDefault="00030116" w:rsidP="008655D0">
      <w:pPr>
        <w:spacing w:line="360" w:lineRule="auto"/>
        <w:contextualSpacing/>
        <w:jc w:val="both"/>
        <w:rPr>
          <w:rFonts w:cs="Times New Roman"/>
          <w:bCs/>
        </w:rPr>
      </w:pPr>
      <w:r w:rsidRPr="00030116">
        <w:rPr>
          <w:rFonts w:cs="Times New Roman"/>
          <w:bCs/>
        </w:rPr>
        <w:tab/>
        <w:t>Correlation analysis was conducted to examine the relationship between independent variables and consumer engagement.</w:t>
      </w:r>
    </w:p>
    <w:p w14:paraId="00AB8534" w14:textId="70B242DB" w:rsidR="00030116" w:rsidRDefault="00F52B7B" w:rsidP="008655D0">
      <w:pPr>
        <w:spacing w:line="360" w:lineRule="auto"/>
        <w:contextualSpacing/>
        <w:rPr>
          <w:rFonts w:cs="Times New Roman"/>
          <w:b/>
        </w:rPr>
      </w:pPr>
      <w:r>
        <w:rPr>
          <w:bCs/>
          <w:szCs w:val="24"/>
        </w:rPr>
        <w:tab/>
      </w:r>
      <w:r>
        <w:rPr>
          <w:bCs/>
          <w:szCs w:val="24"/>
        </w:rPr>
        <w:tab/>
      </w:r>
      <w:r>
        <w:rPr>
          <w:bCs/>
          <w:szCs w:val="24"/>
        </w:rPr>
        <w:tab/>
      </w:r>
      <w:r>
        <w:rPr>
          <w:rFonts w:cs="Times New Roman"/>
          <w:b/>
        </w:rPr>
        <w:t>Table (4.1</w:t>
      </w:r>
      <w:r w:rsidR="00362555">
        <w:rPr>
          <w:rFonts w:cs="Times New Roman"/>
          <w:b/>
        </w:rPr>
        <w:t>1</w:t>
      </w:r>
      <w:r>
        <w:rPr>
          <w:rFonts w:cs="Times New Roman"/>
          <w:b/>
        </w:rPr>
        <w:t>) Correlation Analysis Result</w:t>
      </w:r>
    </w:p>
    <w:tbl>
      <w:tblPr>
        <w:tblStyle w:val="TableGrid"/>
        <w:tblW w:w="0" w:type="auto"/>
        <w:tblLook w:val="04A0" w:firstRow="1" w:lastRow="0" w:firstColumn="1" w:lastColumn="0" w:noHBand="0" w:noVBand="1"/>
      </w:tblPr>
      <w:tblGrid>
        <w:gridCol w:w="4261"/>
        <w:gridCol w:w="4261"/>
      </w:tblGrid>
      <w:tr w:rsidR="00F52B7B" w14:paraId="1A845940" w14:textId="77777777" w:rsidTr="00F52B7B">
        <w:tc>
          <w:tcPr>
            <w:tcW w:w="4261" w:type="dxa"/>
          </w:tcPr>
          <w:p w14:paraId="4E32E0BA" w14:textId="6FEB1E8E" w:rsidR="00F52B7B" w:rsidRDefault="00F52B7B" w:rsidP="008655D0">
            <w:pPr>
              <w:spacing w:line="360" w:lineRule="auto"/>
              <w:contextualSpacing/>
              <w:rPr>
                <w:bCs/>
                <w:szCs w:val="24"/>
              </w:rPr>
            </w:pPr>
            <w:r>
              <w:rPr>
                <w:bCs/>
                <w:szCs w:val="24"/>
              </w:rPr>
              <w:t>Variables</w:t>
            </w:r>
          </w:p>
        </w:tc>
        <w:tc>
          <w:tcPr>
            <w:tcW w:w="4261" w:type="dxa"/>
          </w:tcPr>
          <w:p w14:paraId="10E41EF5" w14:textId="01D4119D" w:rsidR="00F52B7B" w:rsidRDefault="00F52B7B" w:rsidP="008655D0">
            <w:pPr>
              <w:spacing w:line="360" w:lineRule="auto"/>
              <w:contextualSpacing/>
              <w:rPr>
                <w:bCs/>
                <w:szCs w:val="24"/>
              </w:rPr>
            </w:pPr>
            <w:r>
              <w:rPr>
                <w:bCs/>
                <w:szCs w:val="24"/>
              </w:rPr>
              <w:t>Consumer Engagement</w:t>
            </w:r>
          </w:p>
        </w:tc>
      </w:tr>
      <w:tr w:rsidR="00F52B7B" w14:paraId="54E48DBA" w14:textId="77777777" w:rsidTr="00F52B7B">
        <w:tc>
          <w:tcPr>
            <w:tcW w:w="4261" w:type="dxa"/>
          </w:tcPr>
          <w:p w14:paraId="6260A139" w14:textId="4F6A8144" w:rsidR="00F52B7B" w:rsidRDefault="00F52B7B" w:rsidP="008655D0">
            <w:pPr>
              <w:spacing w:line="360" w:lineRule="auto"/>
              <w:contextualSpacing/>
              <w:rPr>
                <w:bCs/>
                <w:szCs w:val="24"/>
              </w:rPr>
            </w:pPr>
            <w:r w:rsidRPr="00F52B7B">
              <w:rPr>
                <w:bCs/>
                <w:szCs w:val="24"/>
              </w:rPr>
              <w:t>Social Media Content Quality</w:t>
            </w:r>
          </w:p>
        </w:tc>
        <w:tc>
          <w:tcPr>
            <w:tcW w:w="4261" w:type="dxa"/>
          </w:tcPr>
          <w:p w14:paraId="3015F1A8" w14:textId="6C847B60" w:rsidR="00F52B7B" w:rsidRDefault="00F52B7B" w:rsidP="008655D0">
            <w:pPr>
              <w:spacing w:line="360" w:lineRule="auto"/>
              <w:contextualSpacing/>
              <w:rPr>
                <w:bCs/>
                <w:szCs w:val="24"/>
              </w:rPr>
            </w:pPr>
            <w:r w:rsidRPr="00F52B7B">
              <w:rPr>
                <w:bCs/>
                <w:szCs w:val="24"/>
              </w:rPr>
              <w:t>0.785***</w:t>
            </w:r>
          </w:p>
        </w:tc>
      </w:tr>
      <w:tr w:rsidR="00F52B7B" w14:paraId="5885A654" w14:textId="77777777" w:rsidTr="00F52B7B">
        <w:tc>
          <w:tcPr>
            <w:tcW w:w="4261" w:type="dxa"/>
          </w:tcPr>
          <w:p w14:paraId="5F1DEE49" w14:textId="4CB290B4" w:rsidR="00F52B7B" w:rsidRDefault="00F52B7B" w:rsidP="008655D0">
            <w:pPr>
              <w:spacing w:line="360" w:lineRule="auto"/>
              <w:contextualSpacing/>
              <w:rPr>
                <w:bCs/>
                <w:szCs w:val="24"/>
              </w:rPr>
            </w:pPr>
            <w:r w:rsidRPr="00F52B7B">
              <w:rPr>
                <w:bCs/>
                <w:szCs w:val="24"/>
              </w:rPr>
              <w:t>Influencer Marketing</w:t>
            </w:r>
          </w:p>
        </w:tc>
        <w:tc>
          <w:tcPr>
            <w:tcW w:w="4261" w:type="dxa"/>
          </w:tcPr>
          <w:p w14:paraId="1A4B5EEF" w14:textId="35B1E66F" w:rsidR="00F52B7B" w:rsidRDefault="00F52B7B" w:rsidP="008655D0">
            <w:pPr>
              <w:spacing w:line="360" w:lineRule="auto"/>
              <w:contextualSpacing/>
              <w:rPr>
                <w:bCs/>
                <w:szCs w:val="24"/>
              </w:rPr>
            </w:pPr>
            <w:r>
              <w:rPr>
                <w:bCs/>
                <w:szCs w:val="24"/>
              </w:rPr>
              <w:t>0.709***</w:t>
            </w:r>
          </w:p>
        </w:tc>
      </w:tr>
      <w:tr w:rsidR="00F52B7B" w14:paraId="48801C5B" w14:textId="77777777" w:rsidTr="00F52B7B">
        <w:tc>
          <w:tcPr>
            <w:tcW w:w="4261" w:type="dxa"/>
          </w:tcPr>
          <w:p w14:paraId="1A4AC480" w14:textId="11F08C43" w:rsidR="00F52B7B" w:rsidRDefault="00F52B7B" w:rsidP="008655D0">
            <w:pPr>
              <w:spacing w:line="360" w:lineRule="auto"/>
              <w:contextualSpacing/>
              <w:rPr>
                <w:bCs/>
                <w:szCs w:val="24"/>
              </w:rPr>
            </w:pPr>
            <w:r w:rsidRPr="00F52B7B">
              <w:rPr>
                <w:bCs/>
                <w:szCs w:val="24"/>
              </w:rPr>
              <w:t>Paid Advertising</w:t>
            </w:r>
          </w:p>
        </w:tc>
        <w:tc>
          <w:tcPr>
            <w:tcW w:w="4261" w:type="dxa"/>
          </w:tcPr>
          <w:p w14:paraId="41613020" w14:textId="576AD501" w:rsidR="00F52B7B" w:rsidRDefault="00F52B7B" w:rsidP="008655D0">
            <w:pPr>
              <w:spacing w:line="360" w:lineRule="auto"/>
              <w:contextualSpacing/>
              <w:rPr>
                <w:bCs/>
                <w:szCs w:val="24"/>
              </w:rPr>
            </w:pPr>
            <w:r>
              <w:rPr>
                <w:bCs/>
                <w:szCs w:val="24"/>
              </w:rPr>
              <w:t>0.548***</w:t>
            </w:r>
          </w:p>
        </w:tc>
      </w:tr>
      <w:tr w:rsidR="00F52B7B" w14:paraId="45F471A7" w14:textId="77777777" w:rsidTr="00F52B7B">
        <w:tc>
          <w:tcPr>
            <w:tcW w:w="4261" w:type="dxa"/>
          </w:tcPr>
          <w:p w14:paraId="75CCBC00" w14:textId="44633F8F" w:rsidR="00F52B7B" w:rsidRDefault="00F52B7B" w:rsidP="008655D0">
            <w:pPr>
              <w:spacing w:line="360" w:lineRule="auto"/>
              <w:contextualSpacing/>
              <w:rPr>
                <w:bCs/>
                <w:szCs w:val="24"/>
              </w:rPr>
            </w:pPr>
            <w:r w:rsidRPr="00F52B7B">
              <w:rPr>
                <w:bCs/>
                <w:szCs w:val="24"/>
              </w:rPr>
              <w:t>Promotional Campaign</w:t>
            </w:r>
          </w:p>
        </w:tc>
        <w:tc>
          <w:tcPr>
            <w:tcW w:w="4261" w:type="dxa"/>
          </w:tcPr>
          <w:p w14:paraId="4A555040" w14:textId="25A34043" w:rsidR="00F52B7B" w:rsidRDefault="00F52B7B" w:rsidP="008655D0">
            <w:pPr>
              <w:spacing w:line="360" w:lineRule="auto"/>
              <w:contextualSpacing/>
              <w:rPr>
                <w:bCs/>
                <w:szCs w:val="24"/>
              </w:rPr>
            </w:pPr>
            <w:r>
              <w:rPr>
                <w:bCs/>
                <w:szCs w:val="24"/>
              </w:rPr>
              <w:t>0.729***</w:t>
            </w:r>
          </w:p>
        </w:tc>
      </w:tr>
    </w:tbl>
    <w:p w14:paraId="116224DA" w14:textId="34AFFB55" w:rsidR="00F52B7B" w:rsidRDefault="00F52B7B" w:rsidP="008655D0">
      <w:pPr>
        <w:spacing w:line="360" w:lineRule="auto"/>
        <w:contextualSpacing/>
        <w:rPr>
          <w:bCs/>
          <w:szCs w:val="24"/>
        </w:rPr>
      </w:pPr>
      <w:r w:rsidRPr="00F52B7B">
        <w:rPr>
          <w:bCs/>
          <w:szCs w:val="24"/>
        </w:rPr>
        <w:t>Correlation is significant at the 0.001 level (2-tailed).</w:t>
      </w:r>
    </w:p>
    <w:p w14:paraId="45252CCC" w14:textId="77777777" w:rsidR="00F52B7B" w:rsidRDefault="00F52B7B" w:rsidP="008655D0">
      <w:pPr>
        <w:spacing w:line="360" w:lineRule="auto"/>
        <w:contextualSpacing/>
        <w:rPr>
          <w:bCs/>
          <w:szCs w:val="24"/>
        </w:rPr>
      </w:pPr>
      <w:r w:rsidRPr="00030116">
        <w:rPr>
          <w:bCs/>
          <w:szCs w:val="24"/>
        </w:rPr>
        <w:t>Source: SPSS Output (2026)</w:t>
      </w:r>
    </w:p>
    <w:p w14:paraId="3492A386" w14:textId="1D456100" w:rsidR="00F52B7B" w:rsidRPr="00F52B7B" w:rsidRDefault="00F52B7B" w:rsidP="00564102">
      <w:pPr>
        <w:spacing w:line="360" w:lineRule="auto"/>
        <w:contextualSpacing/>
        <w:jc w:val="both"/>
        <w:rPr>
          <w:bCs/>
          <w:szCs w:val="24"/>
        </w:rPr>
      </w:pPr>
      <w:r>
        <w:rPr>
          <w:bCs/>
          <w:szCs w:val="24"/>
        </w:rPr>
        <w:tab/>
      </w:r>
      <w:r w:rsidRPr="00F52B7B">
        <w:rPr>
          <w:bCs/>
          <w:szCs w:val="24"/>
        </w:rPr>
        <w:t>Table 4.</w:t>
      </w:r>
      <w:r>
        <w:rPr>
          <w:bCs/>
          <w:szCs w:val="24"/>
        </w:rPr>
        <w:t>1</w:t>
      </w:r>
      <w:r w:rsidR="00362555">
        <w:rPr>
          <w:bCs/>
          <w:szCs w:val="24"/>
        </w:rPr>
        <w:t>1</w:t>
      </w:r>
      <w:r w:rsidRPr="00F52B7B">
        <w:rPr>
          <w:bCs/>
          <w:szCs w:val="24"/>
        </w:rPr>
        <w:t xml:space="preserve"> presents the Pearson correlation analysis between the independent variables and consumer engagement. The results indicate that all independent </w:t>
      </w:r>
      <w:r w:rsidRPr="00F52B7B">
        <w:rPr>
          <w:bCs/>
          <w:szCs w:val="24"/>
        </w:rPr>
        <w:lastRenderedPageBreak/>
        <w:t>variables have positive and statistically significant relationships with consumer engagement at the 0.001 significance level.</w:t>
      </w:r>
    </w:p>
    <w:p w14:paraId="789813C2" w14:textId="77777777" w:rsidR="00F52B7B" w:rsidRPr="00F52B7B" w:rsidRDefault="00F52B7B" w:rsidP="00564102">
      <w:pPr>
        <w:spacing w:line="360" w:lineRule="auto"/>
        <w:ind w:firstLine="720"/>
        <w:contextualSpacing/>
        <w:jc w:val="both"/>
        <w:rPr>
          <w:bCs/>
          <w:szCs w:val="24"/>
        </w:rPr>
      </w:pPr>
      <w:r w:rsidRPr="00F52B7B">
        <w:rPr>
          <w:bCs/>
          <w:szCs w:val="24"/>
        </w:rPr>
        <w:t xml:space="preserve">Among the variables, </w:t>
      </w:r>
      <w:r w:rsidRPr="00F52B7B">
        <w:rPr>
          <w:b/>
          <w:bCs/>
          <w:szCs w:val="24"/>
        </w:rPr>
        <w:t>Social Media Content Quality</w:t>
      </w:r>
      <w:r w:rsidRPr="00F52B7B">
        <w:rPr>
          <w:bCs/>
          <w:szCs w:val="24"/>
        </w:rPr>
        <w:t xml:space="preserve"> shows the strongest relationship with consumer engagement (r = 0.785, p &lt; 0.001), followed by </w:t>
      </w:r>
      <w:r w:rsidRPr="00F52B7B">
        <w:rPr>
          <w:b/>
          <w:bCs/>
          <w:szCs w:val="24"/>
        </w:rPr>
        <w:t>Promotional Campaign</w:t>
      </w:r>
      <w:r w:rsidRPr="00F52B7B">
        <w:rPr>
          <w:bCs/>
          <w:szCs w:val="24"/>
        </w:rPr>
        <w:t xml:space="preserve"> (r = 0.729, p &lt; 0.001) and </w:t>
      </w:r>
      <w:r w:rsidRPr="00F52B7B">
        <w:rPr>
          <w:b/>
          <w:bCs/>
          <w:szCs w:val="24"/>
        </w:rPr>
        <w:t>Influencer Marketing</w:t>
      </w:r>
      <w:r w:rsidRPr="00F52B7B">
        <w:rPr>
          <w:bCs/>
          <w:szCs w:val="24"/>
        </w:rPr>
        <w:t xml:space="preserve"> (r = 0.709, p &lt; 0.001). </w:t>
      </w:r>
      <w:r w:rsidRPr="00F52B7B">
        <w:rPr>
          <w:b/>
          <w:bCs/>
          <w:szCs w:val="24"/>
        </w:rPr>
        <w:t>Paid Advertising</w:t>
      </w:r>
      <w:r w:rsidRPr="00F52B7B">
        <w:rPr>
          <w:bCs/>
          <w:szCs w:val="24"/>
        </w:rPr>
        <w:t xml:space="preserve"> also has a positive and significant relationship with consumer engagement (r = 0.548, p &lt; 0.001), although the relationship is comparatively weaker than the other variables.</w:t>
      </w:r>
    </w:p>
    <w:p w14:paraId="7D3AEFA3" w14:textId="77777777" w:rsidR="00F52B7B" w:rsidRDefault="00F52B7B" w:rsidP="00564102">
      <w:pPr>
        <w:spacing w:line="360" w:lineRule="auto"/>
        <w:ind w:firstLine="720"/>
        <w:contextualSpacing/>
        <w:jc w:val="both"/>
        <w:rPr>
          <w:bCs/>
          <w:szCs w:val="24"/>
        </w:rPr>
      </w:pPr>
      <w:r w:rsidRPr="00F52B7B">
        <w:rPr>
          <w:bCs/>
          <w:szCs w:val="24"/>
        </w:rPr>
        <w:t>The findings suggest that improvements in social media content, influencer activities, paid advertising, and promotional campaigns are associated with higher levels of consumer engagement at Dr. Min K Beauty Clinic.</w:t>
      </w:r>
    </w:p>
    <w:p w14:paraId="12860152" w14:textId="77777777" w:rsidR="00235240" w:rsidRPr="00F52B7B" w:rsidRDefault="00235240" w:rsidP="008655D0">
      <w:pPr>
        <w:spacing w:line="360" w:lineRule="auto"/>
        <w:contextualSpacing/>
        <w:rPr>
          <w:bCs/>
          <w:szCs w:val="24"/>
        </w:rPr>
      </w:pPr>
    </w:p>
    <w:p w14:paraId="2FEA9F4F" w14:textId="34461153" w:rsidR="00235240" w:rsidRDefault="00235240" w:rsidP="008655D0">
      <w:pPr>
        <w:spacing w:line="360" w:lineRule="auto"/>
        <w:contextualSpacing/>
        <w:jc w:val="both"/>
        <w:rPr>
          <w:rFonts w:cs="Times New Roman"/>
          <w:b/>
        </w:rPr>
      </w:pPr>
      <w:proofErr w:type="gramStart"/>
      <w:r>
        <w:rPr>
          <w:rFonts w:cs="Times New Roman"/>
          <w:b/>
        </w:rPr>
        <w:t>4</w:t>
      </w:r>
      <w:r w:rsidRPr="0024310F">
        <w:rPr>
          <w:rFonts w:cs="Times New Roman"/>
          <w:b/>
        </w:rPr>
        <w:t>.</w:t>
      </w:r>
      <w:r>
        <w:rPr>
          <w:rFonts w:cs="Times New Roman"/>
          <w:b/>
        </w:rPr>
        <w:t xml:space="preserve">5 </w:t>
      </w:r>
      <w:r w:rsidRPr="0024310F">
        <w:rPr>
          <w:rFonts w:cs="Times New Roman"/>
          <w:b/>
        </w:rPr>
        <w:t xml:space="preserve"> </w:t>
      </w:r>
      <w:r>
        <w:rPr>
          <w:rFonts w:cs="Times New Roman"/>
          <w:b/>
        </w:rPr>
        <w:t>Regression</w:t>
      </w:r>
      <w:proofErr w:type="gramEnd"/>
      <w:r w:rsidRPr="00030116">
        <w:rPr>
          <w:rFonts w:cs="Times New Roman"/>
          <w:b/>
        </w:rPr>
        <w:t xml:space="preserve"> Analysis</w:t>
      </w:r>
    </w:p>
    <w:p w14:paraId="2502EB67" w14:textId="3C98883F" w:rsidR="00235240" w:rsidRDefault="00235240" w:rsidP="008655D0">
      <w:pPr>
        <w:spacing w:line="360" w:lineRule="auto"/>
        <w:contextualSpacing/>
        <w:jc w:val="both"/>
        <w:rPr>
          <w:rFonts w:cs="Times New Roman"/>
          <w:bCs/>
        </w:rPr>
      </w:pPr>
      <w:r>
        <w:rPr>
          <w:rFonts w:cs="Times New Roman"/>
          <w:b/>
        </w:rPr>
        <w:tab/>
      </w:r>
      <w:r w:rsidR="00DE2CC5" w:rsidRPr="00DE2CC5">
        <w:rPr>
          <w:rFonts w:cs="Times New Roman"/>
          <w:bCs/>
        </w:rPr>
        <w:t>Multiple regression analysis was conducted to examine the influence of digital marketing factors, namely Social Media Content Quality, Influencer Marketing, Paid Advertising, and Promotional Campaign, on Consumer Engagement at Dr. Min K Beauty Clinic. The results of the regression analysis are presented in the Model Summary and ANOVA tables.</w:t>
      </w:r>
    </w:p>
    <w:p w14:paraId="62C3ABA0" w14:textId="654776C7" w:rsidR="00235240" w:rsidRDefault="00235240" w:rsidP="008655D0">
      <w:pPr>
        <w:spacing w:line="360" w:lineRule="auto"/>
        <w:contextualSpacing/>
        <w:rPr>
          <w:rFonts w:cs="Times New Roman"/>
          <w:b/>
        </w:rPr>
      </w:pPr>
      <w:r>
        <w:rPr>
          <w:rFonts w:cs="Times New Roman"/>
          <w:bCs/>
        </w:rPr>
        <w:tab/>
      </w:r>
      <w:r>
        <w:rPr>
          <w:rFonts w:cs="Times New Roman"/>
          <w:bCs/>
        </w:rPr>
        <w:tab/>
      </w:r>
      <w:r>
        <w:rPr>
          <w:rFonts w:cs="Times New Roman"/>
          <w:bCs/>
        </w:rPr>
        <w:tab/>
      </w:r>
      <w:r w:rsidR="00F662BA">
        <w:rPr>
          <w:rFonts w:cs="Times New Roman"/>
          <w:bCs/>
        </w:rPr>
        <w:tab/>
      </w:r>
      <w:r>
        <w:rPr>
          <w:rFonts w:cs="Times New Roman"/>
          <w:b/>
        </w:rPr>
        <w:t>Table (4.1</w:t>
      </w:r>
      <w:r w:rsidR="00362555">
        <w:rPr>
          <w:rFonts w:cs="Times New Roman"/>
          <w:b/>
        </w:rPr>
        <w:t>2</w:t>
      </w:r>
      <w:r>
        <w:rPr>
          <w:rFonts w:cs="Times New Roman"/>
          <w:b/>
        </w:rPr>
        <w:t>) Model Summary</w:t>
      </w:r>
    </w:p>
    <w:tbl>
      <w:tblPr>
        <w:tblStyle w:val="TableGrid"/>
        <w:tblW w:w="0" w:type="auto"/>
        <w:tblLook w:val="04A0" w:firstRow="1" w:lastRow="0" w:firstColumn="1" w:lastColumn="0" w:noHBand="0" w:noVBand="1"/>
      </w:tblPr>
      <w:tblGrid>
        <w:gridCol w:w="2130"/>
        <w:gridCol w:w="2130"/>
        <w:gridCol w:w="2131"/>
        <w:gridCol w:w="2131"/>
      </w:tblGrid>
      <w:tr w:rsidR="00235240" w14:paraId="71630E4F" w14:textId="77777777" w:rsidTr="00235240">
        <w:tc>
          <w:tcPr>
            <w:tcW w:w="2130" w:type="dxa"/>
          </w:tcPr>
          <w:p w14:paraId="6FB8C39E" w14:textId="460617E3" w:rsidR="00235240" w:rsidRPr="00F662BA" w:rsidRDefault="00235240" w:rsidP="008655D0">
            <w:pPr>
              <w:spacing w:line="360" w:lineRule="auto"/>
              <w:contextualSpacing/>
              <w:rPr>
                <w:rFonts w:cs="Times New Roman"/>
                <w:bCs/>
              </w:rPr>
            </w:pPr>
            <w:r w:rsidRPr="00F662BA">
              <w:rPr>
                <w:rFonts w:cs="Times New Roman"/>
                <w:bCs/>
              </w:rPr>
              <w:t>R</w:t>
            </w:r>
          </w:p>
        </w:tc>
        <w:tc>
          <w:tcPr>
            <w:tcW w:w="2130" w:type="dxa"/>
          </w:tcPr>
          <w:p w14:paraId="1E357731" w14:textId="34001DCA" w:rsidR="00235240" w:rsidRPr="00F662BA" w:rsidRDefault="00235240" w:rsidP="008655D0">
            <w:pPr>
              <w:spacing w:line="360" w:lineRule="auto"/>
              <w:contextualSpacing/>
              <w:rPr>
                <w:rFonts w:cs="Times New Roman"/>
                <w:bCs/>
              </w:rPr>
            </w:pPr>
            <w:r w:rsidRPr="00F662BA">
              <w:rPr>
                <w:rFonts w:cs="Times New Roman"/>
                <w:bCs/>
              </w:rPr>
              <w:t>R square</w:t>
            </w:r>
          </w:p>
        </w:tc>
        <w:tc>
          <w:tcPr>
            <w:tcW w:w="2131" w:type="dxa"/>
          </w:tcPr>
          <w:p w14:paraId="042A50C5" w14:textId="19118405" w:rsidR="00235240" w:rsidRPr="00F662BA" w:rsidRDefault="00235240" w:rsidP="008655D0">
            <w:pPr>
              <w:spacing w:line="360" w:lineRule="auto"/>
              <w:contextualSpacing/>
              <w:rPr>
                <w:rFonts w:cs="Times New Roman"/>
                <w:bCs/>
              </w:rPr>
            </w:pPr>
            <w:r w:rsidRPr="00F662BA">
              <w:rPr>
                <w:rFonts w:cs="Times New Roman"/>
                <w:bCs/>
              </w:rPr>
              <w:t xml:space="preserve">Adjusted </w:t>
            </w:r>
            <w:r w:rsidR="00F662BA">
              <w:rPr>
                <w:rFonts w:cs="Times New Roman"/>
                <w:bCs/>
              </w:rPr>
              <w:t>R</w:t>
            </w:r>
            <w:r w:rsidRPr="00F662BA">
              <w:rPr>
                <w:rFonts w:cs="Times New Roman"/>
                <w:bCs/>
              </w:rPr>
              <w:t xml:space="preserve"> square</w:t>
            </w:r>
          </w:p>
        </w:tc>
        <w:tc>
          <w:tcPr>
            <w:tcW w:w="2131" w:type="dxa"/>
          </w:tcPr>
          <w:p w14:paraId="6669515B" w14:textId="2878B5CF" w:rsidR="00235240" w:rsidRPr="00F662BA" w:rsidRDefault="00235240" w:rsidP="008655D0">
            <w:pPr>
              <w:spacing w:line="360" w:lineRule="auto"/>
              <w:contextualSpacing/>
              <w:rPr>
                <w:rFonts w:cs="Times New Roman"/>
                <w:bCs/>
              </w:rPr>
            </w:pPr>
            <w:proofErr w:type="spellStart"/>
            <w:r w:rsidRPr="00F662BA">
              <w:rPr>
                <w:rFonts w:cs="Times New Roman"/>
                <w:bCs/>
              </w:rPr>
              <w:t>Std.Error</w:t>
            </w:r>
            <w:proofErr w:type="spellEnd"/>
          </w:p>
        </w:tc>
      </w:tr>
      <w:tr w:rsidR="00235240" w14:paraId="4E5252A2" w14:textId="77777777" w:rsidTr="00235240">
        <w:tc>
          <w:tcPr>
            <w:tcW w:w="2130" w:type="dxa"/>
          </w:tcPr>
          <w:p w14:paraId="0028EF61" w14:textId="0ACD0B81" w:rsidR="00235240" w:rsidRPr="00F662BA" w:rsidRDefault="00F662BA" w:rsidP="008655D0">
            <w:pPr>
              <w:spacing w:line="360" w:lineRule="auto"/>
              <w:contextualSpacing/>
              <w:rPr>
                <w:rFonts w:cs="Times New Roman"/>
                <w:bCs/>
              </w:rPr>
            </w:pPr>
            <w:r>
              <w:rPr>
                <w:rFonts w:cs="Times New Roman"/>
                <w:bCs/>
              </w:rPr>
              <w:t>0.833</w:t>
            </w:r>
          </w:p>
        </w:tc>
        <w:tc>
          <w:tcPr>
            <w:tcW w:w="2130" w:type="dxa"/>
          </w:tcPr>
          <w:p w14:paraId="3D740753" w14:textId="78320CDD" w:rsidR="00235240" w:rsidRPr="00F662BA" w:rsidRDefault="00F662BA" w:rsidP="008655D0">
            <w:pPr>
              <w:spacing w:line="360" w:lineRule="auto"/>
              <w:contextualSpacing/>
              <w:rPr>
                <w:rFonts w:cs="Times New Roman"/>
                <w:bCs/>
              </w:rPr>
            </w:pPr>
            <w:r>
              <w:rPr>
                <w:rFonts w:cs="Times New Roman"/>
                <w:bCs/>
              </w:rPr>
              <w:t>0.694</w:t>
            </w:r>
          </w:p>
        </w:tc>
        <w:tc>
          <w:tcPr>
            <w:tcW w:w="2131" w:type="dxa"/>
          </w:tcPr>
          <w:p w14:paraId="2749BFA4" w14:textId="53A64E8D" w:rsidR="00235240" w:rsidRPr="00F662BA" w:rsidRDefault="00F662BA" w:rsidP="008655D0">
            <w:pPr>
              <w:spacing w:line="360" w:lineRule="auto"/>
              <w:contextualSpacing/>
              <w:rPr>
                <w:rFonts w:cs="Times New Roman"/>
                <w:bCs/>
              </w:rPr>
            </w:pPr>
            <w:r>
              <w:rPr>
                <w:rFonts w:cs="Times New Roman"/>
                <w:bCs/>
              </w:rPr>
              <w:t>0.691</w:t>
            </w:r>
          </w:p>
        </w:tc>
        <w:tc>
          <w:tcPr>
            <w:tcW w:w="2131" w:type="dxa"/>
          </w:tcPr>
          <w:p w14:paraId="5349B930" w14:textId="7873316B" w:rsidR="00235240" w:rsidRPr="00F662BA" w:rsidRDefault="00F662BA" w:rsidP="008655D0">
            <w:pPr>
              <w:spacing w:line="360" w:lineRule="auto"/>
              <w:contextualSpacing/>
              <w:rPr>
                <w:rFonts w:cs="Times New Roman"/>
                <w:bCs/>
              </w:rPr>
            </w:pPr>
            <w:r>
              <w:rPr>
                <w:rFonts w:cs="Times New Roman"/>
                <w:bCs/>
              </w:rPr>
              <w:t>0.14379</w:t>
            </w:r>
          </w:p>
        </w:tc>
      </w:tr>
    </w:tbl>
    <w:p w14:paraId="3A7B35EF" w14:textId="61477D14" w:rsidR="00235240" w:rsidRDefault="00F662BA" w:rsidP="008655D0">
      <w:pPr>
        <w:spacing w:line="360" w:lineRule="auto"/>
        <w:contextualSpacing/>
        <w:rPr>
          <w:rFonts w:cs="Times New Roman"/>
          <w:bCs/>
        </w:rPr>
      </w:pPr>
      <w:r w:rsidRPr="00F662BA">
        <w:rPr>
          <w:rFonts w:cs="Times New Roman"/>
          <w:bCs/>
        </w:rPr>
        <w:t>Source: SPSS Output (2026)</w:t>
      </w:r>
    </w:p>
    <w:p w14:paraId="422BC658" w14:textId="29A910C8" w:rsidR="00F662BA" w:rsidRDefault="00F662BA" w:rsidP="00564102">
      <w:pPr>
        <w:spacing w:line="360" w:lineRule="auto"/>
        <w:contextualSpacing/>
        <w:jc w:val="both"/>
        <w:rPr>
          <w:rFonts w:cs="Times New Roman"/>
          <w:bCs/>
        </w:rPr>
      </w:pPr>
      <w:r>
        <w:rPr>
          <w:rFonts w:cs="Times New Roman"/>
          <w:bCs/>
        </w:rPr>
        <w:tab/>
      </w:r>
      <w:r w:rsidR="00DE2CC5" w:rsidRPr="00DE2CC5">
        <w:rPr>
          <w:rFonts w:cs="Times New Roman"/>
          <w:bCs/>
        </w:rPr>
        <w:t xml:space="preserve">Table 4.12 presents the model summary of the multiple regression analysis. The correlation coefficient (R) is </w:t>
      </w:r>
      <w:r w:rsidR="00DE2CC5" w:rsidRPr="00DE2CC5">
        <w:rPr>
          <w:rFonts w:cs="Times New Roman"/>
          <w:b/>
          <w:bCs/>
        </w:rPr>
        <w:t>0.833</w:t>
      </w:r>
      <w:r w:rsidR="00DE2CC5" w:rsidRPr="00DE2CC5">
        <w:rPr>
          <w:rFonts w:cs="Times New Roman"/>
          <w:bCs/>
        </w:rPr>
        <w:t xml:space="preserve">, indicating a strong positive relationship between the independent variables and consumer engagement. The coefficient of determination (R Square) is </w:t>
      </w:r>
      <w:r w:rsidR="00DE2CC5" w:rsidRPr="00DE2CC5">
        <w:rPr>
          <w:rFonts w:cs="Times New Roman"/>
          <w:b/>
          <w:bCs/>
        </w:rPr>
        <w:t>0.694</w:t>
      </w:r>
      <w:r w:rsidR="00DE2CC5" w:rsidRPr="00DE2CC5">
        <w:rPr>
          <w:rFonts w:cs="Times New Roman"/>
          <w:bCs/>
        </w:rPr>
        <w:t xml:space="preserve">, which means that approximately </w:t>
      </w:r>
      <w:r w:rsidR="00DE2CC5" w:rsidRPr="00DE2CC5">
        <w:rPr>
          <w:rFonts w:cs="Times New Roman"/>
          <w:b/>
          <w:bCs/>
        </w:rPr>
        <w:t>69.4 percent</w:t>
      </w:r>
      <w:r w:rsidR="00DE2CC5" w:rsidRPr="00DE2CC5">
        <w:rPr>
          <w:rFonts w:cs="Times New Roman"/>
          <w:bCs/>
        </w:rPr>
        <w:t xml:space="preserve"> of the variation in consumer engagement can be explained by Social Media Content Quality, Influencer Marketing, Paid Advertising, and Promotional Campaign.</w:t>
      </w:r>
    </w:p>
    <w:p w14:paraId="0535FD87" w14:textId="36E2B89B" w:rsidR="00DE2CC5" w:rsidRPr="00F662BA" w:rsidRDefault="00DE2CC5" w:rsidP="00564102">
      <w:pPr>
        <w:spacing w:line="360" w:lineRule="auto"/>
        <w:contextualSpacing/>
        <w:jc w:val="both"/>
        <w:rPr>
          <w:rFonts w:cs="Times New Roman"/>
          <w:bCs/>
        </w:rPr>
      </w:pPr>
      <w:r>
        <w:rPr>
          <w:rFonts w:cs="Times New Roman"/>
          <w:bCs/>
        </w:rPr>
        <w:tab/>
      </w:r>
      <w:r w:rsidRPr="00DE2CC5">
        <w:rPr>
          <w:rFonts w:cs="Times New Roman"/>
          <w:bCs/>
        </w:rPr>
        <w:t xml:space="preserve">The Adjusted R Square value is </w:t>
      </w:r>
      <w:r w:rsidRPr="00DE2CC5">
        <w:rPr>
          <w:rFonts w:cs="Times New Roman"/>
          <w:b/>
          <w:bCs/>
        </w:rPr>
        <w:t>0.691</w:t>
      </w:r>
      <w:r w:rsidRPr="00DE2CC5">
        <w:rPr>
          <w:rFonts w:cs="Times New Roman"/>
          <w:bCs/>
        </w:rPr>
        <w:t xml:space="preserve">, indicating that after adjusting for the number of predictors in the model, approximately </w:t>
      </w:r>
      <w:r w:rsidRPr="00DE2CC5">
        <w:rPr>
          <w:rFonts w:cs="Times New Roman"/>
          <w:b/>
          <w:bCs/>
        </w:rPr>
        <w:t>69.1 percent</w:t>
      </w:r>
      <w:r w:rsidRPr="00DE2CC5">
        <w:rPr>
          <w:rFonts w:cs="Times New Roman"/>
          <w:bCs/>
        </w:rPr>
        <w:t xml:space="preserve"> of the variation in consumer engagement remains explained by the independent variables. The remaining </w:t>
      </w:r>
      <w:r w:rsidRPr="00DE2CC5">
        <w:rPr>
          <w:rFonts w:cs="Times New Roman"/>
          <w:b/>
          <w:bCs/>
        </w:rPr>
        <w:t>30.6 percent</w:t>
      </w:r>
      <w:r w:rsidRPr="00DE2CC5">
        <w:rPr>
          <w:rFonts w:cs="Times New Roman"/>
          <w:bCs/>
        </w:rPr>
        <w:t xml:space="preserve"> may be influenced by other factors not included in this study. Therefore, </w:t>
      </w:r>
      <w:r w:rsidRPr="00DE2CC5">
        <w:rPr>
          <w:rFonts w:cs="Times New Roman"/>
          <w:bCs/>
        </w:rPr>
        <w:lastRenderedPageBreak/>
        <w:t>the model demonstrates strong explanatory power and is considered suitable for predicting consumer engagement.</w:t>
      </w:r>
    </w:p>
    <w:p w14:paraId="2C74BE33" w14:textId="37A868C0" w:rsidR="00F52B7B" w:rsidRDefault="00F662BA" w:rsidP="00564102">
      <w:pPr>
        <w:spacing w:line="360" w:lineRule="auto"/>
        <w:contextualSpacing/>
        <w:jc w:val="both"/>
        <w:rPr>
          <w:rFonts w:cs="Times New Roman"/>
          <w:b/>
        </w:rPr>
      </w:pPr>
      <w:r>
        <w:rPr>
          <w:bCs/>
          <w:szCs w:val="24"/>
        </w:rPr>
        <w:tab/>
      </w:r>
      <w:r>
        <w:rPr>
          <w:bCs/>
          <w:szCs w:val="24"/>
        </w:rPr>
        <w:tab/>
      </w:r>
      <w:r>
        <w:rPr>
          <w:bCs/>
          <w:szCs w:val="24"/>
        </w:rPr>
        <w:tab/>
      </w:r>
      <w:r>
        <w:rPr>
          <w:bCs/>
          <w:szCs w:val="24"/>
        </w:rPr>
        <w:tab/>
      </w:r>
      <w:r>
        <w:rPr>
          <w:rFonts w:cs="Times New Roman"/>
          <w:b/>
        </w:rPr>
        <w:t>Figure (4.</w:t>
      </w:r>
      <w:r w:rsidR="00362555">
        <w:rPr>
          <w:rFonts w:cs="Times New Roman"/>
          <w:b/>
        </w:rPr>
        <w:t>9</w:t>
      </w:r>
      <w:r>
        <w:rPr>
          <w:rFonts w:cs="Times New Roman"/>
          <w:b/>
        </w:rPr>
        <w:t xml:space="preserve">) </w:t>
      </w:r>
      <w:r w:rsidRPr="00F662BA">
        <w:rPr>
          <w:rFonts w:cs="Times New Roman"/>
          <w:b/>
        </w:rPr>
        <w:t>ANOVA Result</w:t>
      </w:r>
    </w:p>
    <w:p w14:paraId="122DD093" w14:textId="2AE0E48B" w:rsidR="00F662BA" w:rsidRDefault="00F662BA" w:rsidP="00564102">
      <w:pPr>
        <w:spacing w:line="360" w:lineRule="auto"/>
        <w:contextualSpacing/>
        <w:jc w:val="both"/>
        <w:rPr>
          <w:rFonts w:cs="Times New Roman"/>
          <w:b/>
        </w:rPr>
      </w:pPr>
      <w:r w:rsidRPr="00F662BA">
        <w:rPr>
          <w:rFonts w:cs="Times New Roman"/>
          <w:b/>
          <w:noProof/>
        </w:rPr>
        <w:drawing>
          <wp:inline distT="0" distB="0" distL="0" distR="0" wp14:anchorId="10AC69B0" wp14:editId="5DD2AA46">
            <wp:extent cx="5274310" cy="1359535"/>
            <wp:effectExtent l="0" t="0" r="2540" b="0"/>
            <wp:docPr id="810326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326239" name=""/>
                    <pic:cNvPicPr/>
                  </pic:nvPicPr>
                  <pic:blipFill>
                    <a:blip r:embed="rId21"/>
                    <a:stretch>
                      <a:fillRect/>
                    </a:stretch>
                  </pic:blipFill>
                  <pic:spPr>
                    <a:xfrm>
                      <a:off x="0" y="0"/>
                      <a:ext cx="5274310" cy="1359535"/>
                    </a:xfrm>
                    <a:prstGeom prst="rect">
                      <a:avLst/>
                    </a:prstGeom>
                  </pic:spPr>
                </pic:pic>
              </a:graphicData>
            </a:graphic>
          </wp:inline>
        </w:drawing>
      </w:r>
    </w:p>
    <w:p w14:paraId="4E87C9F0" w14:textId="56D1D5B0" w:rsidR="00F662BA" w:rsidRDefault="00F662BA" w:rsidP="00564102">
      <w:pPr>
        <w:spacing w:line="360" w:lineRule="auto"/>
        <w:contextualSpacing/>
        <w:jc w:val="both"/>
        <w:rPr>
          <w:bCs/>
          <w:szCs w:val="24"/>
        </w:rPr>
      </w:pPr>
      <w:proofErr w:type="gramStart"/>
      <w:r>
        <w:rPr>
          <w:bCs/>
          <w:szCs w:val="24"/>
        </w:rPr>
        <w:t>Source :</w:t>
      </w:r>
      <w:proofErr w:type="gramEnd"/>
      <w:r>
        <w:rPr>
          <w:bCs/>
          <w:szCs w:val="24"/>
        </w:rPr>
        <w:t xml:space="preserve"> SPSS Output (2026)</w:t>
      </w:r>
    </w:p>
    <w:p w14:paraId="704B6B7D" w14:textId="16D5A902" w:rsidR="00F662BA" w:rsidRDefault="00F662BA" w:rsidP="00564102">
      <w:pPr>
        <w:spacing w:line="360" w:lineRule="auto"/>
        <w:contextualSpacing/>
        <w:jc w:val="both"/>
        <w:rPr>
          <w:bCs/>
          <w:szCs w:val="24"/>
        </w:rPr>
      </w:pPr>
      <w:r>
        <w:rPr>
          <w:bCs/>
          <w:szCs w:val="24"/>
        </w:rPr>
        <w:tab/>
      </w:r>
      <w:r w:rsidR="00DE2CC5" w:rsidRPr="00DE2CC5">
        <w:rPr>
          <w:bCs/>
          <w:szCs w:val="24"/>
        </w:rPr>
        <w:t xml:space="preserve">Table 4.13 presents the ANOVA results of the regression model. The F-statistic value is </w:t>
      </w:r>
      <w:r w:rsidR="00DE2CC5" w:rsidRPr="00DE2CC5">
        <w:rPr>
          <w:b/>
          <w:bCs/>
          <w:szCs w:val="24"/>
        </w:rPr>
        <w:t>193.620</w:t>
      </w:r>
      <w:r w:rsidR="00DE2CC5" w:rsidRPr="00DE2CC5">
        <w:rPr>
          <w:bCs/>
          <w:szCs w:val="24"/>
        </w:rPr>
        <w:t xml:space="preserve">, with a significance value (p-value) of </w:t>
      </w:r>
      <w:r w:rsidR="00DE2CC5" w:rsidRPr="00DE2CC5">
        <w:rPr>
          <w:b/>
          <w:bCs/>
          <w:szCs w:val="24"/>
        </w:rPr>
        <w:t>0.000</w:t>
      </w:r>
      <w:r w:rsidR="00DE2CC5" w:rsidRPr="00DE2CC5">
        <w:rPr>
          <w:bCs/>
          <w:szCs w:val="24"/>
        </w:rPr>
        <w:t>, which is below the acceptable significance level of 0.05. This result indicates that the overall regression model is statistically significant.</w:t>
      </w:r>
    </w:p>
    <w:p w14:paraId="40872D56" w14:textId="0B5091B2" w:rsidR="00DE2CC5" w:rsidRDefault="00DE2CC5" w:rsidP="00564102">
      <w:pPr>
        <w:spacing w:line="360" w:lineRule="auto"/>
        <w:contextualSpacing/>
        <w:jc w:val="both"/>
        <w:rPr>
          <w:bCs/>
          <w:szCs w:val="24"/>
        </w:rPr>
      </w:pPr>
      <w:r>
        <w:rPr>
          <w:bCs/>
          <w:szCs w:val="24"/>
        </w:rPr>
        <w:tab/>
      </w:r>
      <w:r w:rsidRPr="00DE2CC5">
        <w:rPr>
          <w:bCs/>
          <w:szCs w:val="24"/>
        </w:rPr>
        <w:t>The ANOVA findings confirm that the combination of Social Media Content Quality, Influencer Marketing, Paid Advertising, and Promotional Campaign significantly influences consumer engagement. Therefore, the regression model is appropriate for examining the relationship between digital marketing strategies and consumer engagement at Dr. Min K Beauty Clinic.</w:t>
      </w:r>
    </w:p>
    <w:p w14:paraId="44C1A02F" w14:textId="66919BA0" w:rsidR="00DE2CC5" w:rsidRDefault="00DE2CC5" w:rsidP="00564102">
      <w:pPr>
        <w:spacing w:line="360" w:lineRule="auto"/>
        <w:contextualSpacing/>
        <w:jc w:val="both"/>
        <w:rPr>
          <w:bCs/>
          <w:szCs w:val="24"/>
        </w:rPr>
      </w:pPr>
      <w:r>
        <w:rPr>
          <w:bCs/>
          <w:szCs w:val="24"/>
        </w:rPr>
        <w:tab/>
      </w:r>
      <w:r w:rsidRPr="00DE2CC5">
        <w:rPr>
          <w:bCs/>
          <w:szCs w:val="24"/>
        </w:rPr>
        <w:t>Overall, the regression analysis demonstrates that digital marketing strategies play an important role in enhancing consumer engagement. The high R Square value and significant ANOVA result provide strong evidence that the selected digital marketing factors contribute substantially to consumer engagement among the clinic's customers.</w:t>
      </w:r>
    </w:p>
    <w:p w14:paraId="31E4FE36" w14:textId="46EF1CC0" w:rsidR="00F662BA" w:rsidRDefault="00F662BA" w:rsidP="008655D0">
      <w:pPr>
        <w:spacing w:line="360" w:lineRule="auto"/>
        <w:contextualSpacing/>
        <w:rPr>
          <w:rFonts w:cs="Times New Roman"/>
          <w:b/>
        </w:rPr>
      </w:pPr>
      <w:r>
        <w:rPr>
          <w:bCs/>
          <w:szCs w:val="24"/>
        </w:rPr>
        <w:tab/>
      </w:r>
      <w:r>
        <w:rPr>
          <w:bCs/>
          <w:szCs w:val="24"/>
        </w:rPr>
        <w:tab/>
      </w:r>
      <w:r>
        <w:rPr>
          <w:bCs/>
          <w:szCs w:val="24"/>
        </w:rPr>
        <w:tab/>
      </w:r>
      <w:r>
        <w:rPr>
          <w:rFonts w:cs="Times New Roman"/>
          <w:b/>
        </w:rPr>
        <w:t>Table (4.1</w:t>
      </w:r>
      <w:r w:rsidR="00362555">
        <w:rPr>
          <w:rFonts w:cs="Times New Roman"/>
          <w:b/>
        </w:rPr>
        <w:t>3</w:t>
      </w:r>
      <w:r>
        <w:rPr>
          <w:rFonts w:cs="Times New Roman"/>
          <w:b/>
        </w:rPr>
        <w:t xml:space="preserve">) </w:t>
      </w:r>
      <w:r w:rsidRPr="00F662BA">
        <w:rPr>
          <w:rFonts w:cs="Times New Roman"/>
          <w:b/>
        </w:rPr>
        <w:t>Regression Coefficient Result</w:t>
      </w:r>
    </w:p>
    <w:tbl>
      <w:tblPr>
        <w:tblStyle w:val="TableGrid"/>
        <w:tblW w:w="0" w:type="auto"/>
        <w:tblLook w:val="04A0" w:firstRow="1" w:lastRow="0" w:firstColumn="1" w:lastColumn="0" w:noHBand="0" w:noVBand="1"/>
      </w:tblPr>
      <w:tblGrid>
        <w:gridCol w:w="2130"/>
        <w:gridCol w:w="2130"/>
        <w:gridCol w:w="2131"/>
        <w:gridCol w:w="2131"/>
      </w:tblGrid>
      <w:tr w:rsidR="00F662BA" w14:paraId="002FB63F" w14:textId="77777777" w:rsidTr="00F662BA">
        <w:tc>
          <w:tcPr>
            <w:tcW w:w="2130" w:type="dxa"/>
          </w:tcPr>
          <w:p w14:paraId="61835A5F" w14:textId="69DBE473" w:rsidR="00F662BA" w:rsidRDefault="00F662BA" w:rsidP="008655D0">
            <w:pPr>
              <w:spacing w:line="360" w:lineRule="auto"/>
              <w:contextualSpacing/>
              <w:rPr>
                <w:bCs/>
                <w:szCs w:val="24"/>
              </w:rPr>
            </w:pPr>
            <w:r>
              <w:rPr>
                <w:bCs/>
                <w:szCs w:val="24"/>
              </w:rPr>
              <w:t>Variables</w:t>
            </w:r>
          </w:p>
        </w:tc>
        <w:tc>
          <w:tcPr>
            <w:tcW w:w="2130" w:type="dxa"/>
          </w:tcPr>
          <w:p w14:paraId="072EE055" w14:textId="767A8656" w:rsidR="00F662BA" w:rsidRDefault="00F662BA" w:rsidP="008655D0">
            <w:pPr>
              <w:spacing w:line="360" w:lineRule="auto"/>
              <w:contextualSpacing/>
              <w:rPr>
                <w:bCs/>
                <w:szCs w:val="24"/>
              </w:rPr>
            </w:pPr>
            <w:r>
              <w:rPr>
                <w:bCs/>
                <w:szCs w:val="24"/>
              </w:rPr>
              <w:t>Beta</w:t>
            </w:r>
          </w:p>
        </w:tc>
        <w:tc>
          <w:tcPr>
            <w:tcW w:w="2131" w:type="dxa"/>
          </w:tcPr>
          <w:p w14:paraId="2C60CCFC" w14:textId="4C84A66D" w:rsidR="00F662BA" w:rsidRDefault="00F662BA" w:rsidP="008655D0">
            <w:pPr>
              <w:spacing w:line="360" w:lineRule="auto"/>
              <w:contextualSpacing/>
              <w:rPr>
                <w:bCs/>
                <w:szCs w:val="24"/>
              </w:rPr>
            </w:pPr>
            <w:r>
              <w:rPr>
                <w:bCs/>
                <w:szCs w:val="24"/>
              </w:rPr>
              <w:t>T-value</w:t>
            </w:r>
          </w:p>
        </w:tc>
        <w:tc>
          <w:tcPr>
            <w:tcW w:w="2131" w:type="dxa"/>
          </w:tcPr>
          <w:p w14:paraId="18A4AA8E" w14:textId="2A17F80F" w:rsidR="00F662BA" w:rsidRDefault="00F662BA" w:rsidP="008655D0">
            <w:pPr>
              <w:spacing w:line="360" w:lineRule="auto"/>
              <w:contextualSpacing/>
              <w:rPr>
                <w:bCs/>
                <w:szCs w:val="24"/>
              </w:rPr>
            </w:pPr>
            <w:r>
              <w:rPr>
                <w:bCs/>
                <w:szCs w:val="24"/>
              </w:rPr>
              <w:t>Sig.</w:t>
            </w:r>
          </w:p>
        </w:tc>
      </w:tr>
      <w:tr w:rsidR="00F662BA" w14:paraId="21BB5F57" w14:textId="77777777" w:rsidTr="00F662BA">
        <w:tc>
          <w:tcPr>
            <w:tcW w:w="2130" w:type="dxa"/>
          </w:tcPr>
          <w:p w14:paraId="416F4C41" w14:textId="53E86DFD" w:rsidR="00F662BA" w:rsidRDefault="00F662BA" w:rsidP="008655D0">
            <w:pPr>
              <w:spacing w:line="360" w:lineRule="auto"/>
              <w:contextualSpacing/>
              <w:rPr>
                <w:bCs/>
                <w:szCs w:val="24"/>
              </w:rPr>
            </w:pPr>
            <w:r w:rsidRPr="00F662BA">
              <w:rPr>
                <w:bCs/>
                <w:szCs w:val="24"/>
              </w:rPr>
              <w:t>Social Media Content Quality</w:t>
            </w:r>
          </w:p>
        </w:tc>
        <w:tc>
          <w:tcPr>
            <w:tcW w:w="2130" w:type="dxa"/>
          </w:tcPr>
          <w:p w14:paraId="65CD2A63" w14:textId="6D6C01F3" w:rsidR="00F662BA" w:rsidRDefault="00765D01" w:rsidP="008655D0">
            <w:pPr>
              <w:spacing w:line="360" w:lineRule="auto"/>
              <w:contextualSpacing/>
              <w:rPr>
                <w:bCs/>
                <w:szCs w:val="24"/>
              </w:rPr>
            </w:pPr>
            <w:r>
              <w:rPr>
                <w:bCs/>
                <w:szCs w:val="24"/>
              </w:rPr>
              <w:t>0.413</w:t>
            </w:r>
          </w:p>
        </w:tc>
        <w:tc>
          <w:tcPr>
            <w:tcW w:w="2131" w:type="dxa"/>
          </w:tcPr>
          <w:p w14:paraId="0ADFF8DA" w14:textId="7BF4D3B1" w:rsidR="00F662BA" w:rsidRDefault="00765D01" w:rsidP="008655D0">
            <w:pPr>
              <w:spacing w:line="360" w:lineRule="auto"/>
              <w:contextualSpacing/>
              <w:rPr>
                <w:bCs/>
                <w:szCs w:val="24"/>
              </w:rPr>
            </w:pPr>
            <w:r>
              <w:rPr>
                <w:bCs/>
                <w:szCs w:val="24"/>
              </w:rPr>
              <w:t>8.204</w:t>
            </w:r>
          </w:p>
        </w:tc>
        <w:tc>
          <w:tcPr>
            <w:tcW w:w="2131" w:type="dxa"/>
          </w:tcPr>
          <w:p w14:paraId="4D5A715A" w14:textId="12981C6C" w:rsidR="00F662BA" w:rsidRDefault="00765D01" w:rsidP="008655D0">
            <w:pPr>
              <w:spacing w:line="360" w:lineRule="auto"/>
              <w:contextualSpacing/>
              <w:rPr>
                <w:bCs/>
                <w:szCs w:val="24"/>
              </w:rPr>
            </w:pPr>
            <w:r>
              <w:rPr>
                <w:bCs/>
                <w:szCs w:val="24"/>
              </w:rPr>
              <w:t>0.001</w:t>
            </w:r>
          </w:p>
        </w:tc>
      </w:tr>
      <w:tr w:rsidR="00F662BA" w14:paraId="4EAF1413" w14:textId="77777777" w:rsidTr="00F662BA">
        <w:tc>
          <w:tcPr>
            <w:tcW w:w="2130" w:type="dxa"/>
          </w:tcPr>
          <w:p w14:paraId="2C4557AF" w14:textId="7D5AE6A8" w:rsidR="00F662BA" w:rsidRDefault="00F662BA" w:rsidP="008655D0">
            <w:pPr>
              <w:spacing w:line="360" w:lineRule="auto"/>
              <w:contextualSpacing/>
              <w:rPr>
                <w:bCs/>
                <w:szCs w:val="24"/>
              </w:rPr>
            </w:pPr>
            <w:r>
              <w:rPr>
                <w:bCs/>
                <w:szCs w:val="24"/>
              </w:rPr>
              <w:t>Influencer Marketing</w:t>
            </w:r>
          </w:p>
        </w:tc>
        <w:tc>
          <w:tcPr>
            <w:tcW w:w="2130" w:type="dxa"/>
          </w:tcPr>
          <w:p w14:paraId="7B41AE8F" w14:textId="14D823F1" w:rsidR="00F662BA" w:rsidRDefault="00765D01" w:rsidP="008655D0">
            <w:pPr>
              <w:spacing w:line="360" w:lineRule="auto"/>
              <w:contextualSpacing/>
              <w:rPr>
                <w:bCs/>
                <w:szCs w:val="24"/>
              </w:rPr>
            </w:pPr>
            <w:r>
              <w:rPr>
                <w:bCs/>
                <w:szCs w:val="24"/>
              </w:rPr>
              <w:t>0.209</w:t>
            </w:r>
          </w:p>
        </w:tc>
        <w:tc>
          <w:tcPr>
            <w:tcW w:w="2131" w:type="dxa"/>
          </w:tcPr>
          <w:p w14:paraId="21D2A9EC" w14:textId="679AE5BE" w:rsidR="00F662BA" w:rsidRDefault="00765D01" w:rsidP="008655D0">
            <w:pPr>
              <w:spacing w:line="360" w:lineRule="auto"/>
              <w:contextualSpacing/>
              <w:rPr>
                <w:bCs/>
                <w:szCs w:val="24"/>
              </w:rPr>
            </w:pPr>
            <w:r>
              <w:rPr>
                <w:bCs/>
                <w:szCs w:val="24"/>
              </w:rPr>
              <w:t>4.399</w:t>
            </w:r>
          </w:p>
        </w:tc>
        <w:tc>
          <w:tcPr>
            <w:tcW w:w="2131" w:type="dxa"/>
          </w:tcPr>
          <w:p w14:paraId="29CD93E2" w14:textId="6CA18D09" w:rsidR="00F662BA" w:rsidRDefault="00765D01" w:rsidP="008655D0">
            <w:pPr>
              <w:spacing w:line="360" w:lineRule="auto"/>
              <w:contextualSpacing/>
              <w:rPr>
                <w:bCs/>
                <w:szCs w:val="24"/>
              </w:rPr>
            </w:pPr>
            <w:r>
              <w:rPr>
                <w:bCs/>
                <w:szCs w:val="24"/>
              </w:rPr>
              <w:t>0.001</w:t>
            </w:r>
          </w:p>
        </w:tc>
      </w:tr>
      <w:tr w:rsidR="00F662BA" w14:paraId="0716B0B0" w14:textId="77777777" w:rsidTr="00F662BA">
        <w:tc>
          <w:tcPr>
            <w:tcW w:w="2130" w:type="dxa"/>
          </w:tcPr>
          <w:p w14:paraId="2DA207FA" w14:textId="364313C0" w:rsidR="00F662BA" w:rsidRDefault="00F662BA" w:rsidP="008655D0">
            <w:pPr>
              <w:spacing w:line="360" w:lineRule="auto"/>
              <w:contextualSpacing/>
              <w:rPr>
                <w:bCs/>
                <w:szCs w:val="24"/>
              </w:rPr>
            </w:pPr>
            <w:r>
              <w:rPr>
                <w:bCs/>
                <w:szCs w:val="24"/>
              </w:rPr>
              <w:t>Paid Advertising</w:t>
            </w:r>
          </w:p>
        </w:tc>
        <w:tc>
          <w:tcPr>
            <w:tcW w:w="2130" w:type="dxa"/>
          </w:tcPr>
          <w:p w14:paraId="3C18CAF3" w14:textId="6871B006" w:rsidR="00F662BA" w:rsidRDefault="00765D01" w:rsidP="008655D0">
            <w:pPr>
              <w:spacing w:line="360" w:lineRule="auto"/>
              <w:contextualSpacing/>
              <w:rPr>
                <w:bCs/>
                <w:szCs w:val="24"/>
              </w:rPr>
            </w:pPr>
            <w:r>
              <w:rPr>
                <w:bCs/>
                <w:szCs w:val="24"/>
              </w:rPr>
              <w:t>0.090</w:t>
            </w:r>
          </w:p>
        </w:tc>
        <w:tc>
          <w:tcPr>
            <w:tcW w:w="2131" w:type="dxa"/>
          </w:tcPr>
          <w:p w14:paraId="1E2EB0E9" w14:textId="00E70740" w:rsidR="00F662BA" w:rsidRDefault="00765D01" w:rsidP="008655D0">
            <w:pPr>
              <w:spacing w:line="360" w:lineRule="auto"/>
              <w:contextualSpacing/>
              <w:rPr>
                <w:bCs/>
                <w:szCs w:val="24"/>
              </w:rPr>
            </w:pPr>
            <w:r>
              <w:rPr>
                <w:bCs/>
                <w:szCs w:val="24"/>
              </w:rPr>
              <w:t>2.325</w:t>
            </w:r>
          </w:p>
        </w:tc>
        <w:tc>
          <w:tcPr>
            <w:tcW w:w="2131" w:type="dxa"/>
          </w:tcPr>
          <w:p w14:paraId="00458BF4" w14:textId="638FCC49" w:rsidR="00F662BA" w:rsidRDefault="00765D01" w:rsidP="008655D0">
            <w:pPr>
              <w:spacing w:line="360" w:lineRule="auto"/>
              <w:contextualSpacing/>
              <w:rPr>
                <w:bCs/>
                <w:szCs w:val="24"/>
              </w:rPr>
            </w:pPr>
            <w:r>
              <w:rPr>
                <w:bCs/>
                <w:szCs w:val="24"/>
              </w:rPr>
              <w:t>0.21</w:t>
            </w:r>
          </w:p>
        </w:tc>
      </w:tr>
      <w:tr w:rsidR="00F662BA" w14:paraId="77AB4DAE" w14:textId="77777777" w:rsidTr="00F662BA">
        <w:tc>
          <w:tcPr>
            <w:tcW w:w="2130" w:type="dxa"/>
          </w:tcPr>
          <w:p w14:paraId="0C850764" w14:textId="6488B7BD" w:rsidR="00F662BA" w:rsidRDefault="00F662BA" w:rsidP="008655D0">
            <w:pPr>
              <w:spacing w:line="360" w:lineRule="auto"/>
              <w:contextualSpacing/>
              <w:rPr>
                <w:bCs/>
                <w:szCs w:val="24"/>
              </w:rPr>
            </w:pPr>
            <w:r>
              <w:rPr>
                <w:bCs/>
                <w:szCs w:val="24"/>
              </w:rPr>
              <w:t>Promotional Campaign</w:t>
            </w:r>
          </w:p>
        </w:tc>
        <w:tc>
          <w:tcPr>
            <w:tcW w:w="2130" w:type="dxa"/>
          </w:tcPr>
          <w:p w14:paraId="667932B3" w14:textId="67D58858" w:rsidR="00F662BA" w:rsidRDefault="00765D01" w:rsidP="008655D0">
            <w:pPr>
              <w:spacing w:line="360" w:lineRule="auto"/>
              <w:contextualSpacing/>
              <w:rPr>
                <w:bCs/>
                <w:szCs w:val="24"/>
              </w:rPr>
            </w:pPr>
            <w:r>
              <w:rPr>
                <w:bCs/>
                <w:szCs w:val="24"/>
              </w:rPr>
              <w:t>0.237</w:t>
            </w:r>
          </w:p>
        </w:tc>
        <w:tc>
          <w:tcPr>
            <w:tcW w:w="2131" w:type="dxa"/>
          </w:tcPr>
          <w:p w14:paraId="529AF47E" w14:textId="495B5C7D" w:rsidR="00F662BA" w:rsidRDefault="00765D01" w:rsidP="008655D0">
            <w:pPr>
              <w:spacing w:line="360" w:lineRule="auto"/>
              <w:contextualSpacing/>
              <w:rPr>
                <w:bCs/>
                <w:szCs w:val="24"/>
              </w:rPr>
            </w:pPr>
            <w:r>
              <w:rPr>
                <w:bCs/>
                <w:szCs w:val="24"/>
              </w:rPr>
              <w:t>4.983</w:t>
            </w:r>
          </w:p>
        </w:tc>
        <w:tc>
          <w:tcPr>
            <w:tcW w:w="2131" w:type="dxa"/>
          </w:tcPr>
          <w:p w14:paraId="1DA25533" w14:textId="79289B44" w:rsidR="00F662BA" w:rsidRDefault="00765D01" w:rsidP="008655D0">
            <w:pPr>
              <w:spacing w:line="360" w:lineRule="auto"/>
              <w:contextualSpacing/>
              <w:rPr>
                <w:bCs/>
                <w:szCs w:val="24"/>
              </w:rPr>
            </w:pPr>
            <w:r>
              <w:rPr>
                <w:bCs/>
                <w:szCs w:val="24"/>
              </w:rPr>
              <w:t>0.001</w:t>
            </w:r>
          </w:p>
        </w:tc>
      </w:tr>
    </w:tbl>
    <w:p w14:paraId="5A66C1FD" w14:textId="631F227C" w:rsidR="00F662BA" w:rsidRDefault="00765D01" w:rsidP="008655D0">
      <w:pPr>
        <w:spacing w:line="360" w:lineRule="auto"/>
        <w:contextualSpacing/>
        <w:rPr>
          <w:bCs/>
          <w:szCs w:val="24"/>
        </w:rPr>
      </w:pPr>
      <w:r w:rsidRPr="00765D01">
        <w:rPr>
          <w:bCs/>
          <w:szCs w:val="24"/>
        </w:rPr>
        <w:t>Source: SPSS Output (2026)</w:t>
      </w:r>
    </w:p>
    <w:p w14:paraId="1BE0E6DA" w14:textId="3990D7EB" w:rsidR="00765D01" w:rsidRDefault="00765D01" w:rsidP="00564102">
      <w:pPr>
        <w:spacing w:line="360" w:lineRule="auto"/>
        <w:contextualSpacing/>
        <w:jc w:val="both"/>
        <w:rPr>
          <w:bCs/>
          <w:szCs w:val="24"/>
        </w:rPr>
      </w:pPr>
      <w:r>
        <w:rPr>
          <w:bCs/>
          <w:szCs w:val="24"/>
        </w:rPr>
        <w:lastRenderedPageBreak/>
        <w:tab/>
      </w:r>
      <w:r w:rsidR="00DE2CC5" w:rsidRPr="00DE2CC5">
        <w:rPr>
          <w:bCs/>
          <w:szCs w:val="24"/>
        </w:rPr>
        <w:t>Table 4.13 presents the regression coefficients for the independent variables affecting consumer engagement. The findings indicate that all independent variables have positive coefficients, suggesting that improvements in digital marketing activities lead to higher levels of consumer engagement.</w:t>
      </w:r>
    </w:p>
    <w:p w14:paraId="4F9EC0D0" w14:textId="2414956A" w:rsidR="00DE2CC5" w:rsidRDefault="00DE2CC5" w:rsidP="00564102">
      <w:pPr>
        <w:spacing w:line="360" w:lineRule="auto"/>
        <w:contextualSpacing/>
        <w:jc w:val="both"/>
        <w:rPr>
          <w:bCs/>
          <w:szCs w:val="24"/>
        </w:rPr>
      </w:pPr>
      <w:r>
        <w:rPr>
          <w:bCs/>
          <w:szCs w:val="24"/>
        </w:rPr>
        <w:tab/>
      </w:r>
      <w:r w:rsidRPr="00DE2CC5">
        <w:rPr>
          <w:bCs/>
          <w:szCs w:val="24"/>
        </w:rPr>
        <w:t xml:space="preserve">Among the variables, </w:t>
      </w:r>
      <w:r w:rsidRPr="00DE2CC5">
        <w:rPr>
          <w:b/>
          <w:bCs/>
          <w:szCs w:val="24"/>
        </w:rPr>
        <w:t>Social Media Content Quality</w:t>
      </w:r>
      <w:r w:rsidRPr="00DE2CC5">
        <w:rPr>
          <w:bCs/>
          <w:szCs w:val="24"/>
        </w:rPr>
        <w:t xml:space="preserve"> has the highest standardized beta coefficient (β = 0.413, t = 8.204, p = 0.001), indicating that it is the strongest predictor of consumer engagement. Since the significance value is less than 0.05, Social Media Content Quality has a statistically significant positive effect on consumer engagement. This finding suggests that consumers are more likely to engage with the clinic when the social media content is informative, attractive, and relevant.</w:t>
      </w:r>
    </w:p>
    <w:p w14:paraId="0180E47E" w14:textId="5DEEBE54" w:rsidR="00DE2CC5" w:rsidRDefault="00DE2CC5" w:rsidP="00564102">
      <w:pPr>
        <w:spacing w:line="360" w:lineRule="auto"/>
        <w:contextualSpacing/>
        <w:jc w:val="both"/>
        <w:rPr>
          <w:bCs/>
          <w:szCs w:val="24"/>
        </w:rPr>
      </w:pPr>
      <w:r>
        <w:rPr>
          <w:bCs/>
          <w:szCs w:val="24"/>
        </w:rPr>
        <w:tab/>
      </w:r>
      <w:r w:rsidRPr="00DE2CC5">
        <w:rPr>
          <w:b/>
          <w:bCs/>
          <w:szCs w:val="24"/>
        </w:rPr>
        <w:t>Promotional Campaign</w:t>
      </w:r>
      <w:r w:rsidRPr="00DE2CC5">
        <w:rPr>
          <w:bCs/>
          <w:szCs w:val="24"/>
        </w:rPr>
        <w:t xml:space="preserve"> is the second most influential factor with a beta coefficient of 0.237 (t = 4.983, p = 0.001). The result indicates that promotional activities significantly encourage consumer engagement. Attractive promotions, discounts, and special offers motivate customers to interact more actively with the clinic's digital platforms.</w:t>
      </w:r>
    </w:p>
    <w:p w14:paraId="39613163" w14:textId="68ED981B" w:rsidR="00DE2CC5" w:rsidRDefault="00DE2CC5" w:rsidP="00564102">
      <w:pPr>
        <w:spacing w:line="360" w:lineRule="auto"/>
        <w:contextualSpacing/>
        <w:jc w:val="both"/>
        <w:rPr>
          <w:bCs/>
          <w:szCs w:val="24"/>
        </w:rPr>
      </w:pPr>
      <w:r>
        <w:rPr>
          <w:bCs/>
          <w:szCs w:val="24"/>
        </w:rPr>
        <w:tab/>
      </w:r>
      <w:r w:rsidRPr="00DE2CC5">
        <w:rPr>
          <w:b/>
          <w:bCs/>
          <w:szCs w:val="24"/>
        </w:rPr>
        <w:t>Influencer Marketing</w:t>
      </w:r>
      <w:r w:rsidRPr="00DE2CC5">
        <w:rPr>
          <w:bCs/>
          <w:szCs w:val="24"/>
        </w:rPr>
        <w:t xml:space="preserve"> also has a significant positive effect on consumer engagement with a beta coefficient of 0.209 (t = 4.399, p = 0.001). This finding implies that influencer endorsements and recommendations help increase consumer interest and engagement with the clinic's services.</w:t>
      </w:r>
    </w:p>
    <w:p w14:paraId="75382B19" w14:textId="32D3C370" w:rsidR="00DE2CC5" w:rsidRDefault="00DE2CC5" w:rsidP="00564102">
      <w:pPr>
        <w:spacing w:line="360" w:lineRule="auto"/>
        <w:contextualSpacing/>
        <w:jc w:val="both"/>
        <w:rPr>
          <w:bCs/>
          <w:szCs w:val="24"/>
        </w:rPr>
      </w:pPr>
      <w:r>
        <w:rPr>
          <w:bCs/>
          <w:szCs w:val="24"/>
        </w:rPr>
        <w:tab/>
      </w:r>
      <w:r w:rsidRPr="00DE2CC5">
        <w:rPr>
          <w:b/>
          <w:bCs/>
          <w:szCs w:val="24"/>
        </w:rPr>
        <w:t>Paid Advertising</w:t>
      </w:r>
      <w:r w:rsidRPr="00DE2CC5">
        <w:rPr>
          <w:bCs/>
          <w:szCs w:val="24"/>
        </w:rPr>
        <w:t xml:space="preserve"> has the lowest beta coefficient (β = 0.090, t = 2.325, p = 0.021). Although its influence is weaker compared to the other variables, the significance value remains below 0.05, indicating that paid advertising still has a statistically significant positive effect on consumer engagement.</w:t>
      </w:r>
    </w:p>
    <w:p w14:paraId="37750620" w14:textId="06D89371" w:rsidR="00DE2CC5" w:rsidRDefault="00DE2CC5" w:rsidP="00564102">
      <w:pPr>
        <w:spacing w:line="360" w:lineRule="auto"/>
        <w:contextualSpacing/>
        <w:jc w:val="both"/>
        <w:rPr>
          <w:bCs/>
          <w:szCs w:val="24"/>
        </w:rPr>
      </w:pPr>
      <w:r>
        <w:rPr>
          <w:bCs/>
          <w:szCs w:val="24"/>
        </w:rPr>
        <w:tab/>
      </w:r>
      <w:r w:rsidRPr="00DE2CC5">
        <w:rPr>
          <w:bCs/>
          <w:szCs w:val="24"/>
        </w:rPr>
        <w:t>Overall, the regression coefficient analysis reveals that all four digital marketing factors significantly influence consumer engagement. Among them, Social Media Content Quality is the most influential factor, followed by Promotional Campaign, Influencer Marketing, and Paid Advertising. Therefore, Dr. Min K Beauty Clinic should prioritize improving the quality of its social media content while continuing to implement effective promotional campaigns, influencer collaborations, and online advertising activities to enhance consumer engagement.</w:t>
      </w:r>
    </w:p>
    <w:p w14:paraId="5E788DE3" w14:textId="17FC47FD" w:rsidR="00DE2CC5" w:rsidRPr="00765D01" w:rsidRDefault="00DE2CC5" w:rsidP="00564102">
      <w:pPr>
        <w:spacing w:line="360" w:lineRule="auto"/>
        <w:contextualSpacing/>
        <w:jc w:val="both"/>
        <w:rPr>
          <w:bCs/>
          <w:szCs w:val="24"/>
        </w:rPr>
      </w:pPr>
      <w:r>
        <w:rPr>
          <w:bCs/>
          <w:szCs w:val="24"/>
        </w:rPr>
        <w:tab/>
      </w:r>
      <w:r w:rsidRPr="00DE2CC5">
        <w:rPr>
          <w:bCs/>
          <w:szCs w:val="24"/>
        </w:rPr>
        <w:t xml:space="preserve">The ranking indicates that Social Media Content Quality is the most important determinant of consumer engagement among the variables examined in this study. </w:t>
      </w:r>
      <w:r w:rsidRPr="00DE2CC5">
        <w:rPr>
          <w:bCs/>
          <w:szCs w:val="24"/>
        </w:rPr>
        <w:lastRenderedPageBreak/>
        <w:t>This finding supports the growing importance of content-driven marketing strategies in the aesthetic clinic industry.</w:t>
      </w:r>
    </w:p>
    <w:p w14:paraId="748559BA" w14:textId="77777777" w:rsidR="004253AC" w:rsidRDefault="004253AC" w:rsidP="00564102">
      <w:pPr>
        <w:spacing w:line="360" w:lineRule="auto"/>
        <w:contextualSpacing/>
        <w:jc w:val="both"/>
        <w:rPr>
          <w:rFonts w:cs="Times New Roman"/>
          <w:b/>
        </w:rPr>
      </w:pPr>
    </w:p>
    <w:p w14:paraId="75D3C67C" w14:textId="3AD02676" w:rsidR="004253AC" w:rsidRDefault="00E709D3" w:rsidP="00564102">
      <w:pPr>
        <w:spacing w:line="360" w:lineRule="auto"/>
        <w:contextualSpacing/>
        <w:jc w:val="both"/>
        <w:rPr>
          <w:rFonts w:cs="Times New Roman"/>
          <w:b/>
        </w:rPr>
      </w:pPr>
      <w:proofErr w:type="gramStart"/>
      <w:r>
        <w:rPr>
          <w:rFonts w:cs="Times New Roman"/>
          <w:b/>
        </w:rPr>
        <w:t>4</w:t>
      </w:r>
      <w:r w:rsidRPr="0024310F">
        <w:rPr>
          <w:rFonts w:cs="Times New Roman"/>
          <w:b/>
        </w:rPr>
        <w:t>.</w:t>
      </w:r>
      <w:r>
        <w:rPr>
          <w:rFonts w:cs="Times New Roman"/>
          <w:b/>
        </w:rPr>
        <w:t>6</w:t>
      </w:r>
      <w:r w:rsidRPr="0024310F">
        <w:rPr>
          <w:rFonts w:cs="Times New Roman"/>
          <w:b/>
        </w:rPr>
        <w:t xml:space="preserve"> </w:t>
      </w:r>
      <w:r>
        <w:rPr>
          <w:rFonts w:cs="Times New Roman"/>
          <w:b/>
        </w:rPr>
        <w:t xml:space="preserve"> Hypothesis</w:t>
      </w:r>
      <w:proofErr w:type="gramEnd"/>
      <w:r w:rsidRPr="00030116">
        <w:rPr>
          <w:rFonts w:cs="Times New Roman"/>
          <w:b/>
        </w:rPr>
        <w:t xml:space="preserve"> Analysis</w:t>
      </w:r>
    </w:p>
    <w:p w14:paraId="3B497CE9" w14:textId="1BD81043" w:rsidR="004253AC" w:rsidRPr="004253AC" w:rsidRDefault="004253AC" w:rsidP="00564102">
      <w:pPr>
        <w:spacing w:line="360" w:lineRule="auto"/>
        <w:contextualSpacing/>
        <w:jc w:val="both"/>
        <w:rPr>
          <w:rFonts w:cs="Times New Roman"/>
          <w:bCs/>
        </w:rPr>
      </w:pPr>
      <w:r>
        <w:rPr>
          <w:rFonts w:cs="Times New Roman"/>
          <w:b/>
        </w:rPr>
        <w:tab/>
      </w:r>
      <w:r w:rsidRPr="004253AC">
        <w:rPr>
          <w:rFonts w:cs="Times New Roman"/>
          <w:bCs/>
        </w:rPr>
        <w:t>Hypothesis testing was conducted to determine whether the independent variables significantly influence consumer engagement. The results of the analysis are presented in Table 4.14.</w:t>
      </w:r>
    </w:p>
    <w:p w14:paraId="20D2D84A" w14:textId="44C73D94" w:rsidR="004253AC" w:rsidRDefault="004253AC" w:rsidP="00564102">
      <w:pPr>
        <w:spacing w:line="360" w:lineRule="auto"/>
        <w:contextualSpacing/>
        <w:jc w:val="both"/>
        <w:rPr>
          <w:rFonts w:cs="Times New Roman"/>
          <w:b/>
        </w:rPr>
      </w:pPr>
      <w:r>
        <w:rPr>
          <w:rFonts w:cs="Times New Roman"/>
          <w:b/>
        </w:rPr>
        <w:tab/>
      </w:r>
      <w:r>
        <w:rPr>
          <w:rFonts w:cs="Times New Roman"/>
          <w:b/>
        </w:rPr>
        <w:tab/>
      </w:r>
      <w:r>
        <w:rPr>
          <w:rFonts w:cs="Times New Roman"/>
          <w:b/>
        </w:rPr>
        <w:tab/>
        <w:t>Table (4.14) Hypothesis Analysis</w:t>
      </w:r>
      <w:r w:rsidRPr="00F662BA">
        <w:rPr>
          <w:rFonts w:cs="Times New Roman"/>
          <w:b/>
        </w:rPr>
        <w:t xml:space="preserve"> Result</w:t>
      </w:r>
    </w:p>
    <w:tbl>
      <w:tblPr>
        <w:tblStyle w:val="TableGrid"/>
        <w:tblW w:w="0" w:type="auto"/>
        <w:tblLook w:val="04A0" w:firstRow="1" w:lastRow="0" w:firstColumn="1" w:lastColumn="0" w:noHBand="0" w:noVBand="1"/>
      </w:tblPr>
      <w:tblGrid>
        <w:gridCol w:w="1296"/>
        <w:gridCol w:w="6102"/>
        <w:gridCol w:w="1124"/>
      </w:tblGrid>
      <w:tr w:rsidR="004253AC" w14:paraId="0122B364" w14:textId="056D2B0C" w:rsidTr="004253AC">
        <w:tc>
          <w:tcPr>
            <w:tcW w:w="1296" w:type="dxa"/>
          </w:tcPr>
          <w:p w14:paraId="025C5321" w14:textId="77777777" w:rsidR="004253AC" w:rsidRDefault="004253AC" w:rsidP="00564102">
            <w:pPr>
              <w:spacing w:line="360" w:lineRule="auto"/>
              <w:contextualSpacing/>
              <w:jc w:val="both"/>
              <w:rPr>
                <w:bCs/>
                <w:szCs w:val="24"/>
              </w:rPr>
            </w:pPr>
            <w:r>
              <w:rPr>
                <w:bCs/>
                <w:szCs w:val="24"/>
              </w:rPr>
              <w:t>Hypothesis</w:t>
            </w:r>
          </w:p>
        </w:tc>
        <w:tc>
          <w:tcPr>
            <w:tcW w:w="6102" w:type="dxa"/>
          </w:tcPr>
          <w:p w14:paraId="2AEDD575" w14:textId="77777777" w:rsidR="004253AC" w:rsidRDefault="004253AC" w:rsidP="00564102">
            <w:pPr>
              <w:spacing w:line="360" w:lineRule="auto"/>
              <w:contextualSpacing/>
              <w:jc w:val="both"/>
              <w:rPr>
                <w:bCs/>
                <w:szCs w:val="24"/>
              </w:rPr>
            </w:pPr>
            <w:r>
              <w:rPr>
                <w:bCs/>
                <w:szCs w:val="24"/>
              </w:rPr>
              <w:t>Statement</w:t>
            </w:r>
          </w:p>
        </w:tc>
        <w:tc>
          <w:tcPr>
            <w:tcW w:w="1124" w:type="dxa"/>
          </w:tcPr>
          <w:p w14:paraId="4819226E" w14:textId="736BB214" w:rsidR="004253AC" w:rsidRDefault="004253AC" w:rsidP="00564102">
            <w:pPr>
              <w:spacing w:line="360" w:lineRule="auto"/>
              <w:contextualSpacing/>
              <w:jc w:val="both"/>
              <w:rPr>
                <w:bCs/>
                <w:szCs w:val="24"/>
              </w:rPr>
            </w:pPr>
            <w:r>
              <w:rPr>
                <w:bCs/>
                <w:szCs w:val="24"/>
              </w:rPr>
              <w:t>Result</w:t>
            </w:r>
          </w:p>
        </w:tc>
      </w:tr>
      <w:tr w:rsidR="004253AC" w14:paraId="25F21911" w14:textId="074AC336" w:rsidTr="004253AC">
        <w:tc>
          <w:tcPr>
            <w:tcW w:w="1296" w:type="dxa"/>
          </w:tcPr>
          <w:p w14:paraId="2B48AB31" w14:textId="77777777" w:rsidR="004253AC" w:rsidRDefault="004253AC" w:rsidP="00564102">
            <w:pPr>
              <w:spacing w:line="360" w:lineRule="auto"/>
              <w:contextualSpacing/>
              <w:jc w:val="both"/>
              <w:rPr>
                <w:bCs/>
                <w:szCs w:val="24"/>
              </w:rPr>
            </w:pPr>
            <w:r>
              <w:rPr>
                <w:bCs/>
                <w:szCs w:val="24"/>
              </w:rPr>
              <w:t>H1</w:t>
            </w:r>
          </w:p>
        </w:tc>
        <w:tc>
          <w:tcPr>
            <w:tcW w:w="6102" w:type="dxa"/>
          </w:tcPr>
          <w:p w14:paraId="1DDC428F" w14:textId="77777777" w:rsidR="004253AC" w:rsidRDefault="004253AC" w:rsidP="00564102">
            <w:pPr>
              <w:spacing w:line="360" w:lineRule="auto"/>
              <w:contextualSpacing/>
              <w:jc w:val="both"/>
              <w:rPr>
                <w:bCs/>
                <w:szCs w:val="24"/>
              </w:rPr>
            </w:pPr>
            <w:r w:rsidRPr="00F26E6F">
              <w:rPr>
                <w:bCs/>
                <w:szCs w:val="24"/>
              </w:rPr>
              <w:t>Social media content quality has a positive effect on consumer engagement.</w:t>
            </w:r>
          </w:p>
        </w:tc>
        <w:tc>
          <w:tcPr>
            <w:tcW w:w="1124" w:type="dxa"/>
          </w:tcPr>
          <w:p w14:paraId="5A2F9BA6" w14:textId="5F485474" w:rsidR="004253AC" w:rsidRPr="00F26E6F" w:rsidRDefault="004253AC" w:rsidP="00564102">
            <w:pPr>
              <w:spacing w:line="360" w:lineRule="auto"/>
              <w:contextualSpacing/>
              <w:jc w:val="both"/>
              <w:rPr>
                <w:bCs/>
                <w:szCs w:val="24"/>
              </w:rPr>
            </w:pPr>
            <w:r>
              <w:rPr>
                <w:bCs/>
                <w:szCs w:val="24"/>
              </w:rPr>
              <w:t>Accepted</w:t>
            </w:r>
          </w:p>
        </w:tc>
      </w:tr>
      <w:tr w:rsidR="004253AC" w14:paraId="2AB873C3" w14:textId="6F730F83" w:rsidTr="004253AC">
        <w:tc>
          <w:tcPr>
            <w:tcW w:w="1296" w:type="dxa"/>
          </w:tcPr>
          <w:p w14:paraId="53B86A58" w14:textId="77777777" w:rsidR="004253AC" w:rsidRDefault="004253AC" w:rsidP="00564102">
            <w:pPr>
              <w:spacing w:line="360" w:lineRule="auto"/>
              <w:contextualSpacing/>
              <w:jc w:val="both"/>
              <w:rPr>
                <w:bCs/>
                <w:szCs w:val="24"/>
              </w:rPr>
            </w:pPr>
            <w:r>
              <w:rPr>
                <w:bCs/>
                <w:szCs w:val="24"/>
              </w:rPr>
              <w:t>H2</w:t>
            </w:r>
          </w:p>
        </w:tc>
        <w:tc>
          <w:tcPr>
            <w:tcW w:w="6102"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253AC" w:rsidRPr="00F26E6F" w14:paraId="48480E4E" w14:textId="77777777" w:rsidTr="005E4331">
              <w:trPr>
                <w:tblCellSpacing w:w="15" w:type="dxa"/>
              </w:trPr>
              <w:tc>
                <w:tcPr>
                  <w:tcW w:w="0" w:type="auto"/>
                  <w:vAlign w:val="center"/>
                  <w:hideMark/>
                </w:tcPr>
                <w:p w14:paraId="64D486E6" w14:textId="77777777" w:rsidR="004253AC" w:rsidRPr="00F26E6F" w:rsidRDefault="004253AC" w:rsidP="00564102">
                  <w:pPr>
                    <w:spacing w:line="360" w:lineRule="auto"/>
                    <w:contextualSpacing/>
                    <w:jc w:val="both"/>
                    <w:rPr>
                      <w:bCs/>
                      <w:szCs w:val="24"/>
                    </w:rPr>
                  </w:pPr>
                </w:p>
              </w:tc>
            </w:tr>
          </w:tbl>
          <w:p w14:paraId="0F599DA1" w14:textId="77777777" w:rsidR="004253AC" w:rsidRPr="00F26E6F" w:rsidRDefault="004253AC" w:rsidP="00564102">
            <w:pPr>
              <w:spacing w:line="360" w:lineRule="auto"/>
              <w:contextualSpacing/>
              <w:jc w:val="both"/>
              <w:rPr>
                <w:bCs/>
                <w:vanish/>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86"/>
            </w:tblGrid>
            <w:tr w:rsidR="004253AC" w:rsidRPr="00F26E6F" w14:paraId="4BAD78EC" w14:textId="77777777" w:rsidTr="005E4331">
              <w:trPr>
                <w:tblCellSpacing w:w="15" w:type="dxa"/>
              </w:trPr>
              <w:tc>
                <w:tcPr>
                  <w:tcW w:w="0" w:type="auto"/>
                  <w:vAlign w:val="center"/>
                  <w:hideMark/>
                </w:tcPr>
                <w:p w14:paraId="7C00F46A" w14:textId="77777777" w:rsidR="004253AC" w:rsidRPr="00F26E6F" w:rsidRDefault="004253AC" w:rsidP="00564102">
                  <w:pPr>
                    <w:spacing w:line="360" w:lineRule="auto"/>
                    <w:contextualSpacing/>
                    <w:jc w:val="both"/>
                    <w:rPr>
                      <w:bCs/>
                      <w:szCs w:val="24"/>
                    </w:rPr>
                  </w:pPr>
                  <w:r w:rsidRPr="00F26E6F">
                    <w:rPr>
                      <w:bCs/>
                      <w:szCs w:val="24"/>
                    </w:rPr>
                    <w:t>Influencer marketing has a positive effect on consumer engagement.</w:t>
                  </w:r>
                </w:p>
              </w:tc>
            </w:tr>
          </w:tbl>
          <w:p w14:paraId="5904DDA9" w14:textId="77777777" w:rsidR="004253AC" w:rsidRDefault="004253AC" w:rsidP="00564102">
            <w:pPr>
              <w:spacing w:line="360" w:lineRule="auto"/>
              <w:contextualSpacing/>
              <w:jc w:val="both"/>
              <w:rPr>
                <w:bCs/>
                <w:szCs w:val="24"/>
              </w:rPr>
            </w:pPr>
          </w:p>
        </w:tc>
        <w:tc>
          <w:tcPr>
            <w:tcW w:w="1124" w:type="dxa"/>
          </w:tcPr>
          <w:p w14:paraId="2C26F71F" w14:textId="0542CA9E" w:rsidR="004253AC" w:rsidRPr="00F26E6F" w:rsidRDefault="004253AC" w:rsidP="00564102">
            <w:pPr>
              <w:spacing w:line="360" w:lineRule="auto"/>
              <w:contextualSpacing/>
              <w:jc w:val="both"/>
              <w:rPr>
                <w:bCs/>
                <w:szCs w:val="24"/>
              </w:rPr>
            </w:pPr>
            <w:r>
              <w:rPr>
                <w:bCs/>
                <w:szCs w:val="24"/>
              </w:rPr>
              <w:t>Accepted</w:t>
            </w:r>
          </w:p>
        </w:tc>
      </w:tr>
      <w:tr w:rsidR="004253AC" w14:paraId="1EC41416" w14:textId="6DE334B4" w:rsidTr="004253AC">
        <w:tc>
          <w:tcPr>
            <w:tcW w:w="1296" w:type="dxa"/>
          </w:tcPr>
          <w:p w14:paraId="013DD1BE" w14:textId="77777777" w:rsidR="004253AC" w:rsidRDefault="004253AC" w:rsidP="00564102">
            <w:pPr>
              <w:spacing w:line="360" w:lineRule="auto"/>
              <w:contextualSpacing/>
              <w:jc w:val="both"/>
              <w:rPr>
                <w:bCs/>
                <w:szCs w:val="24"/>
              </w:rPr>
            </w:pPr>
            <w:r>
              <w:rPr>
                <w:bCs/>
                <w:szCs w:val="24"/>
              </w:rPr>
              <w:t>H3</w:t>
            </w:r>
          </w:p>
        </w:tc>
        <w:tc>
          <w:tcPr>
            <w:tcW w:w="6102" w:type="dxa"/>
          </w:tcPr>
          <w:p w14:paraId="3BA40798" w14:textId="77777777" w:rsidR="004253AC" w:rsidRDefault="004253AC" w:rsidP="00564102">
            <w:pPr>
              <w:spacing w:line="360" w:lineRule="auto"/>
              <w:contextualSpacing/>
              <w:jc w:val="both"/>
              <w:rPr>
                <w:bCs/>
                <w:szCs w:val="24"/>
              </w:rPr>
            </w:pPr>
            <w:r w:rsidRPr="00F26E6F">
              <w:rPr>
                <w:bCs/>
                <w:szCs w:val="24"/>
              </w:rPr>
              <w:t>Online advertising has a positive effect on consumer engagement.</w:t>
            </w:r>
          </w:p>
        </w:tc>
        <w:tc>
          <w:tcPr>
            <w:tcW w:w="1124" w:type="dxa"/>
          </w:tcPr>
          <w:p w14:paraId="4069D26E" w14:textId="25D0BA44" w:rsidR="004253AC" w:rsidRPr="00F26E6F" w:rsidRDefault="004253AC" w:rsidP="00564102">
            <w:pPr>
              <w:spacing w:line="360" w:lineRule="auto"/>
              <w:contextualSpacing/>
              <w:jc w:val="both"/>
              <w:rPr>
                <w:bCs/>
                <w:szCs w:val="24"/>
              </w:rPr>
            </w:pPr>
            <w:r>
              <w:rPr>
                <w:bCs/>
                <w:szCs w:val="24"/>
              </w:rPr>
              <w:t>Accepted</w:t>
            </w:r>
          </w:p>
        </w:tc>
      </w:tr>
      <w:tr w:rsidR="004253AC" w14:paraId="7F7BD847" w14:textId="36BA9550" w:rsidTr="004253AC">
        <w:tc>
          <w:tcPr>
            <w:tcW w:w="1296" w:type="dxa"/>
          </w:tcPr>
          <w:p w14:paraId="634341F8" w14:textId="77777777" w:rsidR="004253AC" w:rsidRDefault="004253AC" w:rsidP="00564102">
            <w:pPr>
              <w:spacing w:line="360" w:lineRule="auto"/>
              <w:contextualSpacing/>
              <w:jc w:val="both"/>
              <w:rPr>
                <w:bCs/>
                <w:szCs w:val="24"/>
              </w:rPr>
            </w:pPr>
            <w:r>
              <w:rPr>
                <w:bCs/>
                <w:szCs w:val="24"/>
              </w:rPr>
              <w:t>H4</w:t>
            </w:r>
          </w:p>
        </w:tc>
        <w:tc>
          <w:tcPr>
            <w:tcW w:w="6102" w:type="dxa"/>
          </w:tcPr>
          <w:p w14:paraId="2646A6DB" w14:textId="77777777" w:rsidR="004253AC" w:rsidRDefault="004253AC" w:rsidP="00564102">
            <w:pPr>
              <w:spacing w:line="360" w:lineRule="auto"/>
              <w:contextualSpacing/>
              <w:jc w:val="both"/>
              <w:rPr>
                <w:bCs/>
                <w:szCs w:val="24"/>
              </w:rPr>
            </w:pPr>
            <w:r w:rsidRPr="00F26E6F">
              <w:rPr>
                <w:bCs/>
                <w:szCs w:val="24"/>
              </w:rPr>
              <w:t>Promotional campaigns have a positive effect on consumer engagement.</w:t>
            </w:r>
          </w:p>
        </w:tc>
        <w:tc>
          <w:tcPr>
            <w:tcW w:w="1124" w:type="dxa"/>
          </w:tcPr>
          <w:p w14:paraId="2EFEDF40" w14:textId="6FC236B2" w:rsidR="004253AC" w:rsidRPr="00F26E6F" w:rsidRDefault="004253AC" w:rsidP="00564102">
            <w:pPr>
              <w:spacing w:line="360" w:lineRule="auto"/>
              <w:contextualSpacing/>
              <w:jc w:val="both"/>
              <w:rPr>
                <w:bCs/>
                <w:szCs w:val="24"/>
              </w:rPr>
            </w:pPr>
            <w:r>
              <w:rPr>
                <w:bCs/>
                <w:szCs w:val="24"/>
              </w:rPr>
              <w:t>Accepted</w:t>
            </w:r>
          </w:p>
        </w:tc>
      </w:tr>
    </w:tbl>
    <w:p w14:paraId="4401C06F" w14:textId="77777777" w:rsidR="004253AC" w:rsidRDefault="004253AC" w:rsidP="00564102">
      <w:pPr>
        <w:spacing w:line="360" w:lineRule="auto"/>
        <w:contextualSpacing/>
        <w:jc w:val="both"/>
        <w:rPr>
          <w:bCs/>
          <w:szCs w:val="24"/>
        </w:rPr>
      </w:pPr>
      <w:proofErr w:type="gramStart"/>
      <w:r>
        <w:rPr>
          <w:bCs/>
          <w:szCs w:val="24"/>
        </w:rPr>
        <w:t>Source :</w:t>
      </w:r>
      <w:proofErr w:type="gramEnd"/>
      <w:r>
        <w:rPr>
          <w:bCs/>
          <w:szCs w:val="24"/>
        </w:rPr>
        <w:t xml:space="preserve"> SPSS Output (2026)</w:t>
      </w:r>
    </w:p>
    <w:p w14:paraId="097E4D18" w14:textId="77777777" w:rsidR="004253AC" w:rsidRPr="004253AC" w:rsidRDefault="004253AC" w:rsidP="00564102">
      <w:pPr>
        <w:spacing w:line="360" w:lineRule="auto"/>
        <w:contextualSpacing/>
        <w:jc w:val="both"/>
        <w:rPr>
          <w:bCs/>
          <w:szCs w:val="24"/>
        </w:rPr>
      </w:pPr>
      <w:r>
        <w:rPr>
          <w:bCs/>
          <w:szCs w:val="24"/>
        </w:rPr>
        <w:tab/>
      </w:r>
      <w:r w:rsidRPr="004253AC">
        <w:rPr>
          <w:bCs/>
          <w:szCs w:val="24"/>
        </w:rPr>
        <w:t>The findings indicate that all four proposed hypotheses were accepted. This means that each independent variable has a positive effect on consumer engagement at Dr. Min K Beauty Clinic.</w:t>
      </w:r>
    </w:p>
    <w:p w14:paraId="4D6038C2" w14:textId="77777777" w:rsidR="004253AC" w:rsidRPr="004253AC" w:rsidRDefault="004253AC" w:rsidP="00564102">
      <w:pPr>
        <w:spacing w:line="360" w:lineRule="auto"/>
        <w:ind w:firstLine="720"/>
        <w:contextualSpacing/>
        <w:jc w:val="both"/>
        <w:rPr>
          <w:bCs/>
          <w:szCs w:val="24"/>
        </w:rPr>
      </w:pPr>
      <w:r w:rsidRPr="004253AC">
        <w:rPr>
          <w:bCs/>
          <w:szCs w:val="24"/>
        </w:rPr>
        <w:t xml:space="preserve">The result for </w:t>
      </w:r>
      <w:r w:rsidRPr="004253AC">
        <w:rPr>
          <w:b/>
          <w:bCs/>
          <w:szCs w:val="24"/>
        </w:rPr>
        <w:t>H1</w:t>
      </w:r>
      <w:r w:rsidRPr="004253AC">
        <w:rPr>
          <w:bCs/>
          <w:szCs w:val="24"/>
        </w:rPr>
        <w:t xml:space="preserve"> shows that social media content quality has a positive effect on consumer engagement. Therefore, H1 is accepted. This finding suggests that informative, attractive, and relevant social media content encourages consumers to interact more actively with the clinic through likes, comments, shares, and inquiries.</w:t>
      </w:r>
    </w:p>
    <w:p w14:paraId="7F6E364D" w14:textId="77777777" w:rsidR="004253AC" w:rsidRPr="004253AC" w:rsidRDefault="004253AC" w:rsidP="00564102">
      <w:pPr>
        <w:spacing w:line="360" w:lineRule="auto"/>
        <w:ind w:firstLine="720"/>
        <w:contextualSpacing/>
        <w:jc w:val="both"/>
        <w:rPr>
          <w:bCs/>
          <w:szCs w:val="24"/>
        </w:rPr>
      </w:pPr>
      <w:r w:rsidRPr="004253AC">
        <w:rPr>
          <w:bCs/>
          <w:szCs w:val="24"/>
        </w:rPr>
        <w:t xml:space="preserve">The result for </w:t>
      </w:r>
      <w:r w:rsidRPr="004253AC">
        <w:rPr>
          <w:b/>
          <w:bCs/>
          <w:szCs w:val="24"/>
        </w:rPr>
        <w:t>H2</w:t>
      </w:r>
      <w:r w:rsidRPr="004253AC">
        <w:rPr>
          <w:bCs/>
          <w:szCs w:val="24"/>
        </w:rPr>
        <w:t xml:space="preserve"> indicates that influencer marketing has a positive effect on consumer engagement. Thus, H2 is accepted. This finding implies that influencer recommendations and endorsements help increase consumer interest and interaction with the clinic's digital marketing activities.</w:t>
      </w:r>
    </w:p>
    <w:p w14:paraId="42262148" w14:textId="77777777" w:rsidR="004253AC" w:rsidRPr="004253AC" w:rsidRDefault="004253AC" w:rsidP="00564102">
      <w:pPr>
        <w:spacing w:line="360" w:lineRule="auto"/>
        <w:ind w:firstLine="720"/>
        <w:contextualSpacing/>
        <w:jc w:val="both"/>
        <w:rPr>
          <w:bCs/>
          <w:szCs w:val="24"/>
        </w:rPr>
      </w:pPr>
      <w:r w:rsidRPr="004253AC">
        <w:rPr>
          <w:bCs/>
          <w:szCs w:val="24"/>
        </w:rPr>
        <w:t xml:space="preserve">The result for </w:t>
      </w:r>
      <w:r w:rsidRPr="004253AC">
        <w:rPr>
          <w:b/>
          <w:bCs/>
          <w:szCs w:val="24"/>
        </w:rPr>
        <w:t>H3</w:t>
      </w:r>
      <w:r w:rsidRPr="004253AC">
        <w:rPr>
          <w:bCs/>
          <w:szCs w:val="24"/>
        </w:rPr>
        <w:t xml:space="preserve"> confirms that online advertising has a positive effect on consumer engagement. Therefore, H3 is accepted. This suggests that paid advertising campaigns effectively attract consumer attention and encourage engagement with the clinic's services and promotional messages.</w:t>
      </w:r>
    </w:p>
    <w:p w14:paraId="4BD7A3FE" w14:textId="77777777" w:rsidR="004253AC" w:rsidRPr="004253AC" w:rsidRDefault="004253AC" w:rsidP="00564102">
      <w:pPr>
        <w:spacing w:line="360" w:lineRule="auto"/>
        <w:ind w:firstLine="720"/>
        <w:contextualSpacing/>
        <w:jc w:val="both"/>
        <w:rPr>
          <w:bCs/>
          <w:szCs w:val="24"/>
        </w:rPr>
      </w:pPr>
      <w:r w:rsidRPr="004253AC">
        <w:rPr>
          <w:bCs/>
          <w:szCs w:val="24"/>
        </w:rPr>
        <w:lastRenderedPageBreak/>
        <w:t xml:space="preserve">The result for </w:t>
      </w:r>
      <w:r w:rsidRPr="004253AC">
        <w:rPr>
          <w:b/>
          <w:bCs/>
          <w:szCs w:val="24"/>
        </w:rPr>
        <w:t>H4</w:t>
      </w:r>
      <w:r w:rsidRPr="004253AC">
        <w:rPr>
          <w:bCs/>
          <w:szCs w:val="24"/>
        </w:rPr>
        <w:t xml:space="preserve"> reveals that promotional campaigns have a positive effect on consumer engagement. Consequently, H4 is accepted. This finding indicates that promotional offers, discounts, and special campaigns motivate consumers to engage more actively with the clinic and its digital platforms.</w:t>
      </w:r>
    </w:p>
    <w:p w14:paraId="2ABB2323" w14:textId="77777777" w:rsidR="004253AC" w:rsidRPr="004253AC" w:rsidRDefault="004253AC" w:rsidP="00564102">
      <w:pPr>
        <w:spacing w:line="360" w:lineRule="auto"/>
        <w:ind w:firstLine="720"/>
        <w:contextualSpacing/>
        <w:jc w:val="both"/>
        <w:rPr>
          <w:bCs/>
          <w:szCs w:val="24"/>
        </w:rPr>
      </w:pPr>
      <w:r w:rsidRPr="004253AC">
        <w:rPr>
          <w:bCs/>
          <w:szCs w:val="24"/>
        </w:rPr>
        <w:t>Overall, the hypothesis testing results demonstrate that all digital marketing factors examined in this study positively influence consumer engagement. Among these factors, promotional campaigns and social media content quality received the highest mean scores in the descriptive analysis, indicating their importance in enhancing consumer engagement. The findings suggest that effective digital marketing strategies play a significant role in strengthening customer interaction and engagement at Dr. Min K Beauty Clinic.</w:t>
      </w:r>
    </w:p>
    <w:p w14:paraId="720567B6" w14:textId="683FC3B7" w:rsidR="004253AC" w:rsidRDefault="004253AC" w:rsidP="00564102">
      <w:pPr>
        <w:spacing w:line="360" w:lineRule="auto"/>
        <w:contextualSpacing/>
        <w:jc w:val="both"/>
        <w:rPr>
          <w:bCs/>
          <w:szCs w:val="24"/>
        </w:rPr>
      </w:pPr>
    </w:p>
    <w:p w14:paraId="42B32710" w14:textId="7E9455D0" w:rsidR="004253AC" w:rsidRDefault="004253AC" w:rsidP="00564102">
      <w:pPr>
        <w:spacing w:line="360" w:lineRule="auto"/>
        <w:contextualSpacing/>
        <w:jc w:val="both"/>
        <w:rPr>
          <w:rFonts w:cs="Times New Roman"/>
          <w:b/>
        </w:rPr>
      </w:pPr>
      <w:proofErr w:type="gramStart"/>
      <w:r>
        <w:rPr>
          <w:rFonts w:cs="Times New Roman"/>
          <w:b/>
        </w:rPr>
        <w:t>4</w:t>
      </w:r>
      <w:r w:rsidRPr="0024310F">
        <w:rPr>
          <w:rFonts w:cs="Times New Roman"/>
          <w:b/>
        </w:rPr>
        <w:t>.</w:t>
      </w:r>
      <w:r>
        <w:rPr>
          <w:rFonts w:cs="Times New Roman"/>
          <w:b/>
        </w:rPr>
        <w:t>7</w:t>
      </w:r>
      <w:r w:rsidRPr="0024310F">
        <w:rPr>
          <w:rFonts w:cs="Times New Roman"/>
          <w:b/>
        </w:rPr>
        <w:t xml:space="preserve"> </w:t>
      </w:r>
      <w:r>
        <w:rPr>
          <w:rFonts w:cs="Times New Roman"/>
          <w:b/>
        </w:rPr>
        <w:t xml:space="preserve"> Discussion</w:t>
      </w:r>
      <w:proofErr w:type="gramEnd"/>
      <w:r>
        <w:rPr>
          <w:rFonts w:cs="Times New Roman"/>
          <w:b/>
        </w:rPr>
        <w:t xml:space="preserve"> of Findings</w:t>
      </w:r>
    </w:p>
    <w:p w14:paraId="5F965B2B" w14:textId="77777777" w:rsidR="004253AC" w:rsidRPr="004253AC" w:rsidRDefault="004253AC" w:rsidP="00564102">
      <w:pPr>
        <w:spacing w:line="360" w:lineRule="auto"/>
        <w:contextualSpacing/>
        <w:jc w:val="both"/>
        <w:rPr>
          <w:bCs/>
          <w:szCs w:val="24"/>
        </w:rPr>
      </w:pPr>
      <w:r>
        <w:rPr>
          <w:bCs/>
          <w:szCs w:val="24"/>
        </w:rPr>
        <w:tab/>
      </w:r>
      <w:r w:rsidRPr="004253AC">
        <w:rPr>
          <w:bCs/>
          <w:szCs w:val="24"/>
        </w:rPr>
        <w:t>The findings of this study indicate that digital marketing factors significantly influence consumer engagement in the aesthetic clinic industry. Among the variables, trust and credibility showed the strongest impact on consumer engagement. This finding suggests that consumers place high importance on professionalism, transparency, and reliability when selecting aesthetic clinic services.</w:t>
      </w:r>
    </w:p>
    <w:p w14:paraId="263468D9" w14:textId="77777777" w:rsidR="004253AC" w:rsidRPr="004253AC" w:rsidRDefault="004253AC" w:rsidP="00564102">
      <w:pPr>
        <w:spacing w:line="360" w:lineRule="auto"/>
        <w:contextualSpacing/>
        <w:jc w:val="both"/>
        <w:rPr>
          <w:bCs/>
          <w:szCs w:val="24"/>
        </w:rPr>
      </w:pPr>
      <w:r w:rsidRPr="004253AC">
        <w:rPr>
          <w:bCs/>
          <w:szCs w:val="24"/>
        </w:rPr>
        <w:t>Social media content quality also demonstrated a strong influence on consumer engagement. Informative and visually attractive content encourages consumers to interact with the clinic’s social media platforms through likes, comments, shares, and inquiries. This finding is consistent with the study conducted by Chaffey (2019), which emphasized the importance of social media communication in customer engagement.</w:t>
      </w:r>
    </w:p>
    <w:p w14:paraId="43A719B5" w14:textId="77777777" w:rsidR="004253AC" w:rsidRPr="004253AC" w:rsidRDefault="004253AC" w:rsidP="00564102">
      <w:pPr>
        <w:spacing w:line="360" w:lineRule="auto"/>
        <w:ind w:firstLine="720"/>
        <w:contextualSpacing/>
        <w:jc w:val="both"/>
        <w:rPr>
          <w:bCs/>
          <w:szCs w:val="24"/>
        </w:rPr>
      </w:pPr>
      <w:r w:rsidRPr="004253AC">
        <w:rPr>
          <w:bCs/>
          <w:szCs w:val="24"/>
        </w:rPr>
        <w:t>Influencer marketing was found to positively affect consumer engagement as well. Consumers who trust influencer recommendations are more likely to interact with aesthetic clinic content and develop interest in the clinic’s services. This result supports the findings of Evans (2020), who stated that influencer marketing plays an important role in shaping consumer attitudes in the beauty industry.</w:t>
      </w:r>
    </w:p>
    <w:p w14:paraId="7C921C87" w14:textId="77777777" w:rsidR="004253AC" w:rsidRPr="004253AC" w:rsidRDefault="004253AC" w:rsidP="00564102">
      <w:pPr>
        <w:spacing w:line="360" w:lineRule="auto"/>
        <w:ind w:firstLine="720"/>
        <w:contextualSpacing/>
        <w:jc w:val="both"/>
        <w:rPr>
          <w:bCs/>
          <w:szCs w:val="24"/>
        </w:rPr>
      </w:pPr>
      <w:r w:rsidRPr="004253AC">
        <w:rPr>
          <w:bCs/>
          <w:szCs w:val="24"/>
        </w:rPr>
        <w:t xml:space="preserve">In addition, online advertising and promotional campaigns were found to significantly influence consumer engagement. Attractive advertisements and promotional offers increase customer attention and encourage online interaction. Word-of-mouth communication also showed a positive effect on consumer </w:t>
      </w:r>
      <w:r w:rsidRPr="004253AC">
        <w:rPr>
          <w:bCs/>
          <w:szCs w:val="24"/>
        </w:rPr>
        <w:lastRenderedPageBreak/>
        <w:t>engagement, indicating that customer reviews and recommendations remain important factors in influencing consumer behavior.</w:t>
      </w:r>
    </w:p>
    <w:p w14:paraId="0C5D56D7" w14:textId="77777777" w:rsidR="004253AC" w:rsidRPr="004253AC" w:rsidRDefault="004253AC" w:rsidP="00564102">
      <w:pPr>
        <w:spacing w:line="360" w:lineRule="auto"/>
        <w:ind w:firstLine="720"/>
        <w:contextualSpacing/>
        <w:jc w:val="both"/>
        <w:rPr>
          <w:bCs/>
          <w:szCs w:val="24"/>
        </w:rPr>
      </w:pPr>
      <w:r w:rsidRPr="004253AC">
        <w:rPr>
          <w:bCs/>
          <w:szCs w:val="24"/>
        </w:rPr>
        <w:t>Overall, the findings suggest that effective digital marketing strategies can strengthen customer engagement and improve communication between aesthetic clinics and consumers.</w:t>
      </w:r>
    </w:p>
    <w:p w14:paraId="2A6E1FE8" w14:textId="73D929E1" w:rsidR="00765D01" w:rsidRPr="00527A8E" w:rsidRDefault="00765D01" w:rsidP="008655D0">
      <w:pPr>
        <w:spacing w:line="360" w:lineRule="auto"/>
        <w:contextualSpacing/>
        <w:rPr>
          <w:bCs/>
          <w:szCs w:val="24"/>
        </w:rPr>
      </w:pPr>
    </w:p>
    <w:p w14:paraId="611AC4CB" w14:textId="77777777" w:rsidR="00527A8E" w:rsidRPr="00527A8E" w:rsidRDefault="00527A8E" w:rsidP="008655D0">
      <w:pPr>
        <w:spacing w:line="360" w:lineRule="auto"/>
        <w:contextualSpacing/>
        <w:jc w:val="both"/>
        <w:rPr>
          <w:rFonts w:cs="Times New Roman"/>
          <w:bCs/>
        </w:rPr>
      </w:pPr>
    </w:p>
    <w:p w14:paraId="35A82487" w14:textId="5D5325FE" w:rsidR="00DB2208" w:rsidRDefault="00DB2208" w:rsidP="008655D0">
      <w:pPr>
        <w:spacing w:line="360" w:lineRule="auto"/>
        <w:contextualSpacing/>
        <w:rPr>
          <w:szCs w:val="24"/>
        </w:rPr>
      </w:pPr>
    </w:p>
    <w:p w14:paraId="001C2842" w14:textId="77777777" w:rsidR="00DB2208" w:rsidRPr="00DB2208" w:rsidRDefault="00DB2208" w:rsidP="008655D0">
      <w:pPr>
        <w:spacing w:line="360" w:lineRule="auto"/>
        <w:contextualSpacing/>
        <w:rPr>
          <w:szCs w:val="24"/>
        </w:rPr>
      </w:pPr>
    </w:p>
    <w:p w14:paraId="5EDFFDFA" w14:textId="77777777" w:rsidR="008545EF" w:rsidRDefault="008545EF" w:rsidP="008655D0">
      <w:pPr>
        <w:spacing w:line="360" w:lineRule="auto"/>
        <w:contextualSpacing/>
        <w:jc w:val="center"/>
        <w:rPr>
          <w:b/>
          <w:bCs/>
          <w:sz w:val="28"/>
        </w:rPr>
      </w:pPr>
    </w:p>
    <w:p w14:paraId="521F4F8A" w14:textId="77777777" w:rsidR="008545EF" w:rsidRDefault="008545EF" w:rsidP="008655D0">
      <w:pPr>
        <w:spacing w:line="360" w:lineRule="auto"/>
        <w:contextualSpacing/>
        <w:jc w:val="center"/>
        <w:rPr>
          <w:b/>
          <w:bCs/>
          <w:sz w:val="28"/>
        </w:rPr>
      </w:pPr>
    </w:p>
    <w:p w14:paraId="163B344E" w14:textId="77777777" w:rsidR="008545EF" w:rsidRDefault="008545EF" w:rsidP="008655D0">
      <w:pPr>
        <w:spacing w:line="360" w:lineRule="auto"/>
        <w:contextualSpacing/>
        <w:jc w:val="center"/>
        <w:rPr>
          <w:b/>
          <w:bCs/>
          <w:sz w:val="28"/>
        </w:rPr>
      </w:pPr>
    </w:p>
    <w:p w14:paraId="78525FA3" w14:textId="77777777" w:rsidR="008545EF" w:rsidRDefault="008545EF" w:rsidP="008655D0">
      <w:pPr>
        <w:spacing w:line="360" w:lineRule="auto"/>
        <w:contextualSpacing/>
        <w:jc w:val="center"/>
        <w:rPr>
          <w:b/>
          <w:bCs/>
          <w:sz w:val="28"/>
        </w:rPr>
      </w:pPr>
    </w:p>
    <w:p w14:paraId="0B2BDF1D" w14:textId="77777777" w:rsidR="008545EF" w:rsidRDefault="008545EF" w:rsidP="008655D0">
      <w:pPr>
        <w:spacing w:line="360" w:lineRule="auto"/>
        <w:contextualSpacing/>
        <w:jc w:val="center"/>
        <w:rPr>
          <w:b/>
          <w:bCs/>
          <w:sz w:val="28"/>
        </w:rPr>
      </w:pPr>
    </w:p>
    <w:p w14:paraId="2D1B086B" w14:textId="77777777" w:rsidR="008545EF" w:rsidRDefault="008545EF" w:rsidP="008655D0">
      <w:pPr>
        <w:spacing w:line="360" w:lineRule="auto"/>
        <w:contextualSpacing/>
        <w:jc w:val="center"/>
        <w:rPr>
          <w:b/>
          <w:bCs/>
          <w:sz w:val="28"/>
        </w:rPr>
      </w:pPr>
    </w:p>
    <w:p w14:paraId="011EC326" w14:textId="77777777" w:rsidR="008545EF" w:rsidRDefault="008545EF" w:rsidP="008655D0">
      <w:pPr>
        <w:spacing w:line="360" w:lineRule="auto"/>
        <w:contextualSpacing/>
        <w:jc w:val="center"/>
        <w:rPr>
          <w:b/>
          <w:bCs/>
          <w:sz w:val="28"/>
        </w:rPr>
      </w:pPr>
    </w:p>
    <w:p w14:paraId="143126DB" w14:textId="77777777" w:rsidR="008545EF" w:rsidRDefault="008545EF" w:rsidP="008655D0">
      <w:pPr>
        <w:spacing w:line="360" w:lineRule="auto"/>
        <w:contextualSpacing/>
        <w:jc w:val="center"/>
        <w:rPr>
          <w:b/>
          <w:bCs/>
          <w:sz w:val="28"/>
        </w:rPr>
      </w:pPr>
    </w:p>
    <w:p w14:paraId="3CAC4CD1" w14:textId="77777777" w:rsidR="008545EF" w:rsidRDefault="008545EF" w:rsidP="008655D0">
      <w:pPr>
        <w:spacing w:line="360" w:lineRule="auto"/>
        <w:contextualSpacing/>
        <w:jc w:val="center"/>
        <w:rPr>
          <w:b/>
          <w:bCs/>
          <w:sz w:val="28"/>
        </w:rPr>
      </w:pPr>
    </w:p>
    <w:p w14:paraId="390BC82D" w14:textId="77777777" w:rsidR="008545EF" w:rsidRDefault="008545EF" w:rsidP="008655D0">
      <w:pPr>
        <w:spacing w:line="360" w:lineRule="auto"/>
        <w:contextualSpacing/>
        <w:jc w:val="center"/>
        <w:rPr>
          <w:b/>
          <w:bCs/>
          <w:sz w:val="28"/>
        </w:rPr>
      </w:pPr>
    </w:p>
    <w:p w14:paraId="140B4B34" w14:textId="77777777" w:rsidR="008545EF" w:rsidRDefault="008545EF" w:rsidP="008655D0">
      <w:pPr>
        <w:spacing w:line="360" w:lineRule="auto"/>
        <w:contextualSpacing/>
        <w:jc w:val="center"/>
        <w:rPr>
          <w:b/>
          <w:bCs/>
          <w:sz w:val="28"/>
        </w:rPr>
      </w:pPr>
    </w:p>
    <w:p w14:paraId="1050D01A" w14:textId="77777777" w:rsidR="008545EF" w:rsidRDefault="008545EF" w:rsidP="008655D0">
      <w:pPr>
        <w:spacing w:line="360" w:lineRule="auto"/>
        <w:contextualSpacing/>
        <w:jc w:val="center"/>
        <w:rPr>
          <w:b/>
          <w:bCs/>
          <w:sz w:val="28"/>
        </w:rPr>
      </w:pPr>
    </w:p>
    <w:p w14:paraId="074C307E" w14:textId="77777777" w:rsidR="008545EF" w:rsidRDefault="008545EF" w:rsidP="008655D0">
      <w:pPr>
        <w:spacing w:line="360" w:lineRule="auto"/>
        <w:contextualSpacing/>
        <w:jc w:val="center"/>
        <w:rPr>
          <w:b/>
          <w:bCs/>
          <w:sz w:val="28"/>
        </w:rPr>
      </w:pPr>
    </w:p>
    <w:p w14:paraId="10ED0A59" w14:textId="77777777" w:rsidR="008545EF" w:rsidRDefault="008545EF" w:rsidP="008655D0">
      <w:pPr>
        <w:spacing w:line="360" w:lineRule="auto"/>
        <w:contextualSpacing/>
        <w:jc w:val="center"/>
        <w:rPr>
          <w:b/>
          <w:bCs/>
          <w:sz w:val="28"/>
        </w:rPr>
      </w:pPr>
    </w:p>
    <w:p w14:paraId="70B2B120" w14:textId="77777777" w:rsidR="008545EF" w:rsidRDefault="008545EF" w:rsidP="008655D0">
      <w:pPr>
        <w:spacing w:line="360" w:lineRule="auto"/>
        <w:contextualSpacing/>
        <w:jc w:val="center"/>
        <w:rPr>
          <w:b/>
          <w:bCs/>
          <w:sz w:val="28"/>
        </w:rPr>
      </w:pPr>
    </w:p>
    <w:p w14:paraId="12420CB1" w14:textId="77777777" w:rsidR="008545EF" w:rsidRDefault="008545EF" w:rsidP="008655D0">
      <w:pPr>
        <w:spacing w:line="360" w:lineRule="auto"/>
        <w:contextualSpacing/>
        <w:jc w:val="center"/>
        <w:rPr>
          <w:b/>
          <w:bCs/>
          <w:sz w:val="28"/>
        </w:rPr>
      </w:pPr>
    </w:p>
    <w:p w14:paraId="0AEDA3B7" w14:textId="77777777" w:rsidR="008545EF" w:rsidRDefault="008545EF" w:rsidP="008655D0">
      <w:pPr>
        <w:spacing w:line="360" w:lineRule="auto"/>
        <w:contextualSpacing/>
        <w:jc w:val="center"/>
        <w:rPr>
          <w:b/>
          <w:bCs/>
          <w:sz w:val="28"/>
        </w:rPr>
      </w:pPr>
    </w:p>
    <w:p w14:paraId="59AE6CE9" w14:textId="77777777" w:rsidR="008545EF" w:rsidRDefault="008545EF" w:rsidP="008655D0">
      <w:pPr>
        <w:spacing w:line="360" w:lineRule="auto"/>
        <w:contextualSpacing/>
        <w:jc w:val="center"/>
        <w:rPr>
          <w:b/>
          <w:bCs/>
          <w:sz w:val="28"/>
        </w:rPr>
      </w:pPr>
    </w:p>
    <w:p w14:paraId="139500C9" w14:textId="77777777" w:rsidR="008545EF" w:rsidRDefault="008545EF" w:rsidP="008655D0">
      <w:pPr>
        <w:spacing w:line="360" w:lineRule="auto"/>
        <w:contextualSpacing/>
        <w:jc w:val="center"/>
        <w:rPr>
          <w:b/>
          <w:bCs/>
          <w:sz w:val="28"/>
        </w:rPr>
      </w:pPr>
    </w:p>
    <w:p w14:paraId="564BE633" w14:textId="77777777" w:rsidR="008545EF" w:rsidRDefault="008545EF" w:rsidP="008655D0">
      <w:pPr>
        <w:spacing w:line="360" w:lineRule="auto"/>
        <w:contextualSpacing/>
        <w:jc w:val="center"/>
        <w:rPr>
          <w:b/>
          <w:bCs/>
          <w:sz w:val="28"/>
        </w:rPr>
      </w:pPr>
    </w:p>
    <w:p w14:paraId="38CB21CC" w14:textId="77777777" w:rsidR="008545EF" w:rsidRDefault="008545EF" w:rsidP="008655D0">
      <w:pPr>
        <w:spacing w:line="360" w:lineRule="auto"/>
        <w:contextualSpacing/>
        <w:jc w:val="center"/>
        <w:rPr>
          <w:b/>
          <w:bCs/>
          <w:sz w:val="28"/>
        </w:rPr>
      </w:pPr>
    </w:p>
    <w:p w14:paraId="5EA395B8" w14:textId="77777777" w:rsidR="008545EF" w:rsidRDefault="008545EF" w:rsidP="008655D0">
      <w:pPr>
        <w:spacing w:line="360" w:lineRule="auto"/>
        <w:contextualSpacing/>
        <w:jc w:val="center"/>
        <w:rPr>
          <w:rFonts w:cs="Times New Roman"/>
          <w:b/>
          <w:sz w:val="28"/>
        </w:rPr>
      </w:pPr>
      <w:r>
        <w:rPr>
          <w:rFonts w:cs="Times New Roman"/>
          <w:b/>
          <w:sz w:val="28"/>
        </w:rPr>
        <w:lastRenderedPageBreak/>
        <w:t>CHAPTER V</w:t>
      </w:r>
    </w:p>
    <w:p w14:paraId="44B39E8B" w14:textId="77777777" w:rsidR="008545EF" w:rsidRDefault="008545EF" w:rsidP="008655D0">
      <w:pPr>
        <w:spacing w:line="360" w:lineRule="auto"/>
        <w:contextualSpacing/>
        <w:jc w:val="center"/>
        <w:rPr>
          <w:b/>
          <w:bCs/>
          <w:sz w:val="28"/>
        </w:rPr>
      </w:pPr>
      <w:r>
        <w:rPr>
          <w:b/>
          <w:bCs/>
          <w:sz w:val="28"/>
        </w:rPr>
        <w:t>CONCLUSION</w:t>
      </w:r>
    </w:p>
    <w:p w14:paraId="0CADFABE" w14:textId="77777777" w:rsidR="001201B1" w:rsidRDefault="001201B1" w:rsidP="008655D0">
      <w:pPr>
        <w:spacing w:line="360" w:lineRule="auto"/>
        <w:contextualSpacing/>
        <w:jc w:val="center"/>
        <w:rPr>
          <w:b/>
          <w:bCs/>
          <w:sz w:val="28"/>
        </w:rPr>
      </w:pPr>
    </w:p>
    <w:p w14:paraId="7A2E02FC" w14:textId="686742B5" w:rsidR="001D4F16" w:rsidRPr="001D4F16" w:rsidRDefault="001D4F16" w:rsidP="008655D0">
      <w:pPr>
        <w:spacing w:line="360" w:lineRule="auto"/>
        <w:contextualSpacing/>
        <w:jc w:val="both"/>
        <w:rPr>
          <w:rFonts w:cs="Times New Roman"/>
          <w:b/>
        </w:rPr>
      </w:pPr>
      <w:proofErr w:type="gramStart"/>
      <w:r>
        <w:rPr>
          <w:rFonts w:cs="Times New Roman"/>
          <w:b/>
        </w:rPr>
        <w:t>5.1</w:t>
      </w:r>
      <w:r w:rsidRPr="0024310F">
        <w:rPr>
          <w:rFonts w:cs="Times New Roman"/>
          <w:b/>
        </w:rPr>
        <w:t xml:space="preserve"> </w:t>
      </w:r>
      <w:r>
        <w:rPr>
          <w:rFonts w:cs="Times New Roman"/>
          <w:b/>
        </w:rPr>
        <w:t xml:space="preserve"> Conclusion</w:t>
      </w:r>
      <w:proofErr w:type="gramEnd"/>
      <w:r w:rsidR="004253AC">
        <w:rPr>
          <w:b/>
          <w:bCs/>
          <w:sz w:val="28"/>
        </w:rPr>
        <w:tab/>
      </w:r>
    </w:p>
    <w:p w14:paraId="5A6B9E93" w14:textId="1F116A76" w:rsidR="004253AC" w:rsidRPr="001D4F16" w:rsidRDefault="004253AC" w:rsidP="002A4E43">
      <w:pPr>
        <w:spacing w:line="360" w:lineRule="auto"/>
        <w:ind w:firstLine="720"/>
        <w:contextualSpacing/>
        <w:jc w:val="both"/>
        <w:rPr>
          <w:szCs w:val="24"/>
        </w:rPr>
      </w:pPr>
      <w:r w:rsidRPr="001D4F16">
        <w:rPr>
          <w:szCs w:val="24"/>
        </w:rPr>
        <w:t>The purpose of this study was to examine the influence of digital marketing strategies on consumer engagement at Dr. Min K Beauty Clinic in Yangon. Specifically, the study investigated the effects of social media content quality, influencer marketing, paid advertising, and promotional campaigns on consumer engagement.</w:t>
      </w:r>
    </w:p>
    <w:p w14:paraId="6DAF4D88" w14:textId="77777777" w:rsidR="004253AC" w:rsidRPr="001D4F16" w:rsidRDefault="004253AC" w:rsidP="002A4E43">
      <w:pPr>
        <w:spacing w:line="360" w:lineRule="auto"/>
        <w:ind w:firstLine="720"/>
        <w:contextualSpacing/>
        <w:jc w:val="both"/>
        <w:rPr>
          <w:szCs w:val="24"/>
        </w:rPr>
      </w:pPr>
      <w:r w:rsidRPr="001D4F16">
        <w:rPr>
          <w:szCs w:val="24"/>
        </w:rPr>
        <w:t>A quantitative research approach was adopted for this study. Data were collected from 346 respondents through both online questionnaires using Google Forms and handwritten surveys conducted at the clinic. The collected data were analyzed using IBM SPSS Statistics through reliability analysis, descriptive statistics, correlation analysis, and hypothesis testing.</w:t>
      </w:r>
    </w:p>
    <w:p w14:paraId="793E5C54" w14:textId="77777777" w:rsidR="004253AC" w:rsidRPr="001D4F16" w:rsidRDefault="004253AC" w:rsidP="002A4E43">
      <w:pPr>
        <w:spacing w:line="360" w:lineRule="auto"/>
        <w:ind w:firstLine="720"/>
        <w:contextualSpacing/>
        <w:jc w:val="both"/>
        <w:rPr>
          <w:szCs w:val="24"/>
        </w:rPr>
      </w:pPr>
      <w:r w:rsidRPr="001D4F16">
        <w:rPr>
          <w:szCs w:val="24"/>
        </w:rPr>
        <w:t>The reliability analysis indicated that all variables achieved acceptable levels of internal consistency. Social Media Content Quality recorded a Cronbach’s Alpha value of 0.819, Paid Advertising recorded 0.740, Promotional Campaign recorded 0.730, and Consumer Engagement recorded 0.927. Although Influencer Marketing obtained a slightly lower value of 0.677, it remained acceptable for exploratory research purposes.</w:t>
      </w:r>
    </w:p>
    <w:p w14:paraId="68690184" w14:textId="77777777" w:rsidR="004253AC" w:rsidRPr="001D4F16" w:rsidRDefault="004253AC" w:rsidP="002A4E43">
      <w:pPr>
        <w:spacing w:line="360" w:lineRule="auto"/>
        <w:ind w:firstLine="720"/>
        <w:contextualSpacing/>
        <w:jc w:val="both"/>
        <w:rPr>
          <w:szCs w:val="24"/>
        </w:rPr>
      </w:pPr>
      <w:r w:rsidRPr="001D4F16">
        <w:rPr>
          <w:szCs w:val="24"/>
        </w:rPr>
        <w:t>The descriptive analysis revealed that respondents generally held positive perceptions toward the digital marketing activities implemented by Dr. Min K Beauty Clinic. Promotional Campaign achieved the highest mean score (4.20), followed by Social Media Content Quality (4.16), Consumer Engagement (4.10), Influencer Marketing (4.09), and Paid Advertising (4.03). These findings indicate that respondents were satisfied with the clinic’s digital marketing efforts and actively engaged with its online content and promotional activities.</w:t>
      </w:r>
    </w:p>
    <w:p w14:paraId="1F6C20A9" w14:textId="77777777" w:rsidR="004253AC" w:rsidRDefault="004253AC" w:rsidP="002A4E43">
      <w:pPr>
        <w:spacing w:line="360" w:lineRule="auto"/>
        <w:ind w:firstLine="720"/>
        <w:contextualSpacing/>
        <w:jc w:val="both"/>
        <w:rPr>
          <w:szCs w:val="24"/>
        </w:rPr>
      </w:pPr>
      <w:r w:rsidRPr="001D4F16">
        <w:rPr>
          <w:szCs w:val="24"/>
        </w:rPr>
        <w:t>The correlation analysis demonstrated positive and statistically significant relationships between all independent variables and consumer engagement. Social Media Content Quality showed the strongest relationship with consumer engagement (r = 0.785), followed by Promotional Campaign (r = 0.729), Influencer Marketing (r = 0.709), and Paid Advertising (r = 0.548). These results suggest that improvements in digital marketing activities are associated with higher levels of consumer engagement.</w:t>
      </w:r>
    </w:p>
    <w:p w14:paraId="65398E5C" w14:textId="40717447" w:rsidR="00DE2CC5" w:rsidRPr="001D4F16" w:rsidRDefault="00DE2CC5" w:rsidP="002A4E43">
      <w:pPr>
        <w:spacing w:line="360" w:lineRule="auto"/>
        <w:ind w:firstLine="720"/>
        <w:contextualSpacing/>
        <w:jc w:val="both"/>
        <w:rPr>
          <w:szCs w:val="24"/>
        </w:rPr>
      </w:pPr>
      <w:r w:rsidRPr="00DE2CC5">
        <w:rPr>
          <w:szCs w:val="24"/>
        </w:rPr>
        <w:lastRenderedPageBreak/>
        <w:t>The regression analysis demonstrated that Social Media Content Quality was the most influential factor affecting consumer engagement (β = 0.413, p &lt; 0.05), indicating that consumers are more likely to interact with the clinic when social media content is informative, attractive, and relevant to their needs. Promotional Campaign was identified as the second most influential factor (β = 0.237, p &lt; 0.05), suggesting that discounts, special offers, and promotional programs encourage greater customer interaction and participation. Influencer Marketing also showed a significant positive effect on consumer engagement (β = 0.209, p &lt; 0.05), highlighting the importance of influencer recommendations in attracting consumer attention and building engagement. In addition, Paid Advertising was found to have a positive and statistically significant effect on consumer engagement (β = 0.090, p &lt; 0.05), although its influence was comparatively weaker than the other factors. Furthermore, the regression model explained 69.4 percent of the variation in consumer engagement (R² = 0.694), indicating that digital marketing strategies play a substantial role in enhancing consumer engagement at Dr. Min K Beauty Clinic.</w:t>
      </w:r>
    </w:p>
    <w:p w14:paraId="122DC8F7" w14:textId="77777777" w:rsidR="004253AC" w:rsidRPr="001D4F16" w:rsidRDefault="004253AC" w:rsidP="002A4E43">
      <w:pPr>
        <w:spacing w:line="360" w:lineRule="auto"/>
        <w:ind w:firstLine="720"/>
        <w:contextualSpacing/>
        <w:jc w:val="both"/>
        <w:rPr>
          <w:szCs w:val="24"/>
        </w:rPr>
      </w:pPr>
      <w:r w:rsidRPr="001D4F16">
        <w:rPr>
          <w:szCs w:val="24"/>
        </w:rPr>
        <w:t>The hypothesis testing results confirmed that all four hypotheses were accepted. Social Media Content Quality, Influencer Marketing, Paid Advertising, and Promotional Campaign were found to have positive effects on consumer engagement. Therefore, the study concludes that digital marketing strategies play a significant role in enhancing consumer engagement at Dr. Min K Beauty Clinic.</w:t>
      </w:r>
    </w:p>
    <w:p w14:paraId="01836FD8" w14:textId="77777777" w:rsidR="004253AC" w:rsidRDefault="004253AC" w:rsidP="002A4E43">
      <w:pPr>
        <w:spacing w:line="360" w:lineRule="auto"/>
        <w:ind w:firstLine="720"/>
        <w:contextualSpacing/>
        <w:jc w:val="both"/>
        <w:rPr>
          <w:szCs w:val="24"/>
        </w:rPr>
      </w:pPr>
      <w:r w:rsidRPr="001D4F16">
        <w:rPr>
          <w:szCs w:val="24"/>
        </w:rPr>
        <w:t>Overall, the findings highlight the importance of maintaining high-quality social media content, collaborating with relevant influencers, implementing effective advertising campaigns, and offering attractive promotional programs. These strategies contribute to stronger consumer interaction, increased customer interest, and higher engagement levels within the aesthetic clinic industry.</w:t>
      </w:r>
    </w:p>
    <w:p w14:paraId="7F33B494" w14:textId="77777777" w:rsidR="001D4F16" w:rsidRDefault="001D4F16" w:rsidP="008655D0">
      <w:pPr>
        <w:spacing w:line="360" w:lineRule="auto"/>
        <w:contextualSpacing/>
        <w:rPr>
          <w:szCs w:val="24"/>
        </w:rPr>
      </w:pPr>
    </w:p>
    <w:p w14:paraId="299E059F" w14:textId="1FEF70C5" w:rsidR="00804035" w:rsidRDefault="00804035" w:rsidP="002A4E43">
      <w:pPr>
        <w:spacing w:line="360" w:lineRule="auto"/>
        <w:contextualSpacing/>
        <w:jc w:val="both"/>
        <w:rPr>
          <w:rFonts w:cs="Times New Roman"/>
          <w:b/>
        </w:rPr>
      </w:pPr>
      <w:proofErr w:type="gramStart"/>
      <w:r>
        <w:rPr>
          <w:rFonts w:cs="Times New Roman"/>
          <w:b/>
        </w:rPr>
        <w:t>5.2</w:t>
      </w:r>
      <w:r w:rsidRPr="0024310F">
        <w:rPr>
          <w:rFonts w:cs="Times New Roman"/>
          <w:b/>
        </w:rPr>
        <w:t xml:space="preserve"> </w:t>
      </w:r>
      <w:r>
        <w:rPr>
          <w:rFonts w:cs="Times New Roman"/>
          <w:b/>
        </w:rPr>
        <w:t xml:space="preserve"> Discussion</w:t>
      </w:r>
      <w:proofErr w:type="gramEnd"/>
      <w:r>
        <w:rPr>
          <w:rFonts w:cs="Times New Roman"/>
          <w:b/>
        </w:rPr>
        <w:t xml:space="preserve"> of Findings</w:t>
      </w:r>
    </w:p>
    <w:p w14:paraId="56A298E1" w14:textId="77777777" w:rsidR="00804035" w:rsidRPr="00804035" w:rsidRDefault="00804035" w:rsidP="002A4E43">
      <w:pPr>
        <w:spacing w:line="360" w:lineRule="auto"/>
        <w:contextualSpacing/>
        <w:jc w:val="both"/>
        <w:rPr>
          <w:rFonts w:cs="Times New Roman"/>
          <w:bCs/>
        </w:rPr>
      </w:pPr>
      <w:r>
        <w:rPr>
          <w:rFonts w:cs="Times New Roman"/>
          <w:b/>
        </w:rPr>
        <w:tab/>
      </w:r>
      <w:r w:rsidRPr="00804035">
        <w:rPr>
          <w:rFonts w:cs="Times New Roman"/>
          <w:bCs/>
        </w:rPr>
        <w:t>The findings of this study provide important insights into the effectiveness of digital marketing strategies in enhancing consumer engagement at Dr. Min K Beauty Clinic. The results indicate that all four independent variables, namely social media content quality, influencer marketing, paid advertising, and promotional campaigns, have significant positive effects on consumer engagement.</w:t>
      </w:r>
    </w:p>
    <w:p w14:paraId="02098334" w14:textId="77777777" w:rsidR="00804035" w:rsidRDefault="00804035" w:rsidP="002A4E43">
      <w:pPr>
        <w:spacing w:line="360" w:lineRule="auto"/>
        <w:ind w:firstLine="720"/>
        <w:contextualSpacing/>
        <w:jc w:val="both"/>
        <w:rPr>
          <w:rFonts w:cs="Times New Roman"/>
          <w:bCs/>
        </w:rPr>
      </w:pPr>
      <w:r w:rsidRPr="00804035">
        <w:rPr>
          <w:rFonts w:cs="Times New Roman"/>
          <w:bCs/>
        </w:rPr>
        <w:t xml:space="preserve">Among the variables examined, social media content quality emerged as the strongest predictor of consumer engagement. This finding suggests that consumers are </w:t>
      </w:r>
      <w:r w:rsidRPr="00804035">
        <w:rPr>
          <w:rFonts w:cs="Times New Roman"/>
          <w:bCs/>
        </w:rPr>
        <w:lastRenderedPageBreak/>
        <w:t xml:space="preserve">more likely to interact with digital content when it is informative, visually appealing, and relevant to their needs. In the aesthetic clinic industry, consumers often seek information regarding treatment procedures, expected results, safety concerns, and customer experiences before making decisions. </w:t>
      </w:r>
    </w:p>
    <w:p w14:paraId="36CFC5FB" w14:textId="5319060A" w:rsidR="00804035" w:rsidRPr="00804035" w:rsidRDefault="00804035" w:rsidP="002A4E43">
      <w:pPr>
        <w:spacing w:line="360" w:lineRule="auto"/>
        <w:ind w:firstLine="720"/>
        <w:contextualSpacing/>
        <w:jc w:val="both"/>
        <w:rPr>
          <w:rFonts w:cs="Times New Roman"/>
          <w:bCs/>
        </w:rPr>
      </w:pPr>
      <w:r w:rsidRPr="00804035">
        <w:rPr>
          <w:rFonts w:cs="Times New Roman"/>
          <w:bCs/>
        </w:rPr>
        <w:t>Therefore, high-quality content can help reduce uncertainty and encourage greater consumer interaction. This finding is consistent with previous studies that emphasized the importance of content quality in building customer relationships and enhancing engagement on digital platforms.</w:t>
      </w:r>
    </w:p>
    <w:p w14:paraId="5BEB0AA5" w14:textId="77777777" w:rsidR="00804035" w:rsidRPr="00804035" w:rsidRDefault="00804035" w:rsidP="002A4E43">
      <w:pPr>
        <w:spacing w:line="360" w:lineRule="auto"/>
        <w:ind w:firstLine="720"/>
        <w:contextualSpacing/>
        <w:jc w:val="both"/>
        <w:rPr>
          <w:rFonts w:cs="Times New Roman"/>
          <w:bCs/>
        </w:rPr>
      </w:pPr>
      <w:r w:rsidRPr="00804035">
        <w:rPr>
          <w:rFonts w:cs="Times New Roman"/>
          <w:bCs/>
        </w:rPr>
        <w:t>Promotional campaigns were identified as the second most influential factor affecting consumer engagement. This result indicates that consumers respond positively to discounts, special offers, treatment packages, and seasonal promotions. In a competitive market environment, promotional activities not only attract attention but also motivate consumers to explore services and interact with clinic content. The finding suggests that well-designed promotional campaigns can be an effective tool for maintaining customer interest and increasing participation.</w:t>
      </w:r>
    </w:p>
    <w:p w14:paraId="63043B53" w14:textId="77777777" w:rsidR="00804035" w:rsidRPr="00804035" w:rsidRDefault="00804035" w:rsidP="002A4E43">
      <w:pPr>
        <w:spacing w:line="360" w:lineRule="auto"/>
        <w:ind w:firstLine="720"/>
        <w:contextualSpacing/>
        <w:jc w:val="both"/>
        <w:rPr>
          <w:rFonts w:cs="Times New Roman"/>
          <w:bCs/>
        </w:rPr>
      </w:pPr>
      <w:r w:rsidRPr="00804035">
        <w:rPr>
          <w:rFonts w:cs="Times New Roman"/>
          <w:bCs/>
        </w:rPr>
        <w:t>The results also revealed that influencer marketing significantly contributes to consumer engagement. Consumers tend to trust recommendations and experiences shared by influencers, particularly in industries related to beauty, skincare, and personal appearance. Influencer-generated content allows potential customers to observe treatment experiences from a more personal perspective, thereby increasing trust and encouraging engagement. This finding demonstrates the growing importance of influencer partnerships in contemporary digital marketing practices.</w:t>
      </w:r>
    </w:p>
    <w:p w14:paraId="27AC1313" w14:textId="37B29A62" w:rsidR="00804035" w:rsidRDefault="00804035" w:rsidP="002A4E43">
      <w:pPr>
        <w:spacing w:line="360" w:lineRule="auto"/>
        <w:ind w:firstLine="720"/>
        <w:contextualSpacing/>
        <w:jc w:val="both"/>
        <w:rPr>
          <w:rFonts w:cs="Times New Roman"/>
          <w:bCs/>
        </w:rPr>
      </w:pPr>
      <w:r w:rsidRPr="00804035">
        <w:rPr>
          <w:rFonts w:cs="Times New Roman"/>
          <w:bCs/>
        </w:rPr>
        <w:t>Although paid advertising showed the lowest beta coefficient among the variables, it remained statistically significant. This suggests that online advertising still plays an important role in increasing consumer awareness and attracting attention to clinic services. However, consumers may perceive advertisements as less persuasive than organic content, influencer recommendations, or promotional offers. Therefore, clinics should ensure that paid advertising campaigns are carefully targeted and supported by valuable content to maximize their effectiveness.</w:t>
      </w:r>
    </w:p>
    <w:p w14:paraId="186A0AD1" w14:textId="21C1ECF4" w:rsidR="00804035" w:rsidRPr="00804035" w:rsidRDefault="00804035" w:rsidP="002A4E43">
      <w:pPr>
        <w:spacing w:line="360" w:lineRule="auto"/>
        <w:ind w:firstLine="720"/>
        <w:contextualSpacing/>
        <w:jc w:val="both"/>
        <w:rPr>
          <w:rFonts w:cs="Times New Roman"/>
          <w:b/>
        </w:rPr>
      </w:pPr>
      <w:r w:rsidRPr="00804035">
        <w:rPr>
          <w:rFonts w:cs="Times New Roman"/>
          <w:bCs/>
        </w:rPr>
        <w:t xml:space="preserve">Overall, the findings confirm that digital marketing strategies have become essential tools for enhancing consumer engagement in the aesthetic clinic industry. Consumers today actively seek information through digital channels and expect meaningful interactions with brands. As a result, clinics that successfully implement </w:t>
      </w:r>
      <w:r w:rsidRPr="00804035">
        <w:rPr>
          <w:rFonts w:cs="Times New Roman"/>
          <w:bCs/>
        </w:rPr>
        <w:lastRenderedPageBreak/>
        <w:t>effective digital marketing strategies are more likely to strengthen customer relationships, increase engagement levels, and achieve long-term business growth.</w:t>
      </w:r>
    </w:p>
    <w:p w14:paraId="3A93576A" w14:textId="77777777" w:rsidR="00804035" w:rsidRDefault="00804035" w:rsidP="002A4E43">
      <w:pPr>
        <w:spacing w:line="360" w:lineRule="auto"/>
        <w:contextualSpacing/>
        <w:jc w:val="both"/>
        <w:rPr>
          <w:szCs w:val="24"/>
        </w:rPr>
      </w:pPr>
    </w:p>
    <w:p w14:paraId="418D4224" w14:textId="5A006652" w:rsidR="00804035" w:rsidRDefault="00804035" w:rsidP="002A4E43">
      <w:pPr>
        <w:spacing w:line="360" w:lineRule="auto"/>
        <w:contextualSpacing/>
        <w:jc w:val="both"/>
        <w:rPr>
          <w:rFonts w:cs="Times New Roman"/>
          <w:b/>
        </w:rPr>
      </w:pPr>
      <w:proofErr w:type="gramStart"/>
      <w:r>
        <w:rPr>
          <w:rFonts w:cs="Times New Roman"/>
          <w:b/>
        </w:rPr>
        <w:t>5.3</w:t>
      </w:r>
      <w:r w:rsidRPr="0024310F">
        <w:rPr>
          <w:rFonts w:cs="Times New Roman"/>
          <w:b/>
        </w:rPr>
        <w:t xml:space="preserve"> </w:t>
      </w:r>
      <w:r>
        <w:rPr>
          <w:rFonts w:cs="Times New Roman"/>
          <w:b/>
        </w:rPr>
        <w:t xml:space="preserve"> </w:t>
      </w:r>
      <w:r w:rsidRPr="00804035">
        <w:rPr>
          <w:rFonts w:cs="Times New Roman"/>
          <w:b/>
        </w:rPr>
        <w:t>Managerial</w:t>
      </w:r>
      <w:proofErr w:type="gramEnd"/>
      <w:r w:rsidRPr="00804035">
        <w:rPr>
          <w:rFonts w:cs="Times New Roman"/>
          <w:b/>
        </w:rPr>
        <w:t xml:space="preserve"> Implications</w:t>
      </w:r>
    </w:p>
    <w:p w14:paraId="2C9B28A7" w14:textId="77777777" w:rsidR="00804035" w:rsidRPr="00804035" w:rsidRDefault="00804035" w:rsidP="002A4E43">
      <w:pPr>
        <w:spacing w:line="360" w:lineRule="auto"/>
        <w:contextualSpacing/>
        <w:jc w:val="both"/>
        <w:rPr>
          <w:rFonts w:cs="Times New Roman"/>
          <w:bCs/>
        </w:rPr>
      </w:pPr>
      <w:r>
        <w:rPr>
          <w:rFonts w:cs="Times New Roman"/>
          <w:b/>
        </w:rPr>
        <w:tab/>
      </w:r>
      <w:r w:rsidRPr="00804035">
        <w:rPr>
          <w:rFonts w:cs="Times New Roman"/>
          <w:bCs/>
        </w:rPr>
        <w:t>The findings of this study provide several practical implications for the management of Dr. Min K Beauty Clinic. As digital marketing continues to play an increasingly important role in the aesthetic clinic industry, understanding how different marketing strategies influence consumer engagement can help management make more effective marketing decisions and improve overall business performance.</w:t>
      </w:r>
    </w:p>
    <w:p w14:paraId="57735733" w14:textId="77777777" w:rsidR="00804035" w:rsidRPr="00804035" w:rsidRDefault="00804035" w:rsidP="002A4E43">
      <w:pPr>
        <w:spacing w:line="360" w:lineRule="auto"/>
        <w:ind w:firstLine="720"/>
        <w:contextualSpacing/>
        <w:jc w:val="both"/>
        <w:rPr>
          <w:rFonts w:cs="Times New Roman"/>
          <w:bCs/>
        </w:rPr>
      </w:pPr>
      <w:r w:rsidRPr="00804035">
        <w:rPr>
          <w:rFonts w:cs="Times New Roman"/>
          <w:bCs/>
        </w:rPr>
        <w:t>First, the results indicate that social media content quality has the strongest influence on consumer engagement. This suggests that management should prioritize the development of high-quality content across social media platforms. Rather than focusing solely on promotional messages, the clinic should provide educational and informative content that addresses consumers’ concerns and interests. Content such as treatment explanations, skincare tips, before-and-after treatment results, customer testimonials, and frequently asked questions can increase consumer interest and encourage interaction. Consistent content planning and regular posting schedules may also help maintain audience engagement over time.</w:t>
      </w:r>
    </w:p>
    <w:p w14:paraId="7EE512C5" w14:textId="77777777" w:rsidR="00804035" w:rsidRPr="00804035" w:rsidRDefault="00804035" w:rsidP="002A4E43">
      <w:pPr>
        <w:spacing w:line="360" w:lineRule="auto"/>
        <w:ind w:firstLine="720"/>
        <w:contextualSpacing/>
        <w:jc w:val="both"/>
        <w:rPr>
          <w:rFonts w:cs="Times New Roman"/>
          <w:bCs/>
        </w:rPr>
      </w:pPr>
      <w:r w:rsidRPr="00804035">
        <w:rPr>
          <w:rFonts w:cs="Times New Roman"/>
          <w:bCs/>
        </w:rPr>
        <w:t>Second, the significant influence of promotional campaigns suggests that management should continue to invest in attractive promotional activities. Consumers are highly responsive to discounts, package offers, loyalty programs, referral rewards, and seasonal promotions. Therefore, the clinic should develop promotional strategies that not only attract new customers but also encourage existing customers to remain engaged with the brand. Effective promotional planning can contribute to both customer acquisition and customer retention.</w:t>
      </w:r>
    </w:p>
    <w:p w14:paraId="350E0834" w14:textId="77777777" w:rsidR="00804035" w:rsidRPr="00804035" w:rsidRDefault="00804035" w:rsidP="002A4E43">
      <w:pPr>
        <w:spacing w:line="360" w:lineRule="auto"/>
        <w:ind w:firstLine="720"/>
        <w:contextualSpacing/>
        <w:jc w:val="both"/>
        <w:rPr>
          <w:rFonts w:cs="Times New Roman"/>
          <w:bCs/>
        </w:rPr>
      </w:pPr>
      <w:r w:rsidRPr="00804035">
        <w:rPr>
          <w:rFonts w:cs="Times New Roman"/>
          <w:bCs/>
        </w:rPr>
        <w:t>Third, influencer marketing was found to have a positive impact on consumer engagement. This finding highlights the importance of selecting suitable influencers who align with the clinic’s target audience and brand image. Management should focus on collaborating with influencers who possess credibility, authenticity, and strong relationships with their followers. Instead of relying only on celebrity endorsements, the clinic may also benefit from working with micro-influencers whose audiences demonstrate high levels of trust and engagement. Such collaborations can increase brand visibility and strengthen consumer confidence in the clinic's services.</w:t>
      </w:r>
    </w:p>
    <w:p w14:paraId="765D7772" w14:textId="77777777" w:rsidR="00804035" w:rsidRPr="00804035" w:rsidRDefault="00804035" w:rsidP="002A4E43">
      <w:pPr>
        <w:spacing w:line="360" w:lineRule="auto"/>
        <w:ind w:firstLine="720"/>
        <w:contextualSpacing/>
        <w:jc w:val="both"/>
        <w:rPr>
          <w:rFonts w:cs="Times New Roman"/>
          <w:bCs/>
        </w:rPr>
      </w:pPr>
      <w:r w:rsidRPr="00804035">
        <w:rPr>
          <w:rFonts w:cs="Times New Roman"/>
          <w:bCs/>
        </w:rPr>
        <w:lastRenderedPageBreak/>
        <w:t>Fourth, although paid advertising demonstrated the lowest influence among the variables, it remains an important marketing tool. The findings suggest that advertising campaigns should be carefully designed and targeted to reach potential customers effectively. Management should regularly evaluate advertising performance by monitoring key indicators such as reach, engagement, click-through rates, and conversion rates. Data-driven advertising decisions can improve marketing efficiency and maximize return on investment.</w:t>
      </w:r>
    </w:p>
    <w:p w14:paraId="7ABC5855" w14:textId="77777777" w:rsidR="00804035" w:rsidRPr="00804035" w:rsidRDefault="00804035" w:rsidP="002A4E43">
      <w:pPr>
        <w:spacing w:line="360" w:lineRule="auto"/>
        <w:ind w:firstLine="720"/>
        <w:contextualSpacing/>
        <w:jc w:val="both"/>
        <w:rPr>
          <w:rFonts w:cs="Times New Roman"/>
          <w:bCs/>
        </w:rPr>
      </w:pPr>
      <w:r w:rsidRPr="00804035">
        <w:rPr>
          <w:rFonts w:cs="Times New Roman"/>
          <w:bCs/>
        </w:rPr>
        <w:t>Furthermore, the study highlights the importance of integrating different digital marketing strategies rather than implementing them independently. Social media content, influencer marketing, paid advertising, and promotional campaigns should complement one another to create a consistent and engaging customer experience. An integrated digital marketing approach can strengthen brand awareness, increase consumer interaction, and improve overall marketing effectiveness.</w:t>
      </w:r>
    </w:p>
    <w:p w14:paraId="2695A1E7" w14:textId="77777777" w:rsidR="00804035" w:rsidRPr="00804035" w:rsidRDefault="00804035" w:rsidP="002A4E43">
      <w:pPr>
        <w:spacing w:line="360" w:lineRule="auto"/>
        <w:ind w:firstLine="720"/>
        <w:contextualSpacing/>
        <w:jc w:val="both"/>
        <w:rPr>
          <w:rFonts w:cs="Times New Roman"/>
          <w:bCs/>
        </w:rPr>
      </w:pPr>
      <w:r w:rsidRPr="00804035">
        <w:rPr>
          <w:rFonts w:cs="Times New Roman"/>
          <w:bCs/>
        </w:rPr>
        <w:t>The findings also suggest that management should continuously monitor consumer preferences and digital behavior. Consumer expectations and online trends frequently change, particularly within the beauty and aesthetic industry. Therefore, regularly collecting customer feedback, analyzing engagement metrics, and evaluating campaign performance can support more informed marketing decisions and help the clinic remain competitive in the market.</w:t>
      </w:r>
    </w:p>
    <w:p w14:paraId="5570D97B" w14:textId="77777777" w:rsidR="00804035" w:rsidRPr="00804035" w:rsidRDefault="00804035" w:rsidP="002A4E43">
      <w:pPr>
        <w:spacing w:line="360" w:lineRule="auto"/>
        <w:ind w:firstLine="720"/>
        <w:contextualSpacing/>
        <w:jc w:val="both"/>
        <w:rPr>
          <w:rFonts w:cs="Times New Roman"/>
          <w:bCs/>
        </w:rPr>
      </w:pPr>
      <w:r w:rsidRPr="00804035">
        <w:rPr>
          <w:rFonts w:cs="Times New Roman"/>
          <w:bCs/>
        </w:rPr>
        <w:t>Overall, the study demonstrates that effective digital marketing management is essential for enhancing consumer engagement. By focusing on content quality, promotional effectiveness, influencer collaboration, and advertising optimization, Dr. Min K Beauty Clinic can strengthen customer relationships, improve customer engagement, and support sustainable business growth in the increasingly competitive aesthetic clinic industry.</w:t>
      </w:r>
    </w:p>
    <w:p w14:paraId="66CF5240" w14:textId="77777777" w:rsidR="00804035" w:rsidRDefault="00804035" w:rsidP="002A4E43">
      <w:pPr>
        <w:spacing w:line="360" w:lineRule="auto"/>
        <w:contextualSpacing/>
        <w:jc w:val="both"/>
        <w:rPr>
          <w:szCs w:val="24"/>
        </w:rPr>
      </w:pPr>
    </w:p>
    <w:p w14:paraId="0415CC05" w14:textId="19F1CD98" w:rsidR="001D4F16" w:rsidRPr="001D4F16" w:rsidRDefault="001D4F16" w:rsidP="002A4E43">
      <w:pPr>
        <w:spacing w:line="360" w:lineRule="auto"/>
        <w:contextualSpacing/>
        <w:jc w:val="both"/>
        <w:rPr>
          <w:szCs w:val="24"/>
        </w:rPr>
      </w:pPr>
      <w:proofErr w:type="gramStart"/>
      <w:r>
        <w:rPr>
          <w:rFonts w:cs="Times New Roman"/>
          <w:b/>
        </w:rPr>
        <w:t>5.</w:t>
      </w:r>
      <w:r w:rsidR="00804035">
        <w:rPr>
          <w:rFonts w:cs="Times New Roman"/>
          <w:b/>
        </w:rPr>
        <w:t>4</w:t>
      </w:r>
      <w:r w:rsidRPr="0024310F">
        <w:rPr>
          <w:rFonts w:cs="Times New Roman"/>
          <w:b/>
        </w:rPr>
        <w:t xml:space="preserve"> </w:t>
      </w:r>
      <w:r>
        <w:rPr>
          <w:rFonts w:cs="Times New Roman"/>
          <w:b/>
        </w:rPr>
        <w:t xml:space="preserve"> Recommendations</w:t>
      </w:r>
      <w:proofErr w:type="gramEnd"/>
      <w:r>
        <w:rPr>
          <w:b/>
          <w:bCs/>
          <w:sz w:val="28"/>
        </w:rPr>
        <w:tab/>
      </w:r>
    </w:p>
    <w:p w14:paraId="47291F47" w14:textId="1C60249D" w:rsidR="001D4F16" w:rsidRDefault="001D4F16" w:rsidP="002A4E43">
      <w:pPr>
        <w:spacing w:line="360" w:lineRule="auto"/>
        <w:ind w:firstLine="720"/>
        <w:contextualSpacing/>
        <w:jc w:val="both"/>
        <w:rPr>
          <w:szCs w:val="24"/>
        </w:rPr>
      </w:pPr>
      <w:r w:rsidRPr="001D4F16">
        <w:rPr>
          <w:szCs w:val="24"/>
        </w:rPr>
        <w:t xml:space="preserve">Based on the findings of the study, several recommendations are proposed for Dr. Min K Beauty </w:t>
      </w:r>
      <w:proofErr w:type="spellStart"/>
      <w:r w:rsidRPr="001D4F16">
        <w:rPr>
          <w:szCs w:val="24"/>
        </w:rPr>
        <w:t>Clinic.First</w:t>
      </w:r>
      <w:proofErr w:type="spellEnd"/>
      <w:r w:rsidRPr="001D4F16">
        <w:rPr>
          <w:szCs w:val="24"/>
        </w:rPr>
        <w:t>, the clinic should continue to invest in high-quality social media content. Educational videos, treatment explanations, before-and-after results, customer testimonials, and interactive content should be regularly posted to maintain consumer interest and engagement.</w:t>
      </w:r>
    </w:p>
    <w:p w14:paraId="7767FD6C" w14:textId="77777777" w:rsidR="001A5899" w:rsidRDefault="00DE2CC5" w:rsidP="002A4E43">
      <w:pPr>
        <w:spacing w:line="360" w:lineRule="auto"/>
        <w:ind w:firstLine="720"/>
        <w:contextualSpacing/>
        <w:jc w:val="both"/>
        <w:rPr>
          <w:szCs w:val="24"/>
        </w:rPr>
      </w:pPr>
      <w:r w:rsidRPr="00DE2CC5">
        <w:rPr>
          <w:szCs w:val="24"/>
        </w:rPr>
        <w:t xml:space="preserve">The clinic should regularly publish educational content, treatment information, customer testimonials, and interactive videos to increase consumer interest and </w:t>
      </w:r>
      <w:r w:rsidRPr="00DE2CC5">
        <w:rPr>
          <w:szCs w:val="24"/>
        </w:rPr>
        <w:lastRenderedPageBreak/>
        <w:t xml:space="preserve">participation. Additionally, management should continue to design attractive promotional campaigns, including seasonal promotions, membership benefits, referral programs, and treatment packages to encourage greater customer engagement. </w:t>
      </w:r>
    </w:p>
    <w:p w14:paraId="57B14CFD" w14:textId="3A80B9E3" w:rsidR="00DE2CC5" w:rsidRPr="001D4F16" w:rsidRDefault="00DE2CC5" w:rsidP="002A4E43">
      <w:pPr>
        <w:spacing w:line="360" w:lineRule="auto"/>
        <w:ind w:firstLine="720"/>
        <w:contextualSpacing/>
        <w:jc w:val="both"/>
        <w:rPr>
          <w:szCs w:val="24"/>
        </w:rPr>
      </w:pPr>
      <w:r w:rsidRPr="00DE2CC5">
        <w:rPr>
          <w:szCs w:val="24"/>
        </w:rPr>
        <w:t>The clinic should also strengthen collaborations with suitable influencers whose audiences align with the clinic’s target market in order to improve brand visibility and credibility. Although paid advertising showed the lowest influence among the variables, it remains a significant factor; therefore, advertising campaigns should be optimized through effective audience targeting and performance monitoring to maximize engagement outcomes. By focusing on these strategies, the clinic can strengthen consumer engagement and maintain a competitive advantage in the aesthetic clinic industry.</w:t>
      </w:r>
    </w:p>
    <w:p w14:paraId="0FA1BE3D" w14:textId="77777777" w:rsidR="001D4F16" w:rsidRPr="001D4F16" w:rsidRDefault="001D4F16" w:rsidP="002A4E43">
      <w:pPr>
        <w:spacing w:line="360" w:lineRule="auto"/>
        <w:ind w:firstLine="720"/>
        <w:contextualSpacing/>
        <w:jc w:val="both"/>
        <w:rPr>
          <w:szCs w:val="24"/>
        </w:rPr>
      </w:pPr>
      <w:r w:rsidRPr="001D4F16">
        <w:rPr>
          <w:szCs w:val="24"/>
        </w:rPr>
        <w:t>Second, the clinic should strengthen influencer marketing activities by collaborating with influencers whose audiences match the clinic’s target market. Authentic and experience-based content can increase trust and encourage greater interaction from potential customers.</w:t>
      </w:r>
    </w:p>
    <w:p w14:paraId="4B0BDCA9" w14:textId="77777777" w:rsidR="001D4F16" w:rsidRPr="001D4F16" w:rsidRDefault="001D4F16" w:rsidP="002A4E43">
      <w:pPr>
        <w:spacing w:line="360" w:lineRule="auto"/>
        <w:ind w:firstLine="720"/>
        <w:contextualSpacing/>
        <w:jc w:val="both"/>
        <w:rPr>
          <w:szCs w:val="24"/>
        </w:rPr>
      </w:pPr>
      <w:r w:rsidRPr="001D4F16">
        <w:rPr>
          <w:szCs w:val="24"/>
        </w:rPr>
        <w:t>Third, paid advertising campaigns should be continuously optimized. The clinic should use audience targeting, retargeting strategies, and performance monitoring to improve advertising effectiveness and maximize engagement outcomes.</w:t>
      </w:r>
    </w:p>
    <w:p w14:paraId="211D2992" w14:textId="77777777" w:rsidR="001D4F16" w:rsidRPr="001D4F16" w:rsidRDefault="001D4F16" w:rsidP="002A4E43">
      <w:pPr>
        <w:spacing w:line="360" w:lineRule="auto"/>
        <w:ind w:firstLine="720"/>
        <w:contextualSpacing/>
        <w:jc w:val="both"/>
        <w:rPr>
          <w:szCs w:val="24"/>
        </w:rPr>
      </w:pPr>
      <w:r w:rsidRPr="001D4F16">
        <w:rPr>
          <w:szCs w:val="24"/>
        </w:rPr>
        <w:t>Fourth, promotional campaigns should be designed strategically throughout the year. Seasonal promotions, membership programs, referral rewards, and treatment packages may help attract new customers while retaining existing customers.</w:t>
      </w:r>
    </w:p>
    <w:p w14:paraId="76D08846" w14:textId="77777777" w:rsidR="001D4F16" w:rsidRDefault="001D4F16" w:rsidP="002A4E43">
      <w:pPr>
        <w:spacing w:line="360" w:lineRule="auto"/>
        <w:ind w:firstLine="720"/>
        <w:contextualSpacing/>
        <w:jc w:val="both"/>
        <w:rPr>
          <w:szCs w:val="24"/>
        </w:rPr>
      </w:pPr>
      <w:r w:rsidRPr="001D4F16">
        <w:rPr>
          <w:szCs w:val="24"/>
        </w:rPr>
        <w:t>Finally, the clinic should continuously monitor consumer feedback and engagement metrics across digital platforms. Understanding customer preferences and online behavior can support more effective marketing decisions and improve overall customer experience.</w:t>
      </w:r>
    </w:p>
    <w:p w14:paraId="167E1093" w14:textId="77777777" w:rsidR="001D4F16" w:rsidRDefault="001D4F16" w:rsidP="002A4E43">
      <w:pPr>
        <w:spacing w:line="360" w:lineRule="auto"/>
        <w:contextualSpacing/>
        <w:jc w:val="both"/>
        <w:rPr>
          <w:szCs w:val="24"/>
        </w:rPr>
      </w:pPr>
    </w:p>
    <w:p w14:paraId="5EE85AA1" w14:textId="6D2A5984" w:rsidR="001D4F16" w:rsidRPr="001D4F16" w:rsidRDefault="001D4F16" w:rsidP="002A4E43">
      <w:pPr>
        <w:spacing w:line="360" w:lineRule="auto"/>
        <w:contextualSpacing/>
        <w:jc w:val="both"/>
        <w:rPr>
          <w:szCs w:val="24"/>
        </w:rPr>
      </w:pPr>
      <w:proofErr w:type="gramStart"/>
      <w:r>
        <w:rPr>
          <w:rFonts w:cs="Times New Roman"/>
          <w:b/>
        </w:rPr>
        <w:t>5.</w:t>
      </w:r>
      <w:r w:rsidR="00804035">
        <w:rPr>
          <w:rFonts w:cs="Times New Roman"/>
          <w:b/>
        </w:rPr>
        <w:t>5</w:t>
      </w:r>
      <w:r w:rsidRPr="0024310F">
        <w:rPr>
          <w:rFonts w:cs="Times New Roman"/>
          <w:b/>
        </w:rPr>
        <w:t xml:space="preserve"> </w:t>
      </w:r>
      <w:r>
        <w:rPr>
          <w:rFonts w:cs="Times New Roman"/>
          <w:b/>
        </w:rPr>
        <w:t xml:space="preserve"> Recommendation</w:t>
      </w:r>
      <w:proofErr w:type="gramEnd"/>
      <w:r>
        <w:rPr>
          <w:rFonts w:cs="Times New Roman"/>
          <w:b/>
        </w:rPr>
        <w:t xml:space="preserve"> for Future Research</w:t>
      </w:r>
      <w:r>
        <w:rPr>
          <w:b/>
          <w:bCs/>
          <w:sz w:val="28"/>
        </w:rPr>
        <w:tab/>
      </w:r>
    </w:p>
    <w:p w14:paraId="11F54C7F" w14:textId="77777777" w:rsidR="001D4F16" w:rsidRPr="001D4F16" w:rsidRDefault="001D4F16" w:rsidP="002A4E43">
      <w:pPr>
        <w:spacing w:line="360" w:lineRule="auto"/>
        <w:ind w:firstLine="720"/>
        <w:contextualSpacing/>
        <w:jc w:val="both"/>
        <w:rPr>
          <w:szCs w:val="24"/>
        </w:rPr>
      </w:pPr>
      <w:r w:rsidRPr="001D4F16">
        <w:rPr>
          <w:szCs w:val="24"/>
        </w:rPr>
        <w:t>This study focused only on four digital marketing factors and was conducted using respondents associated with Dr. Min K Beauty Clinic. Future researchers may include additional variables such as trust and credibility, electronic word-of-mouth, customer satisfaction, brand image, or purchase intention to provide a more comprehensive understanding of consumer behavior.</w:t>
      </w:r>
    </w:p>
    <w:p w14:paraId="0A845658" w14:textId="77777777" w:rsidR="001D4F16" w:rsidRPr="001D4F16" w:rsidRDefault="001D4F16" w:rsidP="002A4E43">
      <w:pPr>
        <w:spacing w:line="360" w:lineRule="auto"/>
        <w:ind w:firstLine="720"/>
        <w:contextualSpacing/>
        <w:jc w:val="both"/>
        <w:rPr>
          <w:szCs w:val="24"/>
        </w:rPr>
      </w:pPr>
      <w:r w:rsidRPr="001D4F16">
        <w:rPr>
          <w:szCs w:val="24"/>
        </w:rPr>
        <w:t xml:space="preserve">Future studies may also expand the research scope by including multiple aesthetic clinics in different regions of Myanmar. Comparative studies between </w:t>
      </w:r>
      <w:r w:rsidRPr="001D4F16">
        <w:rPr>
          <w:szCs w:val="24"/>
        </w:rPr>
        <w:lastRenderedPageBreak/>
        <w:t>clinics may provide broader insights into the effectiveness of digital marketing strategies within the aesthetic industry.</w:t>
      </w:r>
    </w:p>
    <w:p w14:paraId="14F94456" w14:textId="77777777" w:rsidR="00804035" w:rsidRPr="00804035" w:rsidRDefault="00804035" w:rsidP="002A4E43">
      <w:pPr>
        <w:spacing w:line="360" w:lineRule="auto"/>
        <w:contextualSpacing/>
        <w:jc w:val="both"/>
        <w:rPr>
          <w:szCs w:val="24"/>
        </w:rPr>
      </w:pPr>
      <w:r>
        <w:rPr>
          <w:szCs w:val="24"/>
        </w:rPr>
        <w:tab/>
      </w:r>
      <w:r w:rsidRPr="00804035">
        <w:rPr>
          <w:szCs w:val="24"/>
        </w:rPr>
        <w:t>While this study contributes to the understanding of the relationship between digital marketing strategies and consumer engagement in the aesthetic clinic industry, several opportunities remain for future research.</w:t>
      </w:r>
    </w:p>
    <w:p w14:paraId="39BF4998" w14:textId="77777777" w:rsidR="00804035" w:rsidRPr="00804035" w:rsidRDefault="00804035" w:rsidP="002A4E43">
      <w:pPr>
        <w:spacing w:line="360" w:lineRule="auto"/>
        <w:ind w:firstLine="720"/>
        <w:contextualSpacing/>
        <w:jc w:val="both"/>
        <w:rPr>
          <w:szCs w:val="24"/>
        </w:rPr>
      </w:pPr>
      <w:r w:rsidRPr="00804035">
        <w:rPr>
          <w:szCs w:val="24"/>
        </w:rPr>
        <w:t>First, this study focused only on four digital marketing variables, namely social media content quality, influencer marketing, paid advertising, and promotional campaigns. Future researchers may consider incorporating additional variables such as brand image, customer trust, customer satisfaction, electronic word-of-mouth (e-WOM), perceived service quality, and customer loyalty. Including these factors may provide a more comprehensive understanding of consumer engagement and consumer behavior within the aesthetic clinic sector.</w:t>
      </w:r>
    </w:p>
    <w:p w14:paraId="7A772874" w14:textId="77777777" w:rsidR="00804035" w:rsidRPr="00804035" w:rsidRDefault="00804035" w:rsidP="002A4E43">
      <w:pPr>
        <w:spacing w:line="360" w:lineRule="auto"/>
        <w:ind w:firstLine="720"/>
        <w:contextualSpacing/>
        <w:jc w:val="both"/>
        <w:rPr>
          <w:szCs w:val="24"/>
        </w:rPr>
      </w:pPr>
      <w:r w:rsidRPr="00804035">
        <w:rPr>
          <w:szCs w:val="24"/>
        </w:rPr>
        <w:t>Second, the study was conducted exclusively at Dr. Min K Beauty Clinic in Yangon. Therefore, the findings may not fully represent the experiences and perceptions of customers from other aesthetic clinics in Myanmar. Future studies could expand the research scope by including multiple clinics located in different cities and regions. Comparative studies among aesthetic clinics may provide broader insights into the effectiveness of digital marketing strategies across different business environments.</w:t>
      </w:r>
    </w:p>
    <w:p w14:paraId="4857DAFC" w14:textId="77777777" w:rsidR="00804035" w:rsidRPr="00804035" w:rsidRDefault="00804035" w:rsidP="002A4E43">
      <w:pPr>
        <w:spacing w:line="360" w:lineRule="auto"/>
        <w:ind w:firstLine="720"/>
        <w:contextualSpacing/>
        <w:jc w:val="both"/>
        <w:rPr>
          <w:szCs w:val="24"/>
        </w:rPr>
      </w:pPr>
      <w:r w:rsidRPr="00804035">
        <w:rPr>
          <w:szCs w:val="24"/>
        </w:rPr>
        <w:t>Third, this research adopted a quantitative research approach and relied primarily on survey questionnaires for data collection. Although quantitative methods are useful for measuring relationships among variables, they may not fully capture the underlying motivations and experiences of consumers. Future researchers may employ qualitative methods, such as in-depth interviews or focus group discussions, to gain deeper insights into consumer attitudes and engagement behaviors.</w:t>
      </w:r>
    </w:p>
    <w:p w14:paraId="6D78BE4D" w14:textId="77777777" w:rsidR="00804035" w:rsidRPr="00804035" w:rsidRDefault="00804035" w:rsidP="002A4E43">
      <w:pPr>
        <w:spacing w:line="360" w:lineRule="auto"/>
        <w:ind w:firstLine="720"/>
        <w:contextualSpacing/>
        <w:jc w:val="both"/>
        <w:rPr>
          <w:szCs w:val="24"/>
        </w:rPr>
      </w:pPr>
      <w:r w:rsidRPr="00804035">
        <w:rPr>
          <w:szCs w:val="24"/>
        </w:rPr>
        <w:t>Fourth, the present study was conducted during a specific period of time and reflects consumer perceptions at that point. Consumer preferences, social media trends, and digital marketing practices continue to evolve rapidly. Future researchers may conduct longitudinal studies to examine how consumer engagement changes over time and how digital marketing strategies adapt to emerging trends and technologies.</w:t>
      </w:r>
    </w:p>
    <w:p w14:paraId="4C29781F" w14:textId="77777777" w:rsidR="00804035" w:rsidRPr="00804035" w:rsidRDefault="00804035" w:rsidP="002A4E43">
      <w:pPr>
        <w:spacing w:line="360" w:lineRule="auto"/>
        <w:ind w:firstLine="720"/>
        <w:contextualSpacing/>
        <w:jc w:val="both"/>
        <w:rPr>
          <w:szCs w:val="24"/>
        </w:rPr>
      </w:pPr>
      <w:r w:rsidRPr="00804035">
        <w:rPr>
          <w:szCs w:val="24"/>
        </w:rPr>
        <w:t xml:space="preserve">Finally, future studies may explore the effectiveness of specific digital marketing platforms such as Facebook, TikTok, Instagram, YouTube, and emerging digital channels. Since consumer behavior varies across platforms, platform-specific </w:t>
      </w:r>
      <w:r w:rsidRPr="00804035">
        <w:rPr>
          <w:szCs w:val="24"/>
        </w:rPr>
        <w:lastRenderedPageBreak/>
        <w:t>research could provide more detailed recommendations for marketing practitioners within the aesthetic and beauty industry.</w:t>
      </w:r>
    </w:p>
    <w:p w14:paraId="6DF229AE" w14:textId="77777777" w:rsidR="00804035" w:rsidRPr="00804035" w:rsidRDefault="00804035" w:rsidP="002A4E43">
      <w:pPr>
        <w:spacing w:line="360" w:lineRule="auto"/>
        <w:ind w:firstLine="720"/>
        <w:contextualSpacing/>
        <w:jc w:val="both"/>
        <w:rPr>
          <w:szCs w:val="24"/>
        </w:rPr>
      </w:pPr>
      <w:r w:rsidRPr="00804035">
        <w:rPr>
          <w:szCs w:val="24"/>
        </w:rPr>
        <w:t>It is expected that future research in these areas will contribute to a deeper understanding of digital marketing effectiveness and support the development of more successful consumer engagement strategies in the aesthetic clinic industry.</w:t>
      </w:r>
    </w:p>
    <w:p w14:paraId="38863F54" w14:textId="7E35F20A" w:rsidR="004253AC" w:rsidRPr="0070549A" w:rsidRDefault="004253AC" w:rsidP="008655D0">
      <w:pPr>
        <w:spacing w:line="360" w:lineRule="auto"/>
        <w:contextualSpacing/>
        <w:rPr>
          <w:b/>
          <w:bCs/>
          <w:sz w:val="28"/>
        </w:rPr>
      </w:pPr>
    </w:p>
    <w:p w14:paraId="39D60726" w14:textId="77777777" w:rsidR="008545EF" w:rsidRPr="0070549A" w:rsidRDefault="008545EF" w:rsidP="008655D0">
      <w:pPr>
        <w:spacing w:line="360" w:lineRule="auto"/>
        <w:contextualSpacing/>
        <w:jc w:val="center"/>
        <w:rPr>
          <w:b/>
          <w:bCs/>
          <w:sz w:val="28"/>
        </w:rPr>
      </w:pPr>
    </w:p>
    <w:p w14:paraId="62DD0FAC" w14:textId="77777777" w:rsidR="008545EF" w:rsidRPr="0070549A" w:rsidRDefault="008545EF" w:rsidP="008655D0">
      <w:pPr>
        <w:spacing w:line="360" w:lineRule="auto"/>
        <w:contextualSpacing/>
        <w:jc w:val="center"/>
        <w:rPr>
          <w:b/>
          <w:bCs/>
          <w:sz w:val="28"/>
        </w:rPr>
      </w:pPr>
    </w:p>
    <w:p w14:paraId="55AF35A4" w14:textId="77777777" w:rsidR="008545EF" w:rsidRDefault="008545EF" w:rsidP="008655D0">
      <w:pPr>
        <w:spacing w:line="360" w:lineRule="auto"/>
        <w:contextualSpacing/>
        <w:jc w:val="center"/>
        <w:rPr>
          <w:rFonts w:cs="Times New Roman"/>
          <w:b/>
          <w:sz w:val="28"/>
        </w:rPr>
      </w:pPr>
    </w:p>
    <w:p w14:paraId="3DA9AD98" w14:textId="77777777" w:rsidR="008545EF" w:rsidRDefault="008545EF" w:rsidP="008655D0">
      <w:pPr>
        <w:spacing w:line="360" w:lineRule="auto"/>
        <w:contextualSpacing/>
        <w:jc w:val="center"/>
        <w:rPr>
          <w:rFonts w:cs="Times New Roman"/>
          <w:b/>
          <w:sz w:val="28"/>
        </w:rPr>
      </w:pPr>
    </w:p>
    <w:p w14:paraId="317571F7" w14:textId="77777777" w:rsidR="008545EF" w:rsidRDefault="008545EF" w:rsidP="008655D0">
      <w:pPr>
        <w:spacing w:line="360" w:lineRule="auto"/>
        <w:contextualSpacing/>
        <w:jc w:val="center"/>
        <w:rPr>
          <w:rFonts w:cs="Times New Roman"/>
          <w:b/>
          <w:sz w:val="28"/>
        </w:rPr>
      </w:pPr>
    </w:p>
    <w:p w14:paraId="01A1F118" w14:textId="77777777" w:rsidR="008545EF" w:rsidRDefault="008545EF" w:rsidP="008655D0">
      <w:pPr>
        <w:spacing w:line="360" w:lineRule="auto"/>
        <w:contextualSpacing/>
        <w:jc w:val="center"/>
        <w:rPr>
          <w:rFonts w:cs="Times New Roman"/>
          <w:b/>
          <w:sz w:val="28"/>
        </w:rPr>
      </w:pPr>
    </w:p>
    <w:p w14:paraId="3CAAC976" w14:textId="77777777" w:rsidR="008545EF" w:rsidRDefault="008545EF" w:rsidP="008655D0">
      <w:pPr>
        <w:spacing w:line="360" w:lineRule="auto"/>
        <w:contextualSpacing/>
        <w:jc w:val="center"/>
        <w:rPr>
          <w:rFonts w:cs="Times New Roman"/>
          <w:b/>
          <w:sz w:val="28"/>
        </w:rPr>
      </w:pPr>
    </w:p>
    <w:p w14:paraId="7EFF7FFE" w14:textId="77777777" w:rsidR="008545EF" w:rsidRDefault="008545EF" w:rsidP="008655D0">
      <w:pPr>
        <w:spacing w:line="360" w:lineRule="auto"/>
        <w:contextualSpacing/>
        <w:jc w:val="center"/>
        <w:rPr>
          <w:rFonts w:cs="Times New Roman"/>
          <w:b/>
          <w:sz w:val="28"/>
        </w:rPr>
      </w:pPr>
    </w:p>
    <w:p w14:paraId="2ADE2D8F" w14:textId="77777777" w:rsidR="008545EF" w:rsidRDefault="008545EF" w:rsidP="008655D0">
      <w:pPr>
        <w:spacing w:line="360" w:lineRule="auto"/>
        <w:contextualSpacing/>
        <w:jc w:val="center"/>
        <w:rPr>
          <w:rFonts w:cs="Times New Roman"/>
          <w:b/>
          <w:sz w:val="28"/>
        </w:rPr>
      </w:pPr>
    </w:p>
    <w:p w14:paraId="28868B36" w14:textId="77777777" w:rsidR="008545EF" w:rsidRDefault="008545EF" w:rsidP="008655D0">
      <w:pPr>
        <w:spacing w:line="360" w:lineRule="auto"/>
        <w:contextualSpacing/>
        <w:jc w:val="center"/>
        <w:rPr>
          <w:rFonts w:cs="Times New Roman"/>
          <w:b/>
          <w:sz w:val="28"/>
        </w:rPr>
      </w:pPr>
    </w:p>
    <w:p w14:paraId="4C975C4D" w14:textId="77777777" w:rsidR="008545EF" w:rsidRDefault="008545EF" w:rsidP="008655D0">
      <w:pPr>
        <w:spacing w:line="360" w:lineRule="auto"/>
        <w:contextualSpacing/>
        <w:jc w:val="center"/>
        <w:rPr>
          <w:rFonts w:cs="Times New Roman"/>
          <w:b/>
          <w:sz w:val="28"/>
        </w:rPr>
      </w:pPr>
    </w:p>
    <w:p w14:paraId="65BCCCF6" w14:textId="77777777" w:rsidR="008545EF" w:rsidRDefault="008545EF" w:rsidP="008655D0">
      <w:pPr>
        <w:spacing w:line="360" w:lineRule="auto"/>
        <w:contextualSpacing/>
        <w:jc w:val="center"/>
        <w:rPr>
          <w:rFonts w:cs="Times New Roman"/>
          <w:b/>
          <w:sz w:val="28"/>
        </w:rPr>
      </w:pPr>
    </w:p>
    <w:p w14:paraId="7E01BFEB" w14:textId="77777777" w:rsidR="00563890" w:rsidRPr="004A5250" w:rsidRDefault="00563890" w:rsidP="008655D0">
      <w:pPr>
        <w:spacing w:line="360" w:lineRule="auto"/>
        <w:contextualSpacing/>
        <w:rPr>
          <w:rFonts w:cs="Times New Roman"/>
          <w:b/>
          <w:bCs/>
          <w:sz w:val="32"/>
          <w:szCs w:val="32"/>
        </w:rPr>
      </w:pPr>
    </w:p>
    <w:p w14:paraId="242C910F" w14:textId="77777777" w:rsidR="00563890" w:rsidRPr="004A5250" w:rsidRDefault="00563890" w:rsidP="008655D0">
      <w:pPr>
        <w:spacing w:line="360" w:lineRule="auto"/>
        <w:contextualSpacing/>
        <w:rPr>
          <w:rFonts w:cs="Times New Roman"/>
          <w:b/>
          <w:bCs/>
          <w:sz w:val="32"/>
          <w:szCs w:val="32"/>
        </w:rPr>
      </w:pPr>
    </w:p>
    <w:p w14:paraId="2743FE06" w14:textId="7FC425B6" w:rsidR="00405865" w:rsidRDefault="00405865" w:rsidP="008655D0">
      <w:pPr>
        <w:spacing w:line="360" w:lineRule="auto"/>
        <w:contextualSpacing/>
        <w:rPr>
          <w:rFonts w:cs="Times New Roman"/>
          <w:b/>
          <w:bCs/>
          <w:sz w:val="32"/>
          <w:szCs w:val="32"/>
        </w:rPr>
      </w:pPr>
    </w:p>
    <w:p w14:paraId="7C182614" w14:textId="77777777" w:rsidR="001D4F16" w:rsidRDefault="001D4F16" w:rsidP="008655D0">
      <w:pPr>
        <w:spacing w:line="360" w:lineRule="auto"/>
        <w:contextualSpacing/>
        <w:rPr>
          <w:rFonts w:cs="Times New Roman"/>
        </w:rPr>
      </w:pPr>
    </w:p>
    <w:p w14:paraId="11AD8332" w14:textId="77777777" w:rsidR="001A5899" w:rsidRDefault="001A5899" w:rsidP="008655D0">
      <w:pPr>
        <w:spacing w:line="360" w:lineRule="auto"/>
        <w:contextualSpacing/>
        <w:rPr>
          <w:rFonts w:cs="Times New Roman"/>
        </w:rPr>
      </w:pPr>
    </w:p>
    <w:p w14:paraId="29EA7F49" w14:textId="77777777" w:rsidR="001A5899" w:rsidRDefault="001A5899" w:rsidP="008655D0">
      <w:pPr>
        <w:spacing w:line="360" w:lineRule="auto"/>
        <w:contextualSpacing/>
        <w:rPr>
          <w:rFonts w:cs="Times New Roman"/>
        </w:rPr>
      </w:pPr>
    </w:p>
    <w:p w14:paraId="41151CB4" w14:textId="77777777" w:rsidR="001A5899" w:rsidRDefault="001A5899" w:rsidP="008655D0">
      <w:pPr>
        <w:spacing w:line="360" w:lineRule="auto"/>
        <w:contextualSpacing/>
        <w:rPr>
          <w:rFonts w:cs="Times New Roman"/>
        </w:rPr>
      </w:pPr>
    </w:p>
    <w:p w14:paraId="73805EBA" w14:textId="77777777" w:rsidR="001A5899" w:rsidRDefault="001A5899" w:rsidP="008655D0">
      <w:pPr>
        <w:spacing w:line="360" w:lineRule="auto"/>
        <w:contextualSpacing/>
        <w:rPr>
          <w:rFonts w:cs="Times New Roman"/>
        </w:rPr>
      </w:pPr>
    </w:p>
    <w:p w14:paraId="1E2E32A2" w14:textId="77777777" w:rsidR="001A5899" w:rsidRDefault="001A5899" w:rsidP="008655D0">
      <w:pPr>
        <w:spacing w:line="360" w:lineRule="auto"/>
        <w:contextualSpacing/>
        <w:rPr>
          <w:rFonts w:cs="Times New Roman"/>
        </w:rPr>
      </w:pPr>
    </w:p>
    <w:p w14:paraId="100459FE" w14:textId="77777777" w:rsidR="001A5899" w:rsidRDefault="001A5899" w:rsidP="008655D0">
      <w:pPr>
        <w:spacing w:line="360" w:lineRule="auto"/>
        <w:contextualSpacing/>
        <w:rPr>
          <w:rFonts w:cs="Times New Roman"/>
        </w:rPr>
      </w:pPr>
    </w:p>
    <w:p w14:paraId="369CC48F" w14:textId="77777777" w:rsidR="001A5899" w:rsidRDefault="001A5899" w:rsidP="008655D0">
      <w:pPr>
        <w:spacing w:line="360" w:lineRule="auto"/>
        <w:contextualSpacing/>
        <w:rPr>
          <w:rFonts w:cs="Times New Roman"/>
        </w:rPr>
      </w:pPr>
    </w:p>
    <w:p w14:paraId="7511AFD7" w14:textId="77777777" w:rsidR="0024310F" w:rsidRDefault="0024310F" w:rsidP="008655D0">
      <w:pPr>
        <w:spacing w:line="360" w:lineRule="auto"/>
        <w:contextualSpacing/>
        <w:rPr>
          <w:rFonts w:cs="Times New Roman"/>
        </w:rPr>
      </w:pPr>
    </w:p>
    <w:p w14:paraId="3504CDD9" w14:textId="77777777" w:rsidR="00563890" w:rsidRPr="004A5250" w:rsidRDefault="00681185" w:rsidP="008655D0">
      <w:pPr>
        <w:pStyle w:val="a"/>
        <w:spacing w:line="360" w:lineRule="auto"/>
        <w:contextualSpacing/>
        <w:rPr>
          <w:rFonts w:ascii="Times New Roman" w:hAnsi="Times New Roman" w:cs="Times New Roman"/>
          <w:sz w:val="28"/>
          <w:szCs w:val="28"/>
        </w:rPr>
      </w:pPr>
      <w:r w:rsidRPr="004A5250">
        <w:rPr>
          <w:rFonts w:ascii="Times New Roman" w:hAnsi="Times New Roman" w:cs="Times New Roman"/>
          <w:sz w:val="28"/>
          <w:szCs w:val="28"/>
        </w:rPr>
        <w:lastRenderedPageBreak/>
        <w:t>REFERENCES</w:t>
      </w:r>
    </w:p>
    <w:p w14:paraId="1459D1FB" w14:textId="77777777" w:rsidR="00D67E43" w:rsidRPr="004A5250" w:rsidRDefault="00D67E43" w:rsidP="008655D0">
      <w:pPr>
        <w:spacing w:line="360" w:lineRule="auto"/>
        <w:contextualSpacing/>
        <w:rPr>
          <w:rFonts w:cs="Times New Roman"/>
        </w:rPr>
      </w:pPr>
    </w:p>
    <w:p w14:paraId="5FA42FF9" w14:textId="77777777" w:rsidR="00882E70" w:rsidRPr="00015E02" w:rsidRDefault="00882E70" w:rsidP="00882E70">
      <w:pPr>
        <w:spacing w:line="360" w:lineRule="auto"/>
        <w:ind w:left="720" w:hanging="720"/>
        <w:contextualSpacing/>
        <w:jc w:val="both"/>
        <w:rPr>
          <w:rFonts w:eastAsiaTheme="minorEastAsia" w:cstheme="minorBidi"/>
          <w:noProof/>
          <w:color w:val="000000" w:themeColor="text1"/>
          <w:szCs w:val="24"/>
          <w:lang w:bidi="ar-SA"/>
        </w:rPr>
      </w:pPr>
      <w:r w:rsidRPr="00015E02">
        <w:rPr>
          <w:rFonts w:eastAsiaTheme="minorEastAsia" w:cstheme="minorBidi"/>
          <w:noProof/>
          <w:color w:val="000000" w:themeColor="text1"/>
          <w:szCs w:val="24"/>
          <w:lang w:bidi="ar-SA"/>
        </w:rPr>
        <w:t xml:space="preserve">Alalwan, A. A. (2018). Investigating the impact of social media advertising features on customer purchase intention. </w:t>
      </w:r>
      <w:r w:rsidRPr="00015E02">
        <w:rPr>
          <w:rFonts w:eastAsiaTheme="minorEastAsia" w:cstheme="minorBidi"/>
          <w:i/>
          <w:iCs/>
          <w:noProof/>
          <w:color w:val="000000" w:themeColor="text1"/>
          <w:szCs w:val="24"/>
          <w:lang w:bidi="ar-SA"/>
        </w:rPr>
        <w:t>International Journal of Information Management, 42</w:t>
      </w:r>
      <w:r w:rsidRPr="00015E02">
        <w:rPr>
          <w:rFonts w:eastAsiaTheme="minorEastAsia" w:cstheme="minorBidi"/>
          <w:noProof/>
          <w:color w:val="000000" w:themeColor="text1"/>
          <w:szCs w:val="24"/>
          <w:lang w:bidi="ar-SA"/>
        </w:rPr>
        <w:t>, 65–77.</w:t>
      </w:r>
    </w:p>
    <w:p w14:paraId="38D13DBF" w14:textId="77777777" w:rsidR="00882E70" w:rsidRPr="00015E02" w:rsidRDefault="00882E70" w:rsidP="00882E70">
      <w:pPr>
        <w:spacing w:line="360" w:lineRule="auto"/>
        <w:ind w:left="720" w:hanging="720"/>
        <w:contextualSpacing/>
        <w:jc w:val="both"/>
        <w:rPr>
          <w:rFonts w:eastAsiaTheme="minorEastAsia" w:cstheme="minorBidi"/>
          <w:noProof/>
          <w:color w:val="000000" w:themeColor="text1"/>
          <w:szCs w:val="24"/>
          <w:lang w:bidi="ar-SA"/>
        </w:rPr>
      </w:pPr>
      <w:r w:rsidRPr="00015E02">
        <w:rPr>
          <w:rFonts w:eastAsiaTheme="minorEastAsia" w:cstheme="minorBidi"/>
          <w:noProof/>
          <w:color w:val="000000" w:themeColor="text1"/>
          <w:szCs w:val="24"/>
          <w:lang w:bidi="ar-SA"/>
        </w:rPr>
        <w:t xml:space="preserve">American Med Spa Association. (2024). </w:t>
      </w:r>
      <w:r w:rsidRPr="00015E02">
        <w:rPr>
          <w:rFonts w:eastAsiaTheme="minorEastAsia" w:cstheme="minorBidi"/>
          <w:i/>
          <w:iCs/>
          <w:noProof/>
          <w:color w:val="000000" w:themeColor="text1"/>
          <w:szCs w:val="24"/>
          <w:lang w:bidi="ar-SA"/>
        </w:rPr>
        <w:t>Medical spa industry statistics and trends</w:t>
      </w:r>
      <w:r w:rsidRPr="00015E02">
        <w:rPr>
          <w:rFonts w:eastAsiaTheme="minorEastAsia" w:cstheme="minorBidi"/>
          <w:noProof/>
          <w:color w:val="000000" w:themeColor="text1"/>
          <w:szCs w:val="24"/>
          <w:lang w:bidi="ar-SA"/>
        </w:rPr>
        <w:t xml:space="preserve">. Retrieved from </w:t>
      </w:r>
      <w:hyperlink r:id="rId22" w:tgtFrame="_new" w:history="1">
        <w:r w:rsidRPr="00015E02">
          <w:rPr>
            <w:rStyle w:val="Hyperlink"/>
            <w:rFonts w:eastAsiaTheme="minorEastAsia" w:cstheme="minorBidi"/>
            <w:noProof/>
            <w:color w:val="000000" w:themeColor="text1"/>
            <w:szCs w:val="24"/>
            <w:u w:val="none"/>
            <w:lang w:bidi="ar-SA"/>
          </w:rPr>
          <w:t>https://americanmedspa.org</w:t>
        </w:r>
      </w:hyperlink>
    </w:p>
    <w:p w14:paraId="4E3A9D81" w14:textId="77777777" w:rsidR="00882E70" w:rsidRPr="00015E02" w:rsidRDefault="00882E70" w:rsidP="00882E70">
      <w:pPr>
        <w:spacing w:line="360" w:lineRule="auto"/>
        <w:ind w:left="720" w:hanging="720"/>
        <w:contextualSpacing/>
        <w:jc w:val="both"/>
        <w:rPr>
          <w:rFonts w:eastAsiaTheme="minorEastAsia" w:cstheme="minorBidi"/>
          <w:noProof/>
          <w:color w:val="000000" w:themeColor="text1"/>
          <w:szCs w:val="24"/>
          <w:lang w:bidi="ar-SA"/>
        </w:rPr>
      </w:pPr>
      <w:r w:rsidRPr="00015E02">
        <w:rPr>
          <w:rFonts w:eastAsiaTheme="minorEastAsia" w:cstheme="minorBidi"/>
          <w:noProof/>
          <w:color w:val="000000" w:themeColor="text1"/>
          <w:szCs w:val="24"/>
          <w:lang w:bidi="ar-SA"/>
        </w:rPr>
        <w:t xml:space="preserve">Brodie, R. J., Hollebeek, L. D., Juric, B., &amp; Ilic, A. (2011). Customer engagement: Conceptual domain, fundamental propositions, and implications for research. </w:t>
      </w:r>
      <w:r w:rsidRPr="00015E02">
        <w:rPr>
          <w:rFonts w:eastAsiaTheme="minorEastAsia" w:cstheme="minorBidi"/>
          <w:i/>
          <w:iCs/>
          <w:noProof/>
          <w:color w:val="000000" w:themeColor="text1"/>
          <w:szCs w:val="24"/>
          <w:lang w:bidi="ar-SA"/>
        </w:rPr>
        <w:t>Journal of Service Research, 14</w:t>
      </w:r>
      <w:r w:rsidRPr="00015E02">
        <w:rPr>
          <w:rFonts w:eastAsiaTheme="minorEastAsia" w:cstheme="minorBidi"/>
          <w:noProof/>
          <w:color w:val="000000" w:themeColor="text1"/>
          <w:szCs w:val="24"/>
          <w:lang w:bidi="ar-SA"/>
        </w:rPr>
        <w:t>(3), 252–271.</w:t>
      </w:r>
    </w:p>
    <w:p w14:paraId="39B944E4" w14:textId="77777777" w:rsidR="00882E70" w:rsidRPr="00015E02" w:rsidRDefault="00882E70" w:rsidP="00882E70">
      <w:pPr>
        <w:spacing w:line="360" w:lineRule="auto"/>
        <w:ind w:left="720" w:hanging="720"/>
        <w:contextualSpacing/>
        <w:jc w:val="both"/>
        <w:rPr>
          <w:rFonts w:eastAsiaTheme="minorEastAsia" w:cstheme="minorBidi"/>
          <w:noProof/>
          <w:color w:val="000000" w:themeColor="text1"/>
          <w:szCs w:val="24"/>
          <w:lang w:bidi="ar-SA"/>
        </w:rPr>
      </w:pPr>
      <w:r w:rsidRPr="00015E02">
        <w:rPr>
          <w:rFonts w:eastAsiaTheme="minorEastAsia" w:cstheme="minorBidi"/>
          <w:noProof/>
          <w:color w:val="000000" w:themeColor="text1"/>
          <w:szCs w:val="24"/>
          <w:lang w:bidi="ar-SA"/>
        </w:rPr>
        <w:t xml:space="preserve">Chaffey, D., &amp; Ellis-Chadwick, F. (2019). </w:t>
      </w:r>
      <w:r w:rsidRPr="00015E02">
        <w:rPr>
          <w:rFonts w:eastAsiaTheme="minorEastAsia" w:cstheme="minorBidi"/>
          <w:i/>
          <w:iCs/>
          <w:noProof/>
          <w:color w:val="000000" w:themeColor="text1"/>
          <w:szCs w:val="24"/>
          <w:lang w:bidi="ar-SA"/>
        </w:rPr>
        <w:t>Digital marketing: Strategy, implementation and practice</w:t>
      </w:r>
      <w:r w:rsidRPr="00015E02">
        <w:rPr>
          <w:rFonts w:eastAsiaTheme="minorEastAsia" w:cstheme="minorBidi"/>
          <w:noProof/>
          <w:color w:val="000000" w:themeColor="text1"/>
          <w:szCs w:val="24"/>
          <w:lang w:bidi="ar-SA"/>
        </w:rPr>
        <w:t xml:space="preserve"> (7th ed.). Pearson Education.</w:t>
      </w:r>
    </w:p>
    <w:p w14:paraId="1394AF4E" w14:textId="77777777" w:rsidR="00882E70" w:rsidRPr="00015E02" w:rsidRDefault="00882E70" w:rsidP="00882E70">
      <w:pPr>
        <w:spacing w:line="360" w:lineRule="auto"/>
        <w:ind w:left="720" w:hanging="720"/>
        <w:contextualSpacing/>
        <w:jc w:val="both"/>
        <w:rPr>
          <w:rFonts w:eastAsiaTheme="minorEastAsia" w:cstheme="minorBidi"/>
          <w:noProof/>
          <w:color w:val="000000" w:themeColor="text1"/>
          <w:szCs w:val="24"/>
          <w:lang w:bidi="ar-SA"/>
        </w:rPr>
      </w:pPr>
      <w:r w:rsidRPr="00015E02">
        <w:rPr>
          <w:rFonts w:eastAsiaTheme="minorEastAsia" w:cstheme="minorBidi"/>
          <w:noProof/>
          <w:color w:val="000000" w:themeColor="text1"/>
          <w:szCs w:val="24"/>
          <w:lang w:bidi="ar-SA"/>
        </w:rPr>
        <w:t xml:space="preserve">DataReportal. (2025). </w:t>
      </w:r>
      <w:r w:rsidRPr="00015E02">
        <w:rPr>
          <w:rFonts w:eastAsiaTheme="minorEastAsia" w:cstheme="minorBidi"/>
          <w:i/>
          <w:iCs/>
          <w:noProof/>
          <w:color w:val="000000" w:themeColor="text1"/>
          <w:szCs w:val="24"/>
          <w:lang w:bidi="ar-SA"/>
        </w:rPr>
        <w:t>Digital 2025: Myanmar</w:t>
      </w:r>
      <w:r w:rsidRPr="00015E02">
        <w:rPr>
          <w:rFonts w:eastAsiaTheme="minorEastAsia" w:cstheme="minorBidi"/>
          <w:noProof/>
          <w:color w:val="000000" w:themeColor="text1"/>
          <w:szCs w:val="24"/>
          <w:lang w:bidi="ar-SA"/>
        </w:rPr>
        <w:t xml:space="preserve">. Retrieved from </w:t>
      </w:r>
      <w:hyperlink r:id="rId23" w:tgtFrame="_new" w:history="1">
        <w:r w:rsidRPr="00015E02">
          <w:rPr>
            <w:rStyle w:val="Hyperlink"/>
            <w:rFonts w:eastAsiaTheme="minorEastAsia" w:cstheme="minorBidi"/>
            <w:noProof/>
            <w:color w:val="000000" w:themeColor="text1"/>
            <w:szCs w:val="24"/>
            <w:u w:val="none"/>
            <w:lang w:bidi="ar-SA"/>
          </w:rPr>
          <w:t>https://datareportal.com/reports/digital-2025-myanmar</w:t>
        </w:r>
      </w:hyperlink>
    </w:p>
    <w:p w14:paraId="4A15F9F5" w14:textId="77777777" w:rsidR="00882E70" w:rsidRPr="00015E02" w:rsidRDefault="00882E70" w:rsidP="00882E70">
      <w:pPr>
        <w:spacing w:line="360" w:lineRule="auto"/>
        <w:ind w:left="720" w:hanging="720"/>
        <w:contextualSpacing/>
        <w:jc w:val="both"/>
        <w:rPr>
          <w:rFonts w:eastAsiaTheme="minorEastAsia" w:cstheme="minorBidi"/>
          <w:noProof/>
          <w:color w:val="000000" w:themeColor="text1"/>
          <w:szCs w:val="24"/>
          <w:lang w:bidi="ar-SA"/>
        </w:rPr>
      </w:pPr>
      <w:r w:rsidRPr="00015E02">
        <w:rPr>
          <w:rFonts w:eastAsiaTheme="minorEastAsia" w:cstheme="minorBidi"/>
          <w:noProof/>
          <w:color w:val="000000" w:themeColor="text1"/>
          <w:szCs w:val="24"/>
          <w:lang w:val="nl-NL" w:bidi="ar-SA"/>
        </w:rPr>
        <w:t xml:space="preserve">De Vries, L., Gensler, S., &amp; Leeflang, P. S. H. (2017). </w:t>
      </w:r>
      <w:r w:rsidRPr="00015E02">
        <w:rPr>
          <w:rFonts w:eastAsiaTheme="minorEastAsia" w:cstheme="minorBidi"/>
          <w:noProof/>
          <w:color w:val="000000" w:themeColor="text1"/>
          <w:szCs w:val="24"/>
          <w:lang w:bidi="ar-SA"/>
        </w:rPr>
        <w:t xml:space="preserve">Popularity of brand posts on social media. </w:t>
      </w:r>
      <w:r w:rsidRPr="00015E02">
        <w:rPr>
          <w:rFonts w:eastAsiaTheme="minorEastAsia" w:cstheme="minorBidi"/>
          <w:i/>
          <w:iCs/>
          <w:noProof/>
          <w:color w:val="000000" w:themeColor="text1"/>
          <w:szCs w:val="24"/>
          <w:lang w:bidi="ar-SA"/>
        </w:rPr>
        <w:t>Journal of Interactive Marketing, 32</w:t>
      </w:r>
      <w:r w:rsidRPr="00015E02">
        <w:rPr>
          <w:rFonts w:eastAsiaTheme="minorEastAsia" w:cstheme="minorBidi"/>
          <w:noProof/>
          <w:color w:val="000000" w:themeColor="text1"/>
          <w:szCs w:val="24"/>
          <w:lang w:bidi="ar-SA"/>
        </w:rPr>
        <w:t>(1), 83–91.</w:t>
      </w:r>
    </w:p>
    <w:p w14:paraId="482315CD" w14:textId="77777777" w:rsidR="00882E70" w:rsidRPr="00015E02" w:rsidRDefault="00882E70" w:rsidP="00882E70">
      <w:pPr>
        <w:spacing w:line="360" w:lineRule="auto"/>
        <w:ind w:left="720" w:hanging="720"/>
        <w:contextualSpacing/>
        <w:jc w:val="both"/>
        <w:rPr>
          <w:rFonts w:eastAsiaTheme="minorEastAsia" w:cstheme="minorBidi"/>
          <w:noProof/>
          <w:color w:val="000000" w:themeColor="text1"/>
          <w:szCs w:val="24"/>
          <w:lang w:bidi="ar-SA"/>
        </w:rPr>
      </w:pPr>
      <w:r w:rsidRPr="00015E02">
        <w:rPr>
          <w:rFonts w:eastAsiaTheme="minorEastAsia" w:cstheme="minorBidi"/>
          <w:noProof/>
          <w:color w:val="000000" w:themeColor="text1"/>
          <w:szCs w:val="24"/>
          <w:lang w:bidi="ar-SA"/>
        </w:rPr>
        <w:t xml:space="preserve">Evans, D. (2020). </w:t>
      </w:r>
      <w:r w:rsidRPr="00015E02">
        <w:rPr>
          <w:rFonts w:eastAsiaTheme="minorEastAsia" w:cstheme="minorBidi"/>
          <w:i/>
          <w:iCs/>
          <w:noProof/>
          <w:color w:val="000000" w:themeColor="text1"/>
          <w:szCs w:val="24"/>
          <w:lang w:bidi="ar-SA"/>
        </w:rPr>
        <w:t>Social media marketing: The next generation of business engagement</w:t>
      </w:r>
      <w:r w:rsidRPr="00015E02">
        <w:rPr>
          <w:rFonts w:eastAsiaTheme="minorEastAsia" w:cstheme="minorBidi"/>
          <w:noProof/>
          <w:color w:val="000000" w:themeColor="text1"/>
          <w:szCs w:val="24"/>
          <w:lang w:bidi="ar-SA"/>
        </w:rPr>
        <w:t xml:space="preserve"> (2nd ed.). Wiley.</w:t>
      </w:r>
    </w:p>
    <w:p w14:paraId="05084599" w14:textId="77777777" w:rsidR="00882E70" w:rsidRPr="00015E02" w:rsidRDefault="00882E70" w:rsidP="00882E70">
      <w:pPr>
        <w:spacing w:line="360" w:lineRule="auto"/>
        <w:ind w:left="720" w:hanging="720"/>
        <w:contextualSpacing/>
        <w:jc w:val="both"/>
        <w:rPr>
          <w:rFonts w:eastAsiaTheme="minorEastAsia" w:cstheme="minorBidi"/>
          <w:noProof/>
          <w:color w:val="000000" w:themeColor="text1"/>
          <w:szCs w:val="24"/>
          <w:lang w:bidi="ar-SA"/>
        </w:rPr>
      </w:pPr>
      <w:r w:rsidRPr="00015E02">
        <w:rPr>
          <w:rFonts w:eastAsiaTheme="minorEastAsia" w:cstheme="minorBidi"/>
          <w:noProof/>
          <w:color w:val="000000" w:themeColor="text1"/>
          <w:szCs w:val="24"/>
          <w:lang w:bidi="ar-SA"/>
        </w:rPr>
        <w:t xml:space="preserve">Google. (2024). </w:t>
      </w:r>
      <w:r w:rsidRPr="00015E02">
        <w:rPr>
          <w:rFonts w:eastAsiaTheme="minorEastAsia" w:cstheme="minorBidi"/>
          <w:i/>
          <w:iCs/>
          <w:noProof/>
          <w:color w:val="000000" w:themeColor="text1"/>
          <w:szCs w:val="24"/>
          <w:lang w:bidi="ar-SA"/>
        </w:rPr>
        <w:t>Google Ads Help Center</w:t>
      </w:r>
      <w:r w:rsidRPr="00015E02">
        <w:rPr>
          <w:rFonts w:eastAsiaTheme="minorEastAsia" w:cstheme="minorBidi"/>
          <w:noProof/>
          <w:color w:val="000000" w:themeColor="text1"/>
          <w:szCs w:val="24"/>
          <w:lang w:bidi="ar-SA"/>
        </w:rPr>
        <w:t xml:space="preserve">. Retrieved from </w:t>
      </w:r>
      <w:hyperlink r:id="rId24" w:tgtFrame="_new" w:history="1">
        <w:r w:rsidRPr="00015E02">
          <w:rPr>
            <w:rStyle w:val="Hyperlink"/>
            <w:rFonts w:eastAsiaTheme="minorEastAsia" w:cstheme="minorBidi"/>
            <w:noProof/>
            <w:color w:val="000000" w:themeColor="text1"/>
            <w:szCs w:val="24"/>
            <w:u w:val="none"/>
            <w:lang w:bidi="ar-SA"/>
          </w:rPr>
          <w:t>https://support.google.com/google-ads</w:t>
        </w:r>
      </w:hyperlink>
    </w:p>
    <w:p w14:paraId="2962B62E" w14:textId="77777777" w:rsidR="00882E70" w:rsidRPr="00015E02" w:rsidRDefault="00882E70" w:rsidP="00882E70">
      <w:pPr>
        <w:spacing w:line="360" w:lineRule="auto"/>
        <w:ind w:left="720" w:hanging="720"/>
        <w:contextualSpacing/>
        <w:jc w:val="both"/>
        <w:rPr>
          <w:rFonts w:eastAsiaTheme="minorEastAsia" w:cstheme="minorBidi"/>
          <w:noProof/>
          <w:color w:val="000000" w:themeColor="text1"/>
          <w:szCs w:val="24"/>
          <w:lang w:bidi="ar-SA"/>
        </w:rPr>
      </w:pPr>
      <w:r w:rsidRPr="00015E02">
        <w:rPr>
          <w:rFonts w:eastAsiaTheme="minorEastAsia" w:cstheme="minorBidi"/>
          <w:noProof/>
          <w:color w:val="000000" w:themeColor="text1"/>
          <w:szCs w:val="24"/>
          <w:lang w:bidi="ar-SA"/>
        </w:rPr>
        <w:t xml:space="preserve">Hair, J. F., Black, W. C., Babin, B. J., &amp; Anderson, R. E. (2019). </w:t>
      </w:r>
      <w:r w:rsidRPr="00015E02">
        <w:rPr>
          <w:rFonts w:eastAsiaTheme="minorEastAsia" w:cstheme="minorBidi"/>
          <w:i/>
          <w:iCs/>
          <w:noProof/>
          <w:color w:val="000000" w:themeColor="text1"/>
          <w:szCs w:val="24"/>
          <w:lang w:bidi="ar-SA"/>
        </w:rPr>
        <w:t>Multivariate data analysis</w:t>
      </w:r>
      <w:r w:rsidRPr="00015E02">
        <w:rPr>
          <w:rFonts w:eastAsiaTheme="minorEastAsia" w:cstheme="minorBidi"/>
          <w:noProof/>
          <w:color w:val="000000" w:themeColor="text1"/>
          <w:szCs w:val="24"/>
          <w:lang w:bidi="ar-SA"/>
        </w:rPr>
        <w:t xml:space="preserve"> (8th ed.). Cengage Learning.</w:t>
      </w:r>
    </w:p>
    <w:p w14:paraId="4AF3D402" w14:textId="77777777" w:rsidR="00882E70" w:rsidRPr="00015E02" w:rsidRDefault="00882E70" w:rsidP="00882E70">
      <w:pPr>
        <w:spacing w:line="360" w:lineRule="auto"/>
        <w:ind w:left="720" w:hanging="720"/>
        <w:contextualSpacing/>
        <w:jc w:val="both"/>
        <w:rPr>
          <w:rFonts w:eastAsiaTheme="minorEastAsia" w:cstheme="minorBidi"/>
          <w:noProof/>
          <w:color w:val="000000" w:themeColor="text1"/>
          <w:szCs w:val="24"/>
          <w:lang w:bidi="ar-SA"/>
        </w:rPr>
      </w:pPr>
      <w:r w:rsidRPr="00015E02">
        <w:rPr>
          <w:rFonts w:eastAsiaTheme="minorEastAsia" w:cstheme="minorBidi"/>
          <w:noProof/>
          <w:color w:val="000000" w:themeColor="text1"/>
          <w:szCs w:val="24"/>
          <w:lang w:bidi="ar-SA"/>
        </w:rPr>
        <w:t xml:space="preserve">Hollebeek, L. D. (2014). Consumer brand engagement in social media: Conceptualization, scale development and validation. </w:t>
      </w:r>
      <w:r w:rsidRPr="00015E02">
        <w:rPr>
          <w:rFonts w:eastAsiaTheme="minorEastAsia" w:cstheme="minorBidi"/>
          <w:i/>
          <w:iCs/>
          <w:noProof/>
          <w:color w:val="000000" w:themeColor="text1"/>
          <w:szCs w:val="24"/>
          <w:lang w:bidi="ar-SA"/>
        </w:rPr>
        <w:t>Journal of Interactive Marketing, 28</w:t>
      </w:r>
      <w:r w:rsidRPr="00015E02">
        <w:rPr>
          <w:rFonts w:eastAsiaTheme="minorEastAsia" w:cstheme="minorBidi"/>
          <w:noProof/>
          <w:color w:val="000000" w:themeColor="text1"/>
          <w:szCs w:val="24"/>
          <w:lang w:bidi="ar-SA"/>
        </w:rPr>
        <w:t>(2), 149–165.</w:t>
      </w:r>
    </w:p>
    <w:p w14:paraId="07192DA4" w14:textId="77777777" w:rsidR="00882E70" w:rsidRPr="00015E02" w:rsidRDefault="00882E70" w:rsidP="00882E70">
      <w:pPr>
        <w:spacing w:line="360" w:lineRule="auto"/>
        <w:ind w:left="720" w:hanging="720"/>
        <w:contextualSpacing/>
        <w:jc w:val="both"/>
        <w:rPr>
          <w:rFonts w:eastAsiaTheme="minorEastAsia" w:cstheme="minorBidi"/>
          <w:noProof/>
          <w:color w:val="000000" w:themeColor="text1"/>
          <w:szCs w:val="24"/>
          <w:lang w:bidi="ar-SA"/>
        </w:rPr>
      </w:pPr>
      <w:r w:rsidRPr="00015E02">
        <w:rPr>
          <w:rFonts w:eastAsiaTheme="minorEastAsia" w:cstheme="minorBidi"/>
          <w:noProof/>
          <w:color w:val="000000" w:themeColor="text1"/>
          <w:szCs w:val="24"/>
          <w:lang w:bidi="ar-SA"/>
        </w:rPr>
        <w:t xml:space="preserve">HubSpot. (2024). </w:t>
      </w:r>
      <w:r w:rsidRPr="00015E02">
        <w:rPr>
          <w:rFonts w:eastAsiaTheme="minorEastAsia" w:cstheme="minorBidi"/>
          <w:i/>
          <w:iCs/>
          <w:noProof/>
          <w:color w:val="000000" w:themeColor="text1"/>
          <w:szCs w:val="24"/>
          <w:lang w:bidi="ar-SA"/>
        </w:rPr>
        <w:t>The ultimate guide to social media marketing</w:t>
      </w:r>
      <w:r w:rsidRPr="00015E02">
        <w:rPr>
          <w:rFonts w:eastAsiaTheme="minorEastAsia" w:cstheme="minorBidi"/>
          <w:noProof/>
          <w:color w:val="000000" w:themeColor="text1"/>
          <w:szCs w:val="24"/>
          <w:lang w:bidi="ar-SA"/>
        </w:rPr>
        <w:t xml:space="preserve">. Retrieved from </w:t>
      </w:r>
      <w:hyperlink r:id="rId25" w:tgtFrame="_new" w:history="1">
        <w:r w:rsidRPr="00015E02">
          <w:rPr>
            <w:rStyle w:val="Hyperlink"/>
            <w:rFonts w:eastAsiaTheme="minorEastAsia" w:cstheme="minorBidi"/>
            <w:noProof/>
            <w:color w:val="000000" w:themeColor="text1"/>
            <w:szCs w:val="24"/>
            <w:u w:val="none"/>
            <w:lang w:bidi="ar-SA"/>
          </w:rPr>
          <w:t>https://blog.hubspot.com/marketing/social-media-marketing</w:t>
        </w:r>
      </w:hyperlink>
    </w:p>
    <w:p w14:paraId="6BF8A90B" w14:textId="77777777" w:rsidR="00882E70" w:rsidRPr="00015E02" w:rsidRDefault="00882E70" w:rsidP="00882E70">
      <w:pPr>
        <w:spacing w:line="360" w:lineRule="auto"/>
        <w:ind w:left="720" w:hanging="720"/>
        <w:contextualSpacing/>
        <w:jc w:val="both"/>
        <w:rPr>
          <w:rFonts w:eastAsiaTheme="minorEastAsia" w:cstheme="minorBidi"/>
          <w:noProof/>
          <w:color w:val="000000" w:themeColor="text1"/>
          <w:szCs w:val="24"/>
          <w:lang w:bidi="ar-SA"/>
        </w:rPr>
      </w:pPr>
      <w:r w:rsidRPr="00015E02">
        <w:rPr>
          <w:rFonts w:eastAsiaTheme="minorEastAsia" w:cstheme="minorBidi"/>
          <w:noProof/>
          <w:color w:val="000000" w:themeColor="text1"/>
          <w:szCs w:val="24"/>
          <w:lang w:bidi="ar-SA"/>
        </w:rPr>
        <w:t xml:space="preserve">International Society of Aesthetic Plastic Surgery. (2024). </w:t>
      </w:r>
      <w:r w:rsidRPr="00015E02">
        <w:rPr>
          <w:rFonts w:eastAsiaTheme="minorEastAsia" w:cstheme="minorBidi"/>
          <w:i/>
          <w:iCs/>
          <w:noProof/>
          <w:color w:val="000000" w:themeColor="text1"/>
          <w:szCs w:val="24"/>
          <w:lang w:bidi="ar-SA"/>
        </w:rPr>
        <w:t>Global survey on aesthetic procedures</w:t>
      </w:r>
      <w:r w:rsidRPr="00015E02">
        <w:rPr>
          <w:rFonts w:eastAsiaTheme="minorEastAsia" w:cstheme="minorBidi"/>
          <w:noProof/>
          <w:color w:val="000000" w:themeColor="text1"/>
          <w:szCs w:val="24"/>
          <w:lang w:bidi="ar-SA"/>
        </w:rPr>
        <w:t xml:space="preserve">. Retrieved from </w:t>
      </w:r>
      <w:hyperlink r:id="rId26" w:tgtFrame="_new" w:history="1">
        <w:r w:rsidRPr="00015E02">
          <w:rPr>
            <w:rStyle w:val="Hyperlink"/>
            <w:rFonts w:eastAsiaTheme="minorEastAsia" w:cstheme="minorBidi"/>
            <w:noProof/>
            <w:color w:val="000000" w:themeColor="text1"/>
            <w:szCs w:val="24"/>
            <w:u w:val="none"/>
            <w:lang w:bidi="ar-SA"/>
          </w:rPr>
          <w:t>https://www.isaps.org</w:t>
        </w:r>
      </w:hyperlink>
    </w:p>
    <w:p w14:paraId="3D79FB3D" w14:textId="77777777" w:rsidR="00882E70" w:rsidRPr="00015E02" w:rsidRDefault="00882E70" w:rsidP="00882E70">
      <w:pPr>
        <w:spacing w:line="360" w:lineRule="auto"/>
        <w:ind w:left="720" w:hanging="720"/>
        <w:contextualSpacing/>
        <w:jc w:val="both"/>
        <w:rPr>
          <w:rFonts w:eastAsiaTheme="minorEastAsia" w:cstheme="minorBidi"/>
          <w:noProof/>
          <w:color w:val="000000" w:themeColor="text1"/>
          <w:szCs w:val="24"/>
          <w:lang w:bidi="ar-SA"/>
        </w:rPr>
      </w:pPr>
      <w:r w:rsidRPr="00015E02">
        <w:rPr>
          <w:rFonts w:eastAsiaTheme="minorEastAsia" w:cstheme="minorBidi"/>
          <w:noProof/>
          <w:color w:val="000000" w:themeColor="text1"/>
          <w:szCs w:val="24"/>
          <w:lang w:bidi="ar-SA"/>
        </w:rPr>
        <w:t xml:space="preserve">Kaplan, A. M., &amp; Haenlein, M. (2019). Social media marketing and consumer engagement. </w:t>
      </w:r>
      <w:r w:rsidRPr="00015E02">
        <w:rPr>
          <w:rFonts w:eastAsiaTheme="minorEastAsia" w:cstheme="minorBidi"/>
          <w:i/>
          <w:iCs/>
          <w:noProof/>
          <w:color w:val="000000" w:themeColor="text1"/>
          <w:szCs w:val="24"/>
          <w:lang w:bidi="ar-SA"/>
        </w:rPr>
        <w:t>Business Horizons, 62</w:t>
      </w:r>
      <w:r w:rsidRPr="00015E02">
        <w:rPr>
          <w:rFonts w:eastAsiaTheme="minorEastAsia" w:cstheme="minorBidi"/>
          <w:noProof/>
          <w:color w:val="000000" w:themeColor="text1"/>
          <w:szCs w:val="24"/>
          <w:lang w:bidi="ar-SA"/>
        </w:rPr>
        <w:t>(1), 15–24.</w:t>
      </w:r>
    </w:p>
    <w:p w14:paraId="0BA830E6" w14:textId="77777777" w:rsidR="00882E70" w:rsidRPr="00015E02" w:rsidRDefault="00882E70" w:rsidP="00882E70">
      <w:pPr>
        <w:spacing w:line="360" w:lineRule="auto"/>
        <w:ind w:left="720" w:hanging="720"/>
        <w:contextualSpacing/>
        <w:jc w:val="both"/>
        <w:rPr>
          <w:rFonts w:eastAsiaTheme="minorEastAsia" w:cstheme="minorBidi"/>
          <w:noProof/>
          <w:color w:val="000000" w:themeColor="text1"/>
          <w:szCs w:val="24"/>
          <w:lang w:bidi="ar-SA"/>
        </w:rPr>
      </w:pPr>
      <w:r w:rsidRPr="00015E02">
        <w:rPr>
          <w:rFonts w:eastAsiaTheme="minorEastAsia" w:cstheme="minorBidi"/>
          <w:noProof/>
          <w:color w:val="000000" w:themeColor="text1"/>
          <w:szCs w:val="24"/>
          <w:lang w:bidi="ar-SA"/>
        </w:rPr>
        <w:t xml:space="preserve">Kotler, P., Armstrong, G., &amp; Opresnik, M. O. (2021). </w:t>
      </w:r>
      <w:r w:rsidRPr="00015E02">
        <w:rPr>
          <w:rFonts w:eastAsiaTheme="minorEastAsia" w:cstheme="minorBidi"/>
          <w:i/>
          <w:iCs/>
          <w:noProof/>
          <w:color w:val="000000" w:themeColor="text1"/>
          <w:szCs w:val="24"/>
          <w:lang w:bidi="ar-SA"/>
        </w:rPr>
        <w:t>Principles of marketing</w:t>
      </w:r>
      <w:r w:rsidRPr="00015E02">
        <w:rPr>
          <w:rFonts w:eastAsiaTheme="minorEastAsia" w:cstheme="minorBidi"/>
          <w:noProof/>
          <w:color w:val="000000" w:themeColor="text1"/>
          <w:szCs w:val="24"/>
          <w:lang w:bidi="ar-SA"/>
        </w:rPr>
        <w:t xml:space="preserve"> (18th ed.). Pearson Education.</w:t>
      </w:r>
    </w:p>
    <w:p w14:paraId="4E68A3F2" w14:textId="77777777" w:rsidR="00882E70" w:rsidRPr="00015E02" w:rsidRDefault="00882E70" w:rsidP="00882E70">
      <w:pPr>
        <w:spacing w:line="360" w:lineRule="auto"/>
        <w:ind w:left="720" w:hanging="720"/>
        <w:contextualSpacing/>
        <w:jc w:val="both"/>
        <w:rPr>
          <w:rFonts w:eastAsiaTheme="minorEastAsia" w:cstheme="minorBidi"/>
          <w:noProof/>
          <w:color w:val="000000" w:themeColor="text1"/>
          <w:szCs w:val="24"/>
          <w:lang w:bidi="ar-SA"/>
        </w:rPr>
      </w:pPr>
      <w:r w:rsidRPr="00015E02">
        <w:rPr>
          <w:rFonts w:eastAsiaTheme="minorEastAsia" w:cstheme="minorBidi"/>
          <w:noProof/>
          <w:color w:val="000000" w:themeColor="text1"/>
          <w:szCs w:val="24"/>
          <w:lang w:bidi="ar-SA"/>
        </w:rPr>
        <w:lastRenderedPageBreak/>
        <w:t xml:space="preserve">Kotler, P., Keller, K. L., &amp; Chernev, A. (2022). </w:t>
      </w:r>
      <w:r w:rsidRPr="00015E02">
        <w:rPr>
          <w:rFonts w:eastAsiaTheme="minorEastAsia" w:cstheme="minorBidi"/>
          <w:i/>
          <w:iCs/>
          <w:noProof/>
          <w:color w:val="000000" w:themeColor="text1"/>
          <w:szCs w:val="24"/>
          <w:lang w:bidi="ar-SA"/>
        </w:rPr>
        <w:t>Marketing management</w:t>
      </w:r>
      <w:r w:rsidRPr="00015E02">
        <w:rPr>
          <w:rFonts w:eastAsiaTheme="minorEastAsia" w:cstheme="minorBidi"/>
          <w:noProof/>
          <w:color w:val="000000" w:themeColor="text1"/>
          <w:szCs w:val="24"/>
          <w:lang w:bidi="ar-SA"/>
        </w:rPr>
        <w:t xml:space="preserve"> (16th ed.). Pearson Education.</w:t>
      </w:r>
    </w:p>
    <w:p w14:paraId="1F666431" w14:textId="77777777" w:rsidR="00882E70" w:rsidRPr="00015E02" w:rsidRDefault="00882E70" w:rsidP="00882E70">
      <w:pPr>
        <w:spacing w:line="360" w:lineRule="auto"/>
        <w:ind w:left="720" w:hanging="720"/>
        <w:contextualSpacing/>
        <w:jc w:val="both"/>
        <w:rPr>
          <w:rFonts w:eastAsiaTheme="minorEastAsia" w:cstheme="minorBidi"/>
          <w:noProof/>
          <w:color w:val="000000" w:themeColor="text1"/>
          <w:szCs w:val="24"/>
          <w:lang w:bidi="ar-SA"/>
        </w:rPr>
      </w:pPr>
      <w:r w:rsidRPr="00015E02">
        <w:rPr>
          <w:rFonts w:eastAsiaTheme="minorEastAsia" w:cstheme="minorBidi"/>
          <w:noProof/>
          <w:color w:val="000000" w:themeColor="text1"/>
          <w:szCs w:val="24"/>
          <w:lang w:bidi="ar-SA"/>
        </w:rPr>
        <w:t xml:space="preserve">Kumar, V., &amp; Gupta, S. (2016). Conceptualizing the evolution and future of advertising. </w:t>
      </w:r>
      <w:r w:rsidRPr="00015E02">
        <w:rPr>
          <w:rFonts w:eastAsiaTheme="minorEastAsia" w:cstheme="minorBidi"/>
          <w:i/>
          <w:iCs/>
          <w:noProof/>
          <w:color w:val="000000" w:themeColor="text1"/>
          <w:szCs w:val="24"/>
          <w:lang w:bidi="ar-SA"/>
        </w:rPr>
        <w:t>Journal of Advertising, 45</w:t>
      </w:r>
      <w:r w:rsidRPr="00015E02">
        <w:rPr>
          <w:rFonts w:eastAsiaTheme="minorEastAsia" w:cstheme="minorBidi"/>
          <w:noProof/>
          <w:color w:val="000000" w:themeColor="text1"/>
          <w:szCs w:val="24"/>
          <w:lang w:bidi="ar-SA"/>
        </w:rPr>
        <w:t>(3), 302–317.</w:t>
      </w:r>
    </w:p>
    <w:p w14:paraId="361E6725" w14:textId="77777777" w:rsidR="00882E70" w:rsidRPr="00015E02" w:rsidRDefault="00882E70" w:rsidP="00882E70">
      <w:pPr>
        <w:spacing w:line="360" w:lineRule="auto"/>
        <w:ind w:left="720" w:hanging="720"/>
        <w:contextualSpacing/>
        <w:jc w:val="both"/>
        <w:rPr>
          <w:rFonts w:eastAsiaTheme="minorEastAsia" w:cstheme="minorBidi"/>
          <w:noProof/>
          <w:color w:val="000000" w:themeColor="text1"/>
          <w:szCs w:val="24"/>
          <w:lang w:bidi="ar-SA"/>
        </w:rPr>
      </w:pPr>
      <w:r w:rsidRPr="00015E02">
        <w:rPr>
          <w:rFonts w:eastAsiaTheme="minorEastAsia" w:cstheme="minorBidi"/>
          <w:noProof/>
          <w:color w:val="000000" w:themeColor="text1"/>
          <w:szCs w:val="24"/>
          <w:lang w:bidi="ar-SA"/>
        </w:rPr>
        <w:t xml:space="preserve">Lee, J. E., Goh, M. L., &amp; Mohd Noor, M. N. (2019). Understanding purchase intention of cosmetic products among consumers. </w:t>
      </w:r>
      <w:r w:rsidRPr="00015E02">
        <w:rPr>
          <w:rFonts w:eastAsiaTheme="minorEastAsia" w:cstheme="minorBidi"/>
          <w:i/>
          <w:iCs/>
          <w:noProof/>
          <w:color w:val="000000" w:themeColor="text1"/>
          <w:szCs w:val="24"/>
          <w:lang w:bidi="ar-SA"/>
        </w:rPr>
        <w:t>International Journal of Academic Research in Business and Social Sciences, 9</w:t>
      </w:r>
      <w:r w:rsidRPr="00015E02">
        <w:rPr>
          <w:rFonts w:eastAsiaTheme="minorEastAsia" w:cstheme="minorBidi"/>
          <w:noProof/>
          <w:color w:val="000000" w:themeColor="text1"/>
          <w:szCs w:val="24"/>
          <w:lang w:bidi="ar-SA"/>
        </w:rPr>
        <w:t>(7), 254–268.</w:t>
      </w:r>
    </w:p>
    <w:p w14:paraId="4767CAE3" w14:textId="77777777" w:rsidR="00882E70" w:rsidRPr="00015E02" w:rsidRDefault="00882E70" w:rsidP="00882E70">
      <w:pPr>
        <w:spacing w:line="360" w:lineRule="auto"/>
        <w:ind w:left="720" w:hanging="720"/>
        <w:contextualSpacing/>
        <w:jc w:val="both"/>
        <w:rPr>
          <w:rFonts w:eastAsiaTheme="minorEastAsia" w:cstheme="minorBidi"/>
          <w:noProof/>
          <w:color w:val="000000" w:themeColor="text1"/>
          <w:szCs w:val="24"/>
          <w:lang w:bidi="ar-SA"/>
        </w:rPr>
      </w:pPr>
      <w:r w:rsidRPr="00015E02">
        <w:rPr>
          <w:rFonts w:eastAsiaTheme="minorEastAsia" w:cstheme="minorBidi"/>
          <w:noProof/>
          <w:color w:val="000000" w:themeColor="text1"/>
          <w:szCs w:val="24"/>
          <w:lang w:bidi="ar-SA"/>
        </w:rPr>
        <w:t xml:space="preserve">Mangold, W. G., &amp; Faulds, D. J. (2018). Social media: The new hybrid element of the promotion mix. </w:t>
      </w:r>
      <w:r w:rsidRPr="00015E02">
        <w:rPr>
          <w:rFonts w:eastAsiaTheme="minorEastAsia" w:cstheme="minorBidi"/>
          <w:i/>
          <w:iCs/>
          <w:noProof/>
          <w:color w:val="000000" w:themeColor="text1"/>
          <w:szCs w:val="24"/>
          <w:lang w:bidi="ar-SA"/>
        </w:rPr>
        <w:t>Business Horizons, 61</w:t>
      </w:r>
      <w:r w:rsidRPr="00015E02">
        <w:rPr>
          <w:rFonts w:eastAsiaTheme="minorEastAsia" w:cstheme="minorBidi"/>
          <w:noProof/>
          <w:color w:val="000000" w:themeColor="text1"/>
          <w:szCs w:val="24"/>
          <w:lang w:bidi="ar-SA"/>
        </w:rPr>
        <w:t>(3), 357–365.</w:t>
      </w:r>
    </w:p>
    <w:p w14:paraId="73DF3523" w14:textId="77777777" w:rsidR="00882E70" w:rsidRPr="00015E02" w:rsidRDefault="00882E70" w:rsidP="00882E70">
      <w:pPr>
        <w:spacing w:line="360" w:lineRule="auto"/>
        <w:ind w:left="720" w:hanging="720"/>
        <w:contextualSpacing/>
        <w:jc w:val="both"/>
        <w:rPr>
          <w:rFonts w:eastAsiaTheme="minorEastAsia" w:cstheme="minorBidi"/>
          <w:noProof/>
          <w:color w:val="000000" w:themeColor="text1"/>
          <w:szCs w:val="24"/>
          <w:lang w:bidi="ar-SA"/>
        </w:rPr>
      </w:pPr>
      <w:r w:rsidRPr="00015E02">
        <w:rPr>
          <w:rFonts w:eastAsiaTheme="minorEastAsia" w:cstheme="minorBidi"/>
          <w:noProof/>
          <w:color w:val="000000" w:themeColor="text1"/>
          <w:szCs w:val="24"/>
          <w:lang w:bidi="ar-SA"/>
        </w:rPr>
        <w:t xml:space="preserve">Naung, N. K. L. (2024). </w:t>
      </w:r>
      <w:r w:rsidRPr="00015E02">
        <w:rPr>
          <w:rFonts w:eastAsiaTheme="minorEastAsia" w:cstheme="minorBidi"/>
          <w:i/>
          <w:iCs/>
          <w:noProof/>
          <w:color w:val="000000" w:themeColor="text1"/>
          <w:szCs w:val="24"/>
          <w:lang w:bidi="ar-SA"/>
        </w:rPr>
        <w:t>The effect of service quality and customer relationship management on customer satisfaction and revisit intention towards Quality Care Aesthetic Clinic</w:t>
      </w:r>
      <w:r w:rsidRPr="00015E02">
        <w:rPr>
          <w:rFonts w:eastAsiaTheme="minorEastAsia" w:cstheme="minorBidi"/>
          <w:noProof/>
          <w:color w:val="000000" w:themeColor="text1"/>
          <w:szCs w:val="24"/>
          <w:lang w:bidi="ar-SA"/>
        </w:rPr>
        <w:t xml:space="preserve"> (Unpublished MBA thesis). Yangon University of Economics, Yangon, Myanmar.</w:t>
      </w:r>
    </w:p>
    <w:p w14:paraId="55067547" w14:textId="77777777" w:rsidR="00882E70" w:rsidRPr="00015E02" w:rsidRDefault="00882E70" w:rsidP="00882E70">
      <w:pPr>
        <w:spacing w:line="360" w:lineRule="auto"/>
        <w:ind w:left="720" w:hanging="720"/>
        <w:contextualSpacing/>
        <w:jc w:val="both"/>
        <w:rPr>
          <w:rFonts w:eastAsiaTheme="minorEastAsia" w:cstheme="minorBidi"/>
          <w:noProof/>
          <w:color w:val="000000" w:themeColor="text1"/>
          <w:szCs w:val="24"/>
          <w:lang w:bidi="ar-SA"/>
        </w:rPr>
      </w:pPr>
      <w:r w:rsidRPr="00015E02">
        <w:rPr>
          <w:rFonts w:eastAsiaTheme="minorEastAsia" w:cstheme="minorBidi"/>
          <w:noProof/>
          <w:color w:val="000000" w:themeColor="text1"/>
          <w:szCs w:val="24"/>
          <w:lang w:bidi="ar-SA"/>
        </w:rPr>
        <w:t xml:space="preserve">Petchmala, K. (2014). </w:t>
      </w:r>
      <w:r w:rsidRPr="00015E02">
        <w:rPr>
          <w:rFonts w:eastAsiaTheme="minorEastAsia" w:cstheme="minorBidi"/>
          <w:i/>
          <w:iCs/>
          <w:noProof/>
          <w:color w:val="000000" w:themeColor="text1"/>
          <w:szCs w:val="24"/>
          <w:lang w:bidi="ar-SA"/>
        </w:rPr>
        <w:t>The study of factors affecting the customers' decision in choosing services of beauty clinics in Bangkok area</w:t>
      </w:r>
      <w:r w:rsidRPr="00015E02">
        <w:rPr>
          <w:rFonts w:eastAsiaTheme="minorEastAsia" w:cstheme="minorBidi"/>
          <w:noProof/>
          <w:color w:val="000000" w:themeColor="text1"/>
          <w:szCs w:val="24"/>
          <w:lang w:bidi="ar-SA"/>
        </w:rPr>
        <w:t xml:space="preserve"> (Master's thesis). Thammasat University Repository.</w:t>
      </w:r>
    </w:p>
    <w:p w14:paraId="73CDFE7B" w14:textId="77777777" w:rsidR="00882E70" w:rsidRPr="00015E02" w:rsidRDefault="00882E70" w:rsidP="00882E70">
      <w:pPr>
        <w:spacing w:line="360" w:lineRule="auto"/>
        <w:ind w:left="720" w:hanging="720"/>
        <w:contextualSpacing/>
        <w:jc w:val="both"/>
        <w:rPr>
          <w:rFonts w:eastAsiaTheme="minorEastAsia" w:cstheme="minorBidi"/>
          <w:noProof/>
          <w:color w:val="000000" w:themeColor="text1"/>
          <w:szCs w:val="24"/>
          <w:lang w:bidi="ar-SA"/>
        </w:rPr>
      </w:pPr>
      <w:r w:rsidRPr="00015E02">
        <w:rPr>
          <w:rFonts w:eastAsiaTheme="minorEastAsia" w:cstheme="minorBidi"/>
          <w:noProof/>
          <w:color w:val="000000" w:themeColor="text1"/>
          <w:szCs w:val="24"/>
          <w:lang w:bidi="ar-SA"/>
        </w:rPr>
        <w:t xml:space="preserve">Ryan, D. (2017). </w:t>
      </w:r>
      <w:r w:rsidRPr="00015E02">
        <w:rPr>
          <w:rFonts w:eastAsiaTheme="minorEastAsia" w:cstheme="minorBidi"/>
          <w:i/>
          <w:iCs/>
          <w:noProof/>
          <w:color w:val="000000" w:themeColor="text1"/>
          <w:szCs w:val="24"/>
          <w:lang w:bidi="ar-SA"/>
        </w:rPr>
        <w:t>Understanding digital marketing: Marketing strategies for engaging the digital generation</w:t>
      </w:r>
      <w:r w:rsidRPr="00015E02">
        <w:rPr>
          <w:rFonts w:eastAsiaTheme="minorEastAsia" w:cstheme="minorBidi"/>
          <w:noProof/>
          <w:color w:val="000000" w:themeColor="text1"/>
          <w:szCs w:val="24"/>
          <w:lang w:bidi="ar-SA"/>
        </w:rPr>
        <w:t xml:space="preserve"> (4th ed.). Kogan Page.</w:t>
      </w:r>
    </w:p>
    <w:p w14:paraId="40A89EC8" w14:textId="77777777" w:rsidR="00882E70" w:rsidRPr="00015E02" w:rsidRDefault="00882E70" w:rsidP="00882E70">
      <w:pPr>
        <w:spacing w:line="360" w:lineRule="auto"/>
        <w:ind w:left="720" w:hanging="720"/>
        <w:contextualSpacing/>
        <w:jc w:val="both"/>
        <w:rPr>
          <w:rFonts w:eastAsiaTheme="minorEastAsia" w:cstheme="minorBidi"/>
          <w:noProof/>
          <w:color w:val="000000" w:themeColor="text1"/>
          <w:szCs w:val="24"/>
          <w:lang w:bidi="ar-SA"/>
        </w:rPr>
      </w:pPr>
      <w:r w:rsidRPr="00015E02">
        <w:rPr>
          <w:rFonts w:eastAsiaTheme="minorEastAsia" w:cstheme="minorBidi"/>
          <w:noProof/>
          <w:color w:val="000000" w:themeColor="text1"/>
          <w:szCs w:val="24"/>
          <w:lang w:bidi="ar-SA"/>
        </w:rPr>
        <w:t xml:space="preserve">Tuten, T. L., &amp; Solomon, M. R. (2021). </w:t>
      </w:r>
      <w:r w:rsidRPr="00015E02">
        <w:rPr>
          <w:rFonts w:eastAsiaTheme="minorEastAsia" w:cstheme="minorBidi"/>
          <w:i/>
          <w:iCs/>
          <w:noProof/>
          <w:color w:val="000000" w:themeColor="text1"/>
          <w:szCs w:val="24"/>
          <w:lang w:bidi="ar-SA"/>
        </w:rPr>
        <w:t>Social media marketing</w:t>
      </w:r>
      <w:r w:rsidRPr="00015E02">
        <w:rPr>
          <w:rFonts w:eastAsiaTheme="minorEastAsia" w:cstheme="minorBidi"/>
          <w:noProof/>
          <w:color w:val="000000" w:themeColor="text1"/>
          <w:szCs w:val="24"/>
          <w:lang w:bidi="ar-SA"/>
        </w:rPr>
        <w:t xml:space="preserve"> (4th ed.). Sage Publications.</w:t>
      </w:r>
    </w:p>
    <w:p w14:paraId="1FE0404A" w14:textId="77777777" w:rsidR="00882E70" w:rsidRPr="00015E02" w:rsidRDefault="00882E70" w:rsidP="00882E70">
      <w:pPr>
        <w:spacing w:line="360" w:lineRule="auto"/>
        <w:ind w:left="720" w:hanging="720"/>
        <w:contextualSpacing/>
        <w:jc w:val="both"/>
        <w:rPr>
          <w:rFonts w:eastAsiaTheme="minorEastAsia" w:cstheme="minorBidi"/>
          <w:noProof/>
          <w:color w:val="000000" w:themeColor="text1"/>
          <w:szCs w:val="24"/>
          <w:lang w:bidi="ar-SA"/>
        </w:rPr>
      </w:pPr>
      <w:r w:rsidRPr="00015E02">
        <w:rPr>
          <w:rFonts w:eastAsiaTheme="minorEastAsia" w:cstheme="minorBidi"/>
          <w:noProof/>
          <w:color w:val="000000" w:themeColor="text1"/>
          <w:szCs w:val="24"/>
          <w:lang w:bidi="ar-SA"/>
        </w:rPr>
        <w:t xml:space="preserve">Yadav, M. S., &amp; Rahman, Z. (2018). The influence of social media marketing activities on customer engagement. </w:t>
      </w:r>
      <w:r w:rsidRPr="00015E02">
        <w:rPr>
          <w:rFonts w:eastAsiaTheme="minorEastAsia" w:cstheme="minorBidi"/>
          <w:i/>
          <w:iCs/>
          <w:noProof/>
          <w:color w:val="000000" w:themeColor="text1"/>
          <w:szCs w:val="24"/>
          <w:lang w:bidi="ar-SA"/>
        </w:rPr>
        <w:t>Benchmarking: An International Journal, 25</w:t>
      </w:r>
      <w:r w:rsidRPr="00015E02">
        <w:rPr>
          <w:rFonts w:eastAsiaTheme="minorEastAsia" w:cstheme="minorBidi"/>
          <w:noProof/>
          <w:color w:val="000000" w:themeColor="text1"/>
          <w:szCs w:val="24"/>
          <w:lang w:bidi="ar-SA"/>
        </w:rPr>
        <w:t>(9), 3882–3905.</w:t>
      </w:r>
    </w:p>
    <w:p w14:paraId="6E57ED20" w14:textId="3E30C4AF" w:rsidR="00AC59EB" w:rsidRPr="00015E02" w:rsidRDefault="00AC59EB" w:rsidP="008655D0">
      <w:pPr>
        <w:spacing w:line="360" w:lineRule="auto"/>
        <w:ind w:left="720" w:hanging="720"/>
        <w:contextualSpacing/>
        <w:jc w:val="both"/>
        <w:rPr>
          <w:rFonts w:cs="Times New Roman"/>
          <w:color w:val="000000" w:themeColor="text1"/>
          <w:szCs w:val="24"/>
        </w:rPr>
      </w:pPr>
    </w:p>
    <w:p w14:paraId="20867375" w14:textId="77777777" w:rsidR="00882E70" w:rsidRDefault="00882E70" w:rsidP="008655D0">
      <w:pPr>
        <w:spacing w:line="360" w:lineRule="auto"/>
        <w:ind w:left="720" w:hanging="720"/>
        <w:contextualSpacing/>
        <w:jc w:val="both"/>
        <w:rPr>
          <w:rFonts w:cs="Times New Roman"/>
          <w:szCs w:val="24"/>
        </w:rPr>
      </w:pPr>
    </w:p>
    <w:p w14:paraId="0FDC5584" w14:textId="77777777" w:rsidR="00882E70" w:rsidRDefault="00882E70" w:rsidP="008655D0">
      <w:pPr>
        <w:spacing w:line="360" w:lineRule="auto"/>
        <w:ind w:left="720" w:hanging="720"/>
        <w:contextualSpacing/>
        <w:jc w:val="both"/>
        <w:rPr>
          <w:rFonts w:cs="Times New Roman"/>
          <w:szCs w:val="24"/>
        </w:rPr>
      </w:pPr>
    </w:p>
    <w:p w14:paraId="53E2C300" w14:textId="77777777" w:rsidR="00882E70" w:rsidRDefault="00882E70" w:rsidP="008655D0">
      <w:pPr>
        <w:spacing w:line="360" w:lineRule="auto"/>
        <w:ind w:left="720" w:hanging="720"/>
        <w:contextualSpacing/>
        <w:jc w:val="both"/>
        <w:rPr>
          <w:rFonts w:cs="Times New Roman"/>
          <w:szCs w:val="24"/>
        </w:rPr>
      </w:pPr>
    </w:p>
    <w:p w14:paraId="1C26CD3C" w14:textId="77777777" w:rsidR="00882E70" w:rsidRPr="004A5250" w:rsidRDefault="00882E70" w:rsidP="008655D0">
      <w:pPr>
        <w:spacing w:line="360" w:lineRule="auto"/>
        <w:ind w:left="720" w:hanging="720"/>
        <w:contextualSpacing/>
        <w:jc w:val="both"/>
        <w:rPr>
          <w:rFonts w:cs="Times New Roman"/>
          <w:szCs w:val="24"/>
        </w:rPr>
      </w:pPr>
    </w:p>
    <w:p w14:paraId="6FF64251" w14:textId="555B07F9" w:rsidR="00AC59EB" w:rsidRPr="004A5250" w:rsidRDefault="00AC59EB" w:rsidP="008655D0">
      <w:pPr>
        <w:spacing w:line="360" w:lineRule="auto"/>
        <w:ind w:left="720" w:hanging="720"/>
        <w:contextualSpacing/>
        <w:jc w:val="both"/>
        <w:rPr>
          <w:rFonts w:cs="Times New Roman"/>
          <w:szCs w:val="24"/>
        </w:rPr>
      </w:pPr>
    </w:p>
    <w:p w14:paraId="204DC0B0" w14:textId="61E5E29F" w:rsidR="00AC59EB" w:rsidRPr="004A5250" w:rsidRDefault="00AC59EB" w:rsidP="008655D0">
      <w:pPr>
        <w:spacing w:line="360" w:lineRule="auto"/>
        <w:ind w:left="720" w:hanging="720"/>
        <w:contextualSpacing/>
        <w:jc w:val="both"/>
        <w:rPr>
          <w:rFonts w:cs="Times New Roman"/>
          <w:szCs w:val="24"/>
        </w:rPr>
      </w:pPr>
    </w:p>
    <w:p w14:paraId="4B33E0ED" w14:textId="2048C4E8" w:rsidR="00AC59EB" w:rsidRDefault="00AC59EB" w:rsidP="008655D0">
      <w:pPr>
        <w:spacing w:line="360" w:lineRule="auto"/>
        <w:ind w:left="720" w:hanging="720"/>
        <w:contextualSpacing/>
        <w:jc w:val="both"/>
        <w:rPr>
          <w:rFonts w:cs="Times New Roman"/>
          <w:szCs w:val="24"/>
        </w:rPr>
      </w:pPr>
    </w:p>
    <w:p w14:paraId="7E111403" w14:textId="77777777" w:rsidR="00A8799B" w:rsidRDefault="00A8799B" w:rsidP="008655D0">
      <w:pPr>
        <w:spacing w:line="360" w:lineRule="auto"/>
        <w:ind w:left="720" w:hanging="720"/>
        <w:contextualSpacing/>
        <w:jc w:val="both"/>
        <w:rPr>
          <w:rFonts w:cs="Times New Roman"/>
          <w:szCs w:val="24"/>
        </w:rPr>
      </w:pPr>
    </w:p>
    <w:p w14:paraId="704814DB" w14:textId="77777777" w:rsidR="00A8799B" w:rsidRPr="004A5250" w:rsidRDefault="00A8799B" w:rsidP="008655D0">
      <w:pPr>
        <w:spacing w:line="360" w:lineRule="auto"/>
        <w:ind w:left="720" w:hanging="720"/>
        <w:contextualSpacing/>
        <w:jc w:val="both"/>
        <w:rPr>
          <w:rFonts w:cs="Times New Roman"/>
          <w:szCs w:val="24"/>
        </w:rPr>
      </w:pPr>
    </w:p>
    <w:p w14:paraId="082D9320" w14:textId="644EF98D" w:rsidR="00524BDC" w:rsidRDefault="00524BDC" w:rsidP="00A8799B">
      <w:pPr>
        <w:spacing w:line="360" w:lineRule="auto"/>
        <w:contextualSpacing/>
        <w:jc w:val="center"/>
        <w:rPr>
          <w:rFonts w:cs="Times New Roman"/>
          <w:b/>
          <w:bCs/>
          <w:sz w:val="32"/>
          <w:szCs w:val="32"/>
        </w:rPr>
      </w:pPr>
      <w:r>
        <w:rPr>
          <w:rFonts w:cs="Times New Roman"/>
          <w:b/>
          <w:bCs/>
          <w:sz w:val="32"/>
          <w:szCs w:val="32"/>
        </w:rPr>
        <w:lastRenderedPageBreak/>
        <w:t>Appendix A</w:t>
      </w:r>
    </w:p>
    <w:p w14:paraId="54EF2576" w14:textId="77777777" w:rsidR="00524BDC" w:rsidRPr="00524BDC" w:rsidRDefault="00524BDC" w:rsidP="00A8799B">
      <w:pPr>
        <w:spacing w:line="360" w:lineRule="auto"/>
        <w:contextualSpacing/>
        <w:jc w:val="center"/>
        <w:rPr>
          <w:rFonts w:cs="Times New Roman"/>
          <w:b/>
          <w:bCs/>
          <w:szCs w:val="24"/>
        </w:rPr>
      </w:pPr>
      <w:r w:rsidRPr="00524BDC">
        <w:rPr>
          <w:rFonts w:cs="Times New Roman"/>
          <w:b/>
          <w:bCs/>
          <w:szCs w:val="24"/>
        </w:rPr>
        <w:t>Survey Questionnaire</w:t>
      </w:r>
    </w:p>
    <w:p w14:paraId="757CF283" w14:textId="77777777" w:rsidR="00524BDC" w:rsidRPr="00524BDC" w:rsidRDefault="00524BDC" w:rsidP="008655D0">
      <w:pPr>
        <w:spacing w:line="360" w:lineRule="auto"/>
        <w:contextualSpacing/>
        <w:rPr>
          <w:rFonts w:cs="Times New Roman"/>
          <w:szCs w:val="24"/>
        </w:rPr>
      </w:pPr>
      <w:r w:rsidRPr="00524BDC">
        <w:rPr>
          <w:rFonts w:cs="Times New Roman"/>
          <w:szCs w:val="24"/>
        </w:rPr>
        <w:t>Dear Respondent,</w:t>
      </w:r>
    </w:p>
    <w:p w14:paraId="557072D7" w14:textId="77777777" w:rsidR="00524BDC" w:rsidRPr="00524BDC" w:rsidRDefault="00524BDC" w:rsidP="008655D0">
      <w:pPr>
        <w:spacing w:line="360" w:lineRule="auto"/>
        <w:contextualSpacing/>
        <w:rPr>
          <w:rFonts w:cs="Times New Roman"/>
          <w:szCs w:val="24"/>
        </w:rPr>
      </w:pPr>
      <w:r w:rsidRPr="00524BDC">
        <w:rPr>
          <w:rFonts w:cs="Times New Roman"/>
          <w:szCs w:val="24"/>
        </w:rPr>
        <w:t>I am conducting a research study entitled "The Role of Digital Marketing Strategies in Enhancing Consumer Engagement at Dr. Min K Beauty Clinic" as part of the Master of Business Administration (MBA) program. Your responses will be kept confidential and used solely for academic purposes.</w:t>
      </w:r>
    </w:p>
    <w:p w14:paraId="55F287A2" w14:textId="77777777" w:rsidR="00524BDC" w:rsidRPr="00524BDC" w:rsidRDefault="00524BDC" w:rsidP="008655D0">
      <w:pPr>
        <w:spacing w:line="360" w:lineRule="auto"/>
        <w:contextualSpacing/>
        <w:rPr>
          <w:rFonts w:cs="Times New Roman"/>
          <w:szCs w:val="24"/>
        </w:rPr>
      </w:pPr>
      <w:r w:rsidRPr="00524BDC">
        <w:rPr>
          <w:rFonts w:cs="Times New Roman"/>
          <w:szCs w:val="24"/>
        </w:rPr>
        <w:t>Section A: Demographic Information</w:t>
      </w:r>
    </w:p>
    <w:p w14:paraId="544A3069" w14:textId="77777777" w:rsidR="00524BDC" w:rsidRPr="00524BDC" w:rsidRDefault="00524BDC" w:rsidP="008655D0">
      <w:pPr>
        <w:numPr>
          <w:ilvl w:val="0"/>
          <w:numId w:val="9"/>
        </w:numPr>
        <w:spacing w:line="360" w:lineRule="auto"/>
        <w:contextualSpacing/>
        <w:rPr>
          <w:rFonts w:cs="Times New Roman"/>
          <w:szCs w:val="24"/>
        </w:rPr>
      </w:pPr>
      <w:r w:rsidRPr="00524BDC">
        <w:rPr>
          <w:rFonts w:cs="Times New Roman"/>
          <w:szCs w:val="24"/>
        </w:rPr>
        <w:t>Gender</w:t>
      </w:r>
      <w:r w:rsidRPr="00524BDC">
        <w:rPr>
          <w:rFonts w:cs="Times New Roman"/>
          <w:szCs w:val="24"/>
        </w:rPr>
        <w:br/>
        <w:t>□ Male</w:t>
      </w:r>
      <w:r w:rsidRPr="00524BDC">
        <w:rPr>
          <w:rFonts w:cs="Times New Roman"/>
          <w:szCs w:val="24"/>
        </w:rPr>
        <w:br/>
        <w:t>□ Female</w:t>
      </w:r>
    </w:p>
    <w:p w14:paraId="3D300ED3" w14:textId="77777777" w:rsidR="00524BDC" w:rsidRPr="00524BDC" w:rsidRDefault="00524BDC" w:rsidP="008655D0">
      <w:pPr>
        <w:numPr>
          <w:ilvl w:val="0"/>
          <w:numId w:val="9"/>
        </w:numPr>
        <w:spacing w:line="360" w:lineRule="auto"/>
        <w:contextualSpacing/>
        <w:rPr>
          <w:rFonts w:cs="Times New Roman"/>
          <w:szCs w:val="24"/>
        </w:rPr>
      </w:pPr>
      <w:r w:rsidRPr="00524BDC">
        <w:rPr>
          <w:rFonts w:cs="Times New Roman"/>
          <w:szCs w:val="24"/>
        </w:rPr>
        <w:t>Age</w:t>
      </w:r>
      <w:r w:rsidRPr="00524BDC">
        <w:rPr>
          <w:rFonts w:cs="Times New Roman"/>
          <w:szCs w:val="24"/>
        </w:rPr>
        <w:br/>
        <w:t>□ Under 20 years</w:t>
      </w:r>
      <w:r w:rsidRPr="00524BDC">
        <w:rPr>
          <w:rFonts w:cs="Times New Roman"/>
          <w:szCs w:val="24"/>
        </w:rPr>
        <w:br/>
        <w:t>□ 21–30 years</w:t>
      </w:r>
      <w:r w:rsidRPr="00524BDC">
        <w:rPr>
          <w:rFonts w:cs="Times New Roman"/>
          <w:szCs w:val="24"/>
        </w:rPr>
        <w:br/>
        <w:t>□ 31–40 years</w:t>
      </w:r>
      <w:r w:rsidRPr="00524BDC">
        <w:rPr>
          <w:rFonts w:cs="Times New Roman"/>
          <w:szCs w:val="24"/>
        </w:rPr>
        <w:br/>
        <w:t>□ Above 40 years</w:t>
      </w:r>
    </w:p>
    <w:p w14:paraId="77B596F5" w14:textId="77777777" w:rsidR="00524BDC" w:rsidRPr="00524BDC" w:rsidRDefault="00524BDC" w:rsidP="008655D0">
      <w:pPr>
        <w:numPr>
          <w:ilvl w:val="0"/>
          <w:numId w:val="9"/>
        </w:numPr>
        <w:spacing w:line="360" w:lineRule="auto"/>
        <w:contextualSpacing/>
        <w:rPr>
          <w:rFonts w:cs="Times New Roman"/>
          <w:szCs w:val="24"/>
        </w:rPr>
      </w:pPr>
      <w:r w:rsidRPr="00524BDC">
        <w:rPr>
          <w:rFonts w:cs="Times New Roman"/>
          <w:szCs w:val="24"/>
        </w:rPr>
        <w:t>Occupation</w:t>
      </w:r>
      <w:r w:rsidRPr="00524BDC">
        <w:rPr>
          <w:rFonts w:cs="Times New Roman"/>
          <w:szCs w:val="24"/>
        </w:rPr>
        <w:br/>
        <w:t>□ Business Owner</w:t>
      </w:r>
      <w:r w:rsidRPr="00524BDC">
        <w:rPr>
          <w:rFonts w:cs="Times New Roman"/>
          <w:szCs w:val="24"/>
        </w:rPr>
        <w:br/>
        <w:t>□ High-Level Staff</w:t>
      </w:r>
      <w:r w:rsidRPr="00524BDC">
        <w:rPr>
          <w:rFonts w:cs="Times New Roman"/>
          <w:szCs w:val="24"/>
        </w:rPr>
        <w:br/>
        <w:t>□ Junior-Level Staff</w:t>
      </w:r>
      <w:r w:rsidRPr="00524BDC">
        <w:rPr>
          <w:rFonts w:cs="Times New Roman"/>
          <w:szCs w:val="24"/>
        </w:rPr>
        <w:br/>
        <w:t>□ Dependent</w:t>
      </w:r>
    </w:p>
    <w:p w14:paraId="0C6D1AD6" w14:textId="77777777" w:rsidR="00524BDC" w:rsidRPr="00524BDC" w:rsidRDefault="00524BDC" w:rsidP="008655D0">
      <w:pPr>
        <w:numPr>
          <w:ilvl w:val="0"/>
          <w:numId w:val="9"/>
        </w:numPr>
        <w:spacing w:line="360" w:lineRule="auto"/>
        <w:contextualSpacing/>
        <w:rPr>
          <w:rFonts w:cs="Times New Roman"/>
          <w:szCs w:val="24"/>
        </w:rPr>
      </w:pPr>
      <w:r w:rsidRPr="00524BDC">
        <w:rPr>
          <w:rFonts w:cs="Times New Roman"/>
          <w:szCs w:val="24"/>
        </w:rPr>
        <w:t>How often do you use social media?</w:t>
      </w:r>
      <w:r w:rsidRPr="00524BDC">
        <w:rPr>
          <w:rFonts w:cs="Times New Roman"/>
          <w:szCs w:val="24"/>
        </w:rPr>
        <w:br/>
        <w:t>□ Daily</w:t>
      </w:r>
      <w:r w:rsidRPr="00524BDC">
        <w:rPr>
          <w:rFonts w:cs="Times New Roman"/>
          <w:szCs w:val="24"/>
        </w:rPr>
        <w:br/>
        <w:t>□ Weekly</w:t>
      </w:r>
      <w:r w:rsidRPr="00524BDC">
        <w:rPr>
          <w:rFonts w:cs="Times New Roman"/>
          <w:szCs w:val="24"/>
        </w:rPr>
        <w:br/>
        <w:t>□ Occasionally</w:t>
      </w:r>
    </w:p>
    <w:p w14:paraId="50AB3186" w14:textId="77777777" w:rsidR="00524BDC" w:rsidRPr="00524BDC" w:rsidRDefault="00000000" w:rsidP="008655D0">
      <w:pPr>
        <w:spacing w:line="360" w:lineRule="auto"/>
        <w:contextualSpacing/>
        <w:rPr>
          <w:rFonts w:cs="Times New Roman"/>
          <w:szCs w:val="24"/>
        </w:rPr>
      </w:pPr>
      <w:r>
        <w:rPr>
          <w:rFonts w:cs="Times New Roman"/>
          <w:szCs w:val="24"/>
        </w:rPr>
        <w:pict w14:anchorId="7AF7CD53">
          <v:rect id="_x0000_i1025" style="width:0;height:1.5pt" o:hralign="center" o:hrstd="t" o:hr="t" fillcolor="#a0a0a0" stroked="f"/>
        </w:pict>
      </w:r>
    </w:p>
    <w:p w14:paraId="5297BAD8" w14:textId="77777777" w:rsidR="00524BDC" w:rsidRPr="00524BDC" w:rsidRDefault="00524BDC" w:rsidP="008655D0">
      <w:pPr>
        <w:spacing w:line="360" w:lineRule="auto"/>
        <w:contextualSpacing/>
        <w:rPr>
          <w:rFonts w:cs="Times New Roman"/>
          <w:szCs w:val="24"/>
        </w:rPr>
      </w:pPr>
      <w:r w:rsidRPr="00524BDC">
        <w:rPr>
          <w:rFonts w:cs="Times New Roman"/>
          <w:szCs w:val="24"/>
        </w:rPr>
        <w:t>Section B: Social Media Content Quality</w:t>
      </w:r>
    </w:p>
    <w:p w14:paraId="21E7D028" w14:textId="77777777" w:rsidR="00524BDC" w:rsidRPr="00524BDC" w:rsidRDefault="00524BDC" w:rsidP="008655D0">
      <w:pPr>
        <w:spacing w:line="360" w:lineRule="auto"/>
        <w:contextualSpacing/>
        <w:rPr>
          <w:rFonts w:cs="Times New Roman"/>
          <w:szCs w:val="24"/>
        </w:rPr>
      </w:pPr>
      <w:r w:rsidRPr="00524BDC">
        <w:rPr>
          <w:rFonts w:cs="Times New Roman"/>
          <w:szCs w:val="24"/>
        </w:rPr>
        <w:t>(1 = Strongly Disagree, 5 = Strongly Agree)</w:t>
      </w:r>
    </w:p>
    <w:p w14:paraId="55294048" w14:textId="77777777" w:rsidR="00524BDC" w:rsidRPr="00524BDC" w:rsidRDefault="00524BDC" w:rsidP="008655D0">
      <w:pPr>
        <w:numPr>
          <w:ilvl w:val="0"/>
          <w:numId w:val="10"/>
        </w:numPr>
        <w:spacing w:line="360" w:lineRule="auto"/>
        <w:contextualSpacing/>
        <w:rPr>
          <w:rFonts w:cs="Times New Roman"/>
          <w:szCs w:val="24"/>
        </w:rPr>
      </w:pPr>
      <w:r w:rsidRPr="00524BDC">
        <w:rPr>
          <w:rFonts w:cs="Times New Roman"/>
          <w:szCs w:val="24"/>
        </w:rPr>
        <w:t>The clinic provides informative social media content.</w:t>
      </w:r>
    </w:p>
    <w:p w14:paraId="2A93FB60" w14:textId="77777777" w:rsidR="00524BDC" w:rsidRPr="00524BDC" w:rsidRDefault="00524BDC" w:rsidP="008655D0">
      <w:pPr>
        <w:numPr>
          <w:ilvl w:val="0"/>
          <w:numId w:val="10"/>
        </w:numPr>
        <w:spacing w:line="360" w:lineRule="auto"/>
        <w:contextualSpacing/>
        <w:rPr>
          <w:rFonts w:cs="Times New Roman"/>
          <w:szCs w:val="24"/>
        </w:rPr>
      </w:pPr>
      <w:r w:rsidRPr="00524BDC">
        <w:rPr>
          <w:rFonts w:cs="Times New Roman"/>
          <w:szCs w:val="24"/>
        </w:rPr>
        <w:t>The clinic’s social media content is visually attractive.</w:t>
      </w:r>
    </w:p>
    <w:p w14:paraId="0A1F56F6" w14:textId="77777777" w:rsidR="00524BDC" w:rsidRPr="00524BDC" w:rsidRDefault="00524BDC" w:rsidP="008655D0">
      <w:pPr>
        <w:numPr>
          <w:ilvl w:val="0"/>
          <w:numId w:val="10"/>
        </w:numPr>
        <w:spacing w:line="360" w:lineRule="auto"/>
        <w:contextualSpacing/>
        <w:rPr>
          <w:rFonts w:cs="Times New Roman"/>
          <w:szCs w:val="24"/>
        </w:rPr>
      </w:pPr>
      <w:r w:rsidRPr="00524BDC">
        <w:rPr>
          <w:rFonts w:cs="Times New Roman"/>
          <w:szCs w:val="24"/>
        </w:rPr>
        <w:t>The content is relevant to my interests.</w:t>
      </w:r>
    </w:p>
    <w:p w14:paraId="6F57E0F9" w14:textId="77777777" w:rsidR="00524BDC" w:rsidRPr="00524BDC" w:rsidRDefault="00524BDC" w:rsidP="008655D0">
      <w:pPr>
        <w:numPr>
          <w:ilvl w:val="0"/>
          <w:numId w:val="10"/>
        </w:numPr>
        <w:spacing w:line="360" w:lineRule="auto"/>
        <w:contextualSpacing/>
        <w:rPr>
          <w:rFonts w:cs="Times New Roman"/>
          <w:szCs w:val="24"/>
        </w:rPr>
      </w:pPr>
      <w:r w:rsidRPr="00524BDC">
        <w:rPr>
          <w:rFonts w:cs="Times New Roman"/>
          <w:szCs w:val="24"/>
        </w:rPr>
        <w:t>The content is updated regularly.</w:t>
      </w:r>
    </w:p>
    <w:p w14:paraId="195EA6D9" w14:textId="77777777" w:rsidR="00524BDC" w:rsidRPr="00524BDC" w:rsidRDefault="00524BDC" w:rsidP="008655D0">
      <w:pPr>
        <w:numPr>
          <w:ilvl w:val="0"/>
          <w:numId w:val="10"/>
        </w:numPr>
        <w:spacing w:line="360" w:lineRule="auto"/>
        <w:contextualSpacing/>
        <w:rPr>
          <w:rFonts w:cs="Times New Roman"/>
          <w:szCs w:val="24"/>
        </w:rPr>
      </w:pPr>
      <w:r w:rsidRPr="00524BDC">
        <w:rPr>
          <w:rFonts w:cs="Times New Roman"/>
          <w:szCs w:val="24"/>
        </w:rPr>
        <w:t>The content helps me understand the clinic’s services.</w:t>
      </w:r>
    </w:p>
    <w:p w14:paraId="5F338602" w14:textId="77777777" w:rsidR="00524BDC" w:rsidRPr="00524BDC" w:rsidRDefault="00524BDC" w:rsidP="008655D0">
      <w:pPr>
        <w:numPr>
          <w:ilvl w:val="0"/>
          <w:numId w:val="10"/>
        </w:numPr>
        <w:spacing w:line="360" w:lineRule="auto"/>
        <w:contextualSpacing/>
        <w:rPr>
          <w:rFonts w:cs="Times New Roman"/>
          <w:szCs w:val="24"/>
        </w:rPr>
      </w:pPr>
      <w:r w:rsidRPr="00524BDC">
        <w:rPr>
          <w:rFonts w:cs="Times New Roman"/>
          <w:szCs w:val="24"/>
        </w:rPr>
        <w:lastRenderedPageBreak/>
        <w:t>The content is easy to understand.</w:t>
      </w:r>
    </w:p>
    <w:p w14:paraId="56A8D6E3" w14:textId="77777777" w:rsidR="00524BDC" w:rsidRPr="00524BDC" w:rsidRDefault="00524BDC" w:rsidP="008655D0">
      <w:pPr>
        <w:numPr>
          <w:ilvl w:val="0"/>
          <w:numId w:val="10"/>
        </w:numPr>
        <w:spacing w:line="360" w:lineRule="auto"/>
        <w:contextualSpacing/>
        <w:rPr>
          <w:rFonts w:cs="Times New Roman"/>
          <w:szCs w:val="24"/>
        </w:rPr>
      </w:pPr>
      <w:r w:rsidRPr="00524BDC">
        <w:rPr>
          <w:rFonts w:cs="Times New Roman"/>
          <w:szCs w:val="24"/>
        </w:rPr>
        <w:t>The content encourages me to interact with the clinic.</w:t>
      </w:r>
    </w:p>
    <w:p w14:paraId="2648AC57" w14:textId="77777777" w:rsidR="00524BDC" w:rsidRPr="00524BDC" w:rsidRDefault="00000000" w:rsidP="008655D0">
      <w:pPr>
        <w:spacing w:line="360" w:lineRule="auto"/>
        <w:contextualSpacing/>
        <w:rPr>
          <w:rFonts w:cs="Times New Roman"/>
          <w:szCs w:val="24"/>
        </w:rPr>
      </w:pPr>
      <w:r>
        <w:rPr>
          <w:rFonts w:cs="Times New Roman"/>
          <w:szCs w:val="24"/>
        </w:rPr>
        <w:pict w14:anchorId="0F8CE1F1">
          <v:rect id="_x0000_i1026" style="width:0;height:1.5pt" o:hralign="center" o:hrstd="t" o:hr="t" fillcolor="#a0a0a0" stroked="f"/>
        </w:pict>
      </w:r>
    </w:p>
    <w:p w14:paraId="4D085255" w14:textId="77777777" w:rsidR="00524BDC" w:rsidRPr="00524BDC" w:rsidRDefault="00524BDC" w:rsidP="008655D0">
      <w:pPr>
        <w:spacing w:line="360" w:lineRule="auto"/>
        <w:contextualSpacing/>
        <w:rPr>
          <w:rFonts w:cs="Times New Roman"/>
          <w:szCs w:val="24"/>
        </w:rPr>
      </w:pPr>
      <w:r w:rsidRPr="00524BDC">
        <w:rPr>
          <w:rFonts w:cs="Times New Roman"/>
          <w:szCs w:val="24"/>
        </w:rPr>
        <w:t>Section C: Influencer Marketing</w:t>
      </w:r>
    </w:p>
    <w:p w14:paraId="534B60B8" w14:textId="77777777" w:rsidR="00524BDC" w:rsidRPr="00524BDC" w:rsidRDefault="00524BDC" w:rsidP="008655D0">
      <w:pPr>
        <w:numPr>
          <w:ilvl w:val="0"/>
          <w:numId w:val="11"/>
        </w:numPr>
        <w:spacing w:line="360" w:lineRule="auto"/>
        <w:contextualSpacing/>
        <w:rPr>
          <w:rFonts w:cs="Times New Roman"/>
          <w:szCs w:val="24"/>
        </w:rPr>
      </w:pPr>
      <w:r w:rsidRPr="00524BDC">
        <w:rPr>
          <w:rFonts w:cs="Times New Roman"/>
          <w:szCs w:val="24"/>
        </w:rPr>
        <w:t>I trust influencers who promote aesthetic clinics.</w:t>
      </w:r>
    </w:p>
    <w:p w14:paraId="0DCA4485" w14:textId="77777777" w:rsidR="00524BDC" w:rsidRPr="00524BDC" w:rsidRDefault="00524BDC" w:rsidP="008655D0">
      <w:pPr>
        <w:numPr>
          <w:ilvl w:val="0"/>
          <w:numId w:val="11"/>
        </w:numPr>
        <w:spacing w:line="360" w:lineRule="auto"/>
        <w:contextualSpacing/>
        <w:rPr>
          <w:rFonts w:cs="Times New Roman"/>
          <w:szCs w:val="24"/>
        </w:rPr>
      </w:pPr>
      <w:r w:rsidRPr="00524BDC">
        <w:rPr>
          <w:rFonts w:cs="Times New Roman"/>
          <w:szCs w:val="24"/>
        </w:rPr>
        <w:t>Influencer recommendations influence my interest in clinic services.</w:t>
      </w:r>
    </w:p>
    <w:p w14:paraId="23B35558" w14:textId="77777777" w:rsidR="00524BDC" w:rsidRPr="00524BDC" w:rsidRDefault="00524BDC" w:rsidP="008655D0">
      <w:pPr>
        <w:numPr>
          <w:ilvl w:val="0"/>
          <w:numId w:val="11"/>
        </w:numPr>
        <w:spacing w:line="360" w:lineRule="auto"/>
        <w:contextualSpacing/>
        <w:rPr>
          <w:rFonts w:cs="Times New Roman"/>
          <w:szCs w:val="24"/>
        </w:rPr>
      </w:pPr>
      <w:r w:rsidRPr="00524BDC">
        <w:rPr>
          <w:rFonts w:cs="Times New Roman"/>
          <w:szCs w:val="24"/>
        </w:rPr>
        <w:t>Influencer reviews increase my confidence in the clinic.</w:t>
      </w:r>
    </w:p>
    <w:p w14:paraId="31DDDF32" w14:textId="77777777" w:rsidR="00524BDC" w:rsidRPr="00524BDC" w:rsidRDefault="00524BDC" w:rsidP="008655D0">
      <w:pPr>
        <w:numPr>
          <w:ilvl w:val="0"/>
          <w:numId w:val="11"/>
        </w:numPr>
        <w:spacing w:line="360" w:lineRule="auto"/>
        <w:contextualSpacing/>
        <w:rPr>
          <w:rFonts w:cs="Times New Roman"/>
          <w:szCs w:val="24"/>
        </w:rPr>
      </w:pPr>
      <w:r w:rsidRPr="00524BDC">
        <w:rPr>
          <w:rFonts w:cs="Times New Roman"/>
          <w:szCs w:val="24"/>
        </w:rPr>
        <w:t>I pay attention to influencer content related to aesthetic treatments.</w:t>
      </w:r>
    </w:p>
    <w:p w14:paraId="27C84CEB" w14:textId="77777777" w:rsidR="00524BDC" w:rsidRPr="00524BDC" w:rsidRDefault="00524BDC" w:rsidP="008655D0">
      <w:pPr>
        <w:numPr>
          <w:ilvl w:val="0"/>
          <w:numId w:val="11"/>
        </w:numPr>
        <w:spacing w:line="360" w:lineRule="auto"/>
        <w:contextualSpacing/>
        <w:rPr>
          <w:rFonts w:cs="Times New Roman"/>
          <w:szCs w:val="24"/>
        </w:rPr>
      </w:pPr>
      <w:r w:rsidRPr="00524BDC">
        <w:rPr>
          <w:rFonts w:cs="Times New Roman"/>
          <w:szCs w:val="24"/>
        </w:rPr>
        <w:t>Influencer marketing improves my perception of the clinic.</w:t>
      </w:r>
    </w:p>
    <w:p w14:paraId="4A3B9F59" w14:textId="77777777" w:rsidR="00524BDC" w:rsidRPr="00524BDC" w:rsidRDefault="00000000" w:rsidP="008655D0">
      <w:pPr>
        <w:spacing w:line="360" w:lineRule="auto"/>
        <w:contextualSpacing/>
        <w:rPr>
          <w:rFonts w:cs="Times New Roman"/>
          <w:szCs w:val="24"/>
        </w:rPr>
      </w:pPr>
      <w:r>
        <w:rPr>
          <w:rFonts w:cs="Times New Roman"/>
          <w:szCs w:val="24"/>
        </w:rPr>
        <w:pict w14:anchorId="2AC48689">
          <v:rect id="_x0000_i1027" style="width:0;height:1.5pt" o:hralign="center" o:hrstd="t" o:hr="t" fillcolor="#a0a0a0" stroked="f"/>
        </w:pict>
      </w:r>
    </w:p>
    <w:p w14:paraId="6C5CFA36" w14:textId="77777777" w:rsidR="00524BDC" w:rsidRPr="00524BDC" w:rsidRDefault="00524BDC" w:rsidP="008655D0">
      <w:pPr>
        <w:spacing w:line="360" w:lineRule="auto"/>
        <w:contextualSpacing/>
        <w:rPr>
          <w:rFonts w:cs="Times New Roman"/>
          <w:szCs w:val="24"/>
        </w:rPr>
      </w:pPr>
      <w:r w:rsidRPr="00524BDC">
        <w:rPr>
          <w:rFonts w:cs="Times New Roman"/>
          <w:szCs w:val="24"/>
        </w:rPr>
        <w:t>Section D: Paid Advertising</w:t>
      </w:r>
    </w:p>
    <w:p w14:paraId="45F7E480" w14:textId="77777777" w:rsidR="00524BDC" w:rsidRPr="00524BDC" w:rsidRDefault="00524BDC" w:rsidP="008655D0">
      <w:pPr>
        <w:numPr>
          <w:ilvl w:val="0"/>
          <w:numId w:val="12"/>
        </w:numPr>
        <w:spacing w:line="360" w:lineRule="auto"/>
        <w:contextualSpacing/>
        <w:rPr>
          <w:rFonts w:cs="Times New Roman"/>
          <w:szCs w:val="24"/>
        </w:rPr>
      </w:pPr>
      <w:r w:rsidRPr="00524BDC">
        <w:rPr>
          <w:rFonts w:cs="Times New Roman"/>
          <w:szCs w:val="24"/>
        </w:rPr>
        <w:t>Online advertisements attract my attention.</w:t>
      </w:r>
    </w:p>
    <w:p w14:paraId="5205D824" w14:textId="77777777" w:rsidR="00524BDC" w:rsidRPr="00524BDC" w:rsidRDefault="00524BDC" w:rsidP="008655D0">
      <w:pPr>
        <w:numPr>
          <w:ilvl w:val="0"/>
          <w:numId w:val="12"/>
        </w:numPr>
        <w:spacing w:line="360" w:lineRule="auto"/>
        <w:contextualSpacing/>
        <w:rPr>
          <w:rFonts w:cs="Times New Roman"/>
          <w:szCs w:val="24"/>
        </w:rPr>
      </w:pPr>
      <w:r w:rsidRPr="00524BDC">
        <w:rPr>
          <w:rFonts w:cs="Times New Roman"/>
          <w:szCs w:val="24"/>
        </w:rPr>
        <w:t>Paid advertisements increase my awareness of clinic services.</w:t>
      </w:r>
    </w:p>
    <w:p w14:paraId="4541CE85" w14:textId="77777777" w:rsidR="00524BDC" w:rsidRPr="00524BDC" w:rsidRDefault="00524BDC" w:rsidP="008655D0">
      <w:pPr>
        <w:numPr>
          <w:ilvl w:val="0"/>
          <w:numId w:val="12"/>
        </w:numPr>
        <w:spacing w:line="360" w:lineRule="auto"/>
        <w:contextualSpacing/>
        <w:rPr>
          <w:rFonts w:cs="Times New Roman"/>
          <w:szCs w:val="24"/>
        </w:rPr>
      </w:pPr>
      <w:r w:rsidRPr="00524BDC">
        <w:rPr>
          <w:rFonts w:cs="Times New Roman"/>
          <w:szCs w:val="24"/>
        </w:rPr>
        <w:t>Advertisements provide useful information.</w:t>
      </w:r>
    </w:p>
    <w:p w14:paraId="089C9E4F" w14:textId="77777777" w:rsidR="00524BDC" w:rsidRPr="00524BDC" w:rsidRDefault="00524BDC" w:rsidP="008655D0">
      <w:pPr>
        <w:numPr>
          <w:ilvl w:val="0"/>
          <w:numId w:val="12"/>
        </w:numPr>
        <w:spacing w:line="360" w:lineRule="auto"/>
        <w:contextualSpacing/>
        <w:rPr>
          <w:rFonts w:cs="Times New Roman"/>
          <w:szCs w:val="24"/>
        </w:rPr>
      </w:pPr>
      <w:r w:rsidRPr="00524BDC">
        <w:rPr>
          <w:rFonts w:cs="Times New Roman"/>
          <w:szCs w:val="24"/>
        </w:rPr>
        <w:t>Advertisements encourage me to learn more about the clinic.</w:t>
      </w:r>
    </w:p>
    <w:p w14:paraId="7B71F5F1" w14:textId="77777777" w:rsidR="00524BDC" w:rsidRPr="00524BDC" w:rsidRDefault="00000000" w:rsidP="008655D0">
      <w:pPr>
        <w:spacing w:line="360" w:lineRule="auto"/>
        <w:contextualSpacing/>
        <w:rPr>
          <w:rFonts w:cs="Times New Roman"/>
          <w:szCs w:val="24"/>
        </w:rPr>
      </w:pPr>
      <w:r>
        <w:rPr>
          <w:rFonts w:cs="Times New Roman"/>
          <w:szCs w:val="24"/>
        </w:rPr>
        <w:pict w14:anchorId="506A0126">
          <v:rect id="_x0000_i1028" style="width:0;height:1.5pt" o:hralign="center" o:hrstd="t" o:hr="t" fillcolor="#a0a0a0" stroked="f"/>
        </w:pict>
      </w:r>
    </w:p>
    <w:p w14:paraId="5DF5160F" w14:textId="77777777" w:rsidR="00524BDC" w:rsidRPr="00524BDC" w:rsidRDefault="00524BDC" w:rsidP="008655D0">
      <w:pPr>
        <w:spacing w:line="360" w:lineRule="auto"/>
        <w:contextualSpacing/>
        <w:rPr>
          <w:rFonts w:cs="Times New Roman"/>
          <w:szCs w:val="24"/>
        </w:rPr>
      </w:pPr>
      <w:r w:rsidRPr="00524BDC">
        <w:rPr>
          <w:rFonts w:cs="Times New Roman"/>
          <w:szCs w:val="24"/>
        </w:rPr>
        <w:t>Section E: Promotional Campaign</w:t>
      </w:r>
    </w:p>
    <w:p w14:paraId="1E5C32DD" w14:textId="77777777" w:rsidR="00524BDC" w:rsidRPr="00524BDC" w:rsidRDefault="00524BDC" w:rsidP="008655D0">
      <w:pPr>
        <w:numPr>
          <w:ilvl w:val="0"/>
          <w:numId w:val="13"/>
        </w:numPr>
        <w:spacing w:line="360" w:lineRule="auto"/>
        <w:contextualSpacing/>
        <w:rPr>
          <w:rFonts w:cs="Times New Roman"/>
          <w:szCs w:val="24"/>
        </w:rPr>
      </w:pPr>
      <w:r w:rsidRPr="00524BDC">
        <w:rPr>
          <w:rFonts w:cs="Times New Roman"/>
          <w:szCs w:val="24"/>
        </w:rPr>
        <w:t>Promotions encourage me to engage with the clinic.</w:t>
      </w:r>
    </w:p>
    <w:p w14:paraId="521813F6" w14:textId="77777777" w:rsidR="00524BDC" w:rsidRPr="00524BDC" w:rsidRDefault="00524BDC" w:rsidP="008655D0">
      <w:pPr>
        <w:numPr>
          <w:ilvl w:val="0"/>
          <w:numId w:val="13"/>
        </w:numPr>
        <w:spacing w:line="360" w:lineRule="auto"/>
        <w:contextualSpacing/>
        <w:rPr>
          <w:rFonts w:cs="Times New Roman"/>
          <w:szCs w:val="24"/>
        </w:rPr>
      </w:pPr>
      <w:r w:rsidRPr="00524BDC">
        <w:rPr>
          <w:rFonts w:cs="Times New Roman"/>
          <w:szCs w:val="24"/>
        </w:rPr>
        <w:t>Discounts increase my interest in clinic services.</w:t>
      </w:r>
    </w:p>
    <w:p w14:paraId="00C2AFBE" w14:textId="77777777" w:rsidR="00524BDC" w:rsidRPr="00524BDC" w:rsidRDefault="00524BDC" w:rsidP="008655D0">
      <w:pPr>
        <w:numPr>
          <w:ilvl w:val="0"/>
          <w:numId w:val="13"/>
        </w:numPr>
        <w:spacing w:line="360" w:lineRule="auto"/>
        <w:contextualSpacing/>
        <w:rPr>
          <w:rFonts w:cs="Times New Roman"/>
          <w:szCs w:val="24"/>
        </w:rPr>
      </w:pPr>
      <w:r w:rsidRPr="00524BDC">
        <w:rPr>
          <w:rFonts w:cs="Times New Roman"/>
          <w:szCs w:val="24"/>
        </w:rPr>
        <w:t>Special offers motivate me to visit the clinic.</w:t>
      </w:r>
    </w:p>
    <w:p w14:paraId="47DCCAAA" w14:textId="77777777" w:rsidR="00524BDC" w:rsidRPr="00524BDC" w:rsidRDefault="00524BDC" w:rsidP="008655D0">
      <w:pPr>
        <w:numPr>
          <w:ilvl w:val="0"/>
          <w:numId w:val="13"/>
        </w:numPr>
        <w:spacing w:line="360" w:lineRule="auto"/>
        <w:contextualSpacing/>
        <w:rPr>
          <w:rFonts w:cs="Times New Roman"/>
          <w:szCs w:val="24"/>
        </w:rPr>
      </w:pPr>
      <w:r w:rsidRPr="00524BDC">
        <w:rPr>
          <w:rFonts w:cs="Times New Roman"/>
          <w:szCs w:val="24"/>
        </w:rPr>
        <w:t>Promotional campaigns are attractive.</w:t>
      </w:r>
    </w:p>
    <w:p w14:paraId="7C57AFE6" w14:textId="77777777" w:rsidR="00524BDC" w:rsidRPr="00524BDC" w:rsidRDefault="00524BDC" w:rsidP="008655D0">
      <w:pPr>
        <w:numPr>
          <w:ilvl w:val="0"/>
          <w:numId w:val="13"/>
        </w:numPr>
        <w:spacing w:line="360" w:lineRule="auto"/>
        <w:contextualSpacing/>
        <w:rPr>
          <w:rFonts w:cs="Times New Roman"/>
          <w:szCs w:val="24"/>
        </w:rPr>
      </w:pPr>
      <w:r w:rsidRPr="00524BDC">
        <w:rPr>
          <w:rFonts w:cs="Times New Roman"/>
          <w:szCs w:val="24"/>
        </w:rPr>
        <w:t>Promotions influence my decision to inquire about services.</w:t>
      </w:r>
    </w:p>
    <w:p w14:paraId="4B04158C" w14:textId="77777777" w:rsidR="00524BDC" w:rsidRPr="00524BDC" w:rsidRDefault="00000000" w:rsidP="008655D0">
      <w:pPr>
        <w:spacing w:line="360" w:lineRule="auto"/>
        <w:contextualSpacing/>
        <w:rPr>
          <w:rFonts w:cs="Times New Roman"/>
          <w:szCs w:val="24"/>
        </w:rPr>
      </w:pPr>
      <w:r>
        <w:rPr>
          <w:rFonts w:cs="Times New Roman"/>
          <w:szCs w:val="24"/>
        </w:rPr>
        <w:pict w14:anchorId="0DBADE4F">
          <v:rect id="_x0000_i1029" style="width:0;height:1.5pt" o:hralign="center" o:hrstd="t" o:hr="t" fillcolor="#a0a0a0" stroked="f"/>
        </w:pict>
      </w:r>
    </w:p>
    <w:p w14:paraId="76BB7399" w14:textId="77777777" w:rsidR="00524BDC" w:rsidRPr="00524BDC" w:rsidRDefault="00524BDC" w:rsidP="008655D0">
      <w:pPr>
        <w:spacing w:line="360" w:lineRule="auto"/>
        <w:contextualSpacing/>
        <w:rPr>
          <w:rFonts w:cs="Times New Roman"/>
          <w:szCs w:val="24"/>
        </w:rPr>
      </w:pPr>
      <w:r w:rsidRPr="00524BDC">
        <w:rPr>
          <w:rFonts w:cs="Times New Roman"/>
          <w:szCs w:val="24"/>
        </w:rPr>
        <w:t>Section F: Consumer Engagement</w:t>
      </w:r>
    </w:p>
    <w:p w14:paraId="104EA953" w14:textId="77777777" w:rsidR="00524BDC" w:rsidRPr="00524BDC" w:rsidRDefault="00524BDC" w:rsidP="008655D0">
      <w:pPr>
        <w:numPr>
          <w:ilvl w:val="0"/>
          <w:numId w:val="14"/>
        </w:numPr>
        <w:spacing w:line="360" w:lineRule="auto"/>
        <w:contextualSpacing/>
        <w:rPr>
          <w:rFonts w:cs="Times New Roman"/>
          <w:szCs w:val="24"/>
        </w:rPr>
      </w:pPr>
      <w:r w:rsidRPr="00524BDC">
        <w:rPr>
          <w:rFonts w:cs="Times New Roman"/>
          <w:szCs w:val="24"/>
        </w:rPr>
        <w:t>I frequently interact with the clinic's social media content.</w:t>
      </w:r>
    </w:p>
    <w:p w14:paraId="34C288A1" w14:textId="77777777" w:rsidR="00524BDC" w:rsidRPr="00524BDC" w:rsidRDefault="00524BDC" w:rsidP="008655D0">
      <w:pPr>
        <w:numPr>
          <w:ilvl w:val="0"/>
          <w:numId w:val="14"/>
        </w:numPr>
        <w:spacing w:line="360" w:lineRule="auto"/>
        <w:contextualSpacing/>
        <w:rPr>
          <w:rFonts w:cs="Times New Roman"/>
          <w:szCs w:val="24"/>
        </w:rPr>
      </w:pPr>
      <w:r w:rsidRPr="00524BDC">
        <w:rPr>
          <w:rFonts w:cs="Times New Roman"/>
          <w:szCs w:val="24"/>
        </w:rPr>
        <w:t>I like or react to the clinic's posts.</w:t>
      </w:r>
    </w:p>
    <w:p w14:paraId="26005A29" w14:textId="77777777" w:rsidR="00524BDC" w:rsidRPr="00524BDC" w:rsidRDefault="00524BDC" w:rsidP="008655D0">
      <w:pPr>
        <w:numPr>
          <w:ilvl w:val="0"/>
          <w:numId w:val="14"/>
        </w:numPr>
        <w:spacing w:line="360" w:lineRule="auto"/>
        <w:contextualSpacing/>
        <w:rPr>
          <w:rFonts w:cs="Times New Roman"/>
          <w:szCs w:val="24"/>
        </w:rPr>
      </w:pPr>
      <w:r w:rsidRPr="00524BDC">
        <w:rPr>
          <w:rFonts w:cs="Times New Roman"/>
          <w:szCs w:val="24"/>
        </w:rPr>
        <w:t>I comment on the clinic's posts.</w:t>
      </w:r>
    </w:p>
    <w:p w14:paraId="768FB048" w14:textId="77777777" w:rsidR="00524BDC" w:rsidRPr="00524BDC" w:rsidRDefault="00524BDC" w:rsidP="008655D0">
      <w:pPr>
        <w:numPr>
          <w:ilvl w:val="0"/>
          <w:numId w:val="14"/>
        </w:numPr>
        <w:spacing w:line="360" w:lineRule="auto"/>
        <w:contextualSpacing/>
        <w:rPr>
          <w:rFonts w:cs="Times New Roman"/>
          <w:szCs w:val="24"/>
        </w:rPr>
      </w:pPr>
      <w:r w:rsidRPr="00524BDC">
        <w:rPr>
          <w:rFonts w:cs="Times New Roman"/>
          <w:szCs w:val="24"/>
        </w:rPr>
        <w:t>I share the clinic's content with others.</w:t>
      </w:r>
    </w:p>
    <w:p w14:paraId="016AAEC0" w14:textId="77777777" w:rsidR="00524BDC" w:rsidRPr="00524BDC" w:rsidRDefault="00524BDC" w:rsidP="008655D0">
      <w:pPr>
        <w:numPr>
          <w:ilvl w:val="0"/>
          <w:numId w:val="14"/>
        </w:numPr>
        <w:spacing w:line="360" w:lineRule="auto"/>
        <w:contextualSpacing/>
        <w:rPr>
          <w:rFonts w:cs="Times New Roman"/>
          <w:szCs w:val="24"/>
        </w:rPr>
      </w:pPr>
      <w:r w:rsidRPr="00524BDC">
        <w:rPr>
          <w:rFonts w:cs="Times New Roman"/>
          <w:szCs w:val="24"/>
        </w:rPr>
        <w:t>I follow updates from the clinic.</w:t>
      </w:r>
    </w:p>
    <w:p w14:paraId="74BEA123" w14:textId="77777777" w:rsidR="00524BDC" w:rsidRPr="00524BDC" w:rsidRDefault="00524BDC" w:rsidP="008655D0">
      <w:pPr>
        <w:numPr>
          <w:ilvl w:val="0"/>
          <w:numId w:val="14"/>
        </w:numPr>
        <w:spacing w:line="360" w:lineRule="auto"/>
        <w:contextualSpacing/>
        <w:rPr>
          <w:rFonts w:cs="Times New Roman"/>
          <w:szCs w:val="24"/>
        </w:rPr>
      </w:pPr>
      <w:r w:rsidRPr="00524BDC">
        <w:rPr>
          <w:rFonts w:cs="Times New Roman"/>
          <w:szCs w:val="24"/>
        </w:rPr>
        <w:t>I actively seek information about the clinic's services.</w:t>
      </w:r>
    </w:p>
    <w:p w14:paraId="5038AE0E" w14:textId="77777777" w:rsidR="00524BDC" w:rsidRPr="00524BDC" w:rsidRDefault="00524BDC" w:rsidP="008655D0">
      <w:pPr>
        <w:numPr>
          <w:ilvl w:val="0"/>
          <w:numId w:val="14"/>
        </w:numPr>
        <w:spacing w:line="360" w:lineRule="auto"/>
        <w:contextualSpacing/>
        <w:rPr>
          <w:rFonts w:cs="Times New Roman"/>
          <w:szCs w:val="24"/>
        </w:rPr>
      </w:pPr>
      <w:r w:rsidRPr="00524BDC">
        <w:rPr>
          <w:rFonts w:cs="Times New Roman"/>
          <w:szCs w:val="24"/>
        </w:rPr>
        <w:t>I engage with the clinic through online platforms.</w:t>
      </w:r>
    </w:p>
    <w:p w14:paraId="0A7B5E12" w14:textId="77777777" w:rsidR="00524BDC" w:rsidRDefault="00524BDC" w:rsidP="008655D0">
      <w:pPr>
        <w:spacing w:line="360" w:lineRule="auto"/>
        <w:contextualSpacing/>
        <w:rPr>
          <w:rFonts w:cs="Times New Roman"/>
          <w:szCs w:val="24"/>
        </w:rPr>
      </w:pPr>
    </w:p>
    <w:p w14:paraId="257129AB" w14:textId="77777777" w:rsidR="00524BDC" w:rsidRDefault="00524BDC" w:rsidP="008655D0">
      <w:pPr>
        <w:spacing w:line="360" w:lineRule="auto"/>
        <w:contextualSpacing/>
        <w:rPr>
          <w:rFonts w:cs="Times New Roman"/>
          <w:szCs w:val="24"/>
        </w:rPr>
      </w:pPr>
    </w:p>
    <w:p w14:paraId="34BEB1DF" w14:textId="77777777" w:rsidR="00524BDC" w:rsidRDefault="00524BDC" w:rsidP="008655D0">
      <w:pPr>
        <w:spacing w:line="360" w:lineRule="auto"/>
        <w:contextualSpacing/>
        <w:rPr>
          <w:rFonts w:cs="Times New Roman"/>
          <w:szCs w:val="24"/>
        </w:rPr>
      </w:pPr>
    </w:p>
    <w:p w14:paraId="7539675C" w14:textId="18AE989D" w:rsidR="00524BDC" w:rsidRDefault="00524BDC" w:rsidP="00B64C8A">
      <w:pPr>
        <w:spacing w:line="360" w:lineRule="auto"/>
        <w:contextualSpacing/>
        <w:jc w:val="center"/>
        <w:rPr>
          <w:rFonts w:cs="Times New Roman"/>
          <w:b/>
          <w:bCs/>
          <w:sz w:val="32"/>
          <w:szCs w:val="32"/>
        </w:rPr>
      </w:pPr>
      <w:r>
        <w:rPr>
          <w:rFonts w:cs="Times New Roman"/>
          <w:b/>
          <w:bCs/>
          <w:sz w:val="32"/>
          <w:szCs w:val="32"/>
        </w:rPr>
        <w:lastRenderedPageBreak/>
        <w:t>Appendix B</w:t>
      </w:r>
    </w:p>
    <w:p w14:paraId="191FD4F5" w14:textId="43B55053" w:rsidR="00524BDC" w:rsidRDefault="00F92526" w:rsidP="00B64C8A">
      <w:pPr>
        <w:spacing w:line="360" w:lineRule="auto"/>
        <w:contextualSpacing/>
        <w:jc w:val="center"/>
        <w:rPr>
          <w:rFonts w:cs="Times New Roman"/>
          <w:b/>
          <w:bCs/>
          <w:szCs w:val="24"/>
        </w:rPr>
      </w:pPr>
      <w:r w:rsidRPr="00F92526">
        <w:rPr>
          <w:rFonts w:cs="Times New Roman"/>
          <w:b/>
          <w:bCs/>
          <w:szCs w:val="24"/>
        </w:rPr>
        <w:t>SPSS Reliability Analysis Output</w:t>
      </w:r>
    </w:p>
    <w:p w14:paraId="70CC13B5" w14:textId="77777777" w:rsidR="00F92526" w:rsidRDefault="00F92526" w:rsidP="008655D0">
      <w:pPr>
        <w:spacing w:line="360" w:lineRule="auto"/>
        <w:contextualSpacing/>
        <w:rPr>
          <w:rFonts w:cs="Times New Roman"/>
          <w:b/>
          <w:bCs/>
          <w:sz w:val="32"/>
          <w:szCs w:val="32"/>
        </w:rPr>
      </w:pPr>
      <w:r w:rsidRPr="0073009C">
        <w:rPr>
          <w:b/>
          <w:bCs/>
          <w:noProof/>
          <w:sz w:val="32"/>
          <w:szCs w:val="32"/>
        </w:rPr>
        <w:drawing>
          <wp:inline distT="0" distB="0" distL="0" distR="0" wp14:anchorId="51EB35F2" wp14:editId="47815CE1">
            <wp:extent cx="3340272" cy="3600635"/>
            <wp:effectExtent l="0" t="0" r="0" b="0"/>
            <wp:docPr id="568735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735305" name=""/>
                    <pic:cNvPicPr/>
                  </pic:nvPicPr>
                  <pic:blipFill>
                    <a:blip r:embed="rId27"/>
                    <a:stretch>
                      <a:fillRect/>
                    </a:stretch>
                  </pic:blipFill>
                  <pic:spPr>
                    <a:xfrm>
                      <a:off x="0" y="0"/>
                      <a:ext cx="3340272" cy="3600635"/>
                    </a:xfrm>
                    <a:prstGeom prst="rect">
                      <a:avLst/>
                    </a:prstGeom>
                  </pic:spPr>
                </pic:pic>
              </a:graphicData>
            </a:graphic>
          </wp:inline>
        </w:drawing>
      </w:r>
    </w:p>
    <w:p w14:paraId="55E20826" w14:textId="3CCBC833" w:rsidR="00F92526" w:rsidRPr="00F92526" w:rsidRDefault="00F92526" w:rsidP="008655D0">
      <w:pPr>
        <w:spacing w:line="360" w:lineRule="auto"/>
        <w:contextualSpacing/>
        <w:rPr>
          <w:rFonts w:cs="Times New Roman"/>
          <w:b/>
          <w:bCs/>
          <w:szCs w:val="24"/>
        </w:rPr>
      </w:pPr>
      <w:r>
        <w:rPr>
          <w:rFonts w:cs="Times New Roman"/>
          <w:b/>
          <w:bCs/>
          <w:sz w:val="32"/>
          <w:szCs w:val="32"/>
        </w:rPr>
        <w:t>Appendix C</w:t>
      </w:r>
    </w:p>
    <w:p w14:paraId="5B5F88FF" w14:textId="4BF0F757" w:rsidR="00F92526" w:rsidRDefault="00F92526" w:rsidP="008655D0">
      <w:pPr>
        <w:spacing w:line="360" w:lineRule="auto"/>
        <w:contextualSpacing/>
        <w:rPr>
          <w:rFonts w:cs="Times New Roman"/>
          <w:b/>
          <w:bCs/>
          <w:szCs w:val="24"/>
        </w:rPr>
      </w:pPr>
      <w:r w:rsidRPr="00F92526">
        <w:rPr>
          <w:rFonts w:cs="Times New Roman"/>
          <w:b/>
          <w:bCs/>
          <w:szCs w:val="24"/>
        </w:rPr>
        <w:t xml:space="preserve">SPSS </w:t>
      </w:r>
      <w:r>
        <w:rPr>
          <w:rFonts w:cs="Times New Roman"/>
          <w:b/>
          <w:bCs/>
          <w:szCs w:val="24"/>
        </w:rPr>
        <w:t>Correlation</w:t>
      </w:r>
      <w:r w:rsidRPr="00F92526">
        <w:rPr>
          <w:rFonts w:cs="Times New Roman"/>
          <w:b/>
          <w:bCs/>
          <w:szCs w:val="24"/>
        </w:rPr>
        <w:t xml:space="preserve"> Analysis Output</w:t>
      </w:r>
    </w:p>
    <w:p w14:paraId="45FB5469" w14:textId="20D7CC63" w:rsidR="00F92526" w:rsidRDefault="00F92526" w:rsidP="008655D0">
      <w:pPr>
        <w:spacing w:line="360" w:lineRule="auto"/>
        <w:contextualSpacing/>
        <w:rPr>
          <w:rFonts w:cs="Times New Roman"/>
          <w:b/>
          <w:bCs/>
          <w:szCs w:val="24"/>
        </w:rPr>
      </w:pPr>
      <w:r w:rsidRPr="006E2753">
        <w:rPr>
          <w:noProof/>
        </w:rPr>
        <w:drawing>
          <wp:inline distT="0" distB="0" distL="0" distR="0" wp14:anchorId="11C8B21B" wp14:editId="78FD8027">
            <wp:extent cx="5274310" cy="2901997"/>
            <wp:effectExtent l="0" t="0" r="2540" b="0"/>
            <wp:docPr id="804736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736027" name=""/>
                    <pic:cNvPicPr/>
                  </pic:nvPicPr>
                  <pic:blipFill>
                    <a:blip r:embed="rId28"/>
                    <a:stretch>
                      <a:fillRect/>
                    </a:stretch>
                  </pic:blipFill>
                  <pic:spPr>
                    <a:xfrm>
                      <a:off x="0" y="0"/>
                      <a:ext cx="5274310" cy="2901997"/>
                    </a:xfrm>
                    <a:prstGeom prst="rect">
                      <a:avLst/>
                    </a:prstGeom>
                  </pic:spPr>
                </pic:pic>
              </a:graphicData>
            </a:graphic>
          </wp:inline>
        </w:drawing>
      </w:r>
    </w:p>
    <w:p w14:paraId="521713FA" w14:textId="4041BE87" w:rsidR="00F92526" w:rsidRDefault="00F92526" w:rsidP="008655D0">
      <w:pPr>
        <w:spacing w:line="360" w:lineRule="auto"/>
        <w:contextualSpacing/>
        <w:rPr>
          <w:rFonts w:cs="Times New Roman"/>
          <w:b/>
          <w:bCs/>
          <w:szCs w:val="24"/>
        </w:rPr>
      </w:pPr>
      <w:r w:rsidRPr="006E2753">
        <w:rPr>
          <w:noProof/>
        </w:rPr>
        <w:lastRenderedPageBreak/>
        <w:drawing>
          <wp:inline distT="0" distB="0" distL="0" distR="0" wp14:anchorId="2CD03280" wp14:editId="2C6B9CD1">
            <wp:extent cx="5274310" cy="2119739"/>
            <wp:effectExtent l="0" t="0" r="2540" b="0"/>
            <wp:docPr id="200808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08656" name=""/>
                    <pic:cNvPicPr/>
                  </pic:nvPicPr>
                  <pic:blipFill>
                    <a:blip r:embed="rId29"/>
                    <a:stretch>
                      <a:fillRect/>
                    </a:stretch>
                  </pic:blipFill>
                  <pic:spPr>
                    <a:xfrm>
                      <a:off x="0" y="0"/>
                      <a:ext cx="5274310" cy="2119739"/>
                    </a:xfrm>
                    <a:prstGeom prst="rect">
                      <a:avLst/>
                    </a:prstGeom>
                  </pic:spPr>
                </pic:pic>
              </a:graphicData>
            </a:graphic>
          </wp:inline>
        </w:drawing>
      </w:r>
    </w:p>
    <w:p w14:paraId="2324ED6A" w14:textId="5E9CD76E" w:rsidR="00F92526" w:rsidRPr="00F92526" w:rsidRDefault="00F92526" w:rsidP="008655D0">
      <w:pPr>
        <w:spacing w:line="360" w:lineRule="auto"/>
        <w:contextualSpacing/>
        <w:rPr>
          <w:rFonts w:cs="Times New Roman"/>
          <w:b/>
          <w:bCs/>
          <w:szCs w:val="24"/>
        </w:rPr>
      </w:pPr>
      <w:r>
        <w:rPr>
          <w:rFonts w:cs="Times New Roman"/>
          <w:b/>
          <w:bCs/>
          <w:sz w:val="32"/>
          <w:szCs w:val="32"/>
        </w:rPr>
        <w:t>Appendix D</w:t>
      </w:r>
    </w:p>
    <w:p w14:paraId="5AB4C310" w14:textId="7FF0F746" w:rsidR="00F92526" w:rsidRDefault="00F92526" w:rsidP="008655D0">
      <w:pPr>
        <w:spacing w:line="360" w:lineRule="auto"/>
        <w:contextualSpacing/>
        <w:rPr>
          <w:rFonts w:cs="Times New Roman"/>
          <w:b/>
          <w:bCs/>
          <w:szCs w:val="24"/>
        </w:rPr>
      </w:pPr>
      <w:r w:rsidRPr="00F92526">
        <w:rPr>
          <w:rFonts w:cs="Times New Roman"/>
          <w:b/>
          <w:bCs/>
          <w:szCs w:val="24"/>
        </w:rPr>
        <w:t xml:space="preserve">SPSS </w:t>
      </w:r>
      <w:r>
        <w:rPr>
          <w:rFonts w:cs="Times New Roman"/>
          <w:b/>
          <w:bCs/>
          <w:szCs w:val="24"/>
        </w:rPr>
        <w:t>Regression</w:t>
      </w:r>
      <w:r w:rsidRPr="00F92526">
        <w:rPr>
          <w:rFonts w:cs="Times New Roman"/>
          <w:b/>
          <w:bCs/>
          <w:szCs w:val="24"/>
        </w:rPr>
        <w:t xml:space="preserve"> Analysis Output</w:t>
      </w:r>
    </w:p>
    <w:p w14:paraId="1DAD662C" w14:textId="6B8836B3" w:rsidR="00F92526" w:rsidRDefault="00F92526" w:rsidP="008655D0">
      <w:pPr>
        <w:spacing w:line="360" w:lineRule="auto"/>
        <w:contextualSpacing/>
        <w:rPr>
          <w:rFonts w:cs="Times New Roman"/>
          <w:b/>
          <w:bCs/>
          <w:szCs w:val="24"/>
        </w:rPr>
      </w:pPr>
      <w:r w:rsidRPr="006E2753">
        <w:rPr>
          <w:b/>
          <w:bCs/>
          <w:noProof/>
          <w:sz w:val="36"/>
          <w:szCs w:val="36"/>
        </w:rPr>
        <w:drawing>
          <wp:inline distT="0" distB="0" distL="0" distR="0" wp14:anchorId="63A759ED" wp14:editId="2631BE54">
            <wp:extent cx="3543482" cy="3054507"/>
            <wp:effectExtent l="0" t="0" r="0" b="0"/>
            <wp:docPr id="557912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912499" name=""/>
                    <pic:cNvPicPr/>
                  </pic:nvPicPr>
                  <pic:blipFill>
                    <a:blip r:embed="rId30"/>
                    <a:stretch>
                      <a:fillRect/>
                    </a:stretch>
                  </pic:blipFill>
                  <pic:spPr>
                    <a:xfrm>
                      <a:off x="0" y="0"/>
                      <a:ext cx="3543482" cy="3054507"/>
                    </a:xfrm>
                    <a:prstGeom prst="rect">
                      <a:avLst/>
                    </a:prstGeom>
                  </pic:spPr>
                </pic:pic>
              </a:graphicData>
            </a:graphic>
          </wp:inline>
        </w:drawing>
      </w:r>
    </w:p>
    <w:p w14:paraId="65B44FFA" w14:textId="784EA1A5" w:rsidR="00F92526" w:rsidRDefault="00F92526" w:rsidP="008655D0">
      <w:pPr>
        <w:spacing w:line="360" w:lineRule="auto"/>
        <w:contextualSpacing/>
        <w:rPr>
          <w:rFonts w:cs="Times New Roman"/>
          <w:b/>
          <w:bCs/>
          <w:szCs w:val="24"/>
        </w:rPr>
      </w:pPr>
      <w:r w:rsidRPr="006E2753">
        <w:rPr>
          <w:b/>
          <w:bCs/>
          <w:noProof/>
          <w:sz w:val="36"/>
          <w:szCs w:val="36"/>
        </w:rPr>
        <w:drawing>
          <wp:inline distT="0" distB="0" distL="0" distR="0" wp14:anchorId="7B9C393D" wp14:editId="2534B2B6">
            <wp:extent cx="5825626" cy="2828441"/>
            <wp:effectExtent l="0" t="0" r="3810" b="0"/>
            <wp:docPr id="230710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710877" name=""/>
                    <pic:cNvPicPr/>
                  </pic:nvPicPr>
                  <pic:blipFill>
                    <a:blip r:embed="rId31"/>
                    <a:stretch>
                      <a:fillRect/>
                    </a:stretch>
                  </pic:blipFill>
                  <pic:spPr>
                    <a:xfrm>
                      <a:off x="0" y="0"/>
                      <a:ext cx="5875483" cy="2852647"/>
                    </a:xfrm>
                    <a:prstGeom prst="rect">
                      <a:avLst/>
                    </a:prstGeom>
                  </pic:spPr>
                </pic:pic>
              </a:graphicData>
            </a:graphic>
          </wp:inline>
        </w:drawing>
      </w:r>
    </w:p>
    <w:p w14:paraId="2D5B4202" w14:textId="0166BDF4" w:rsidR="00F92526" w:rsidRDefault="00F92526" w:rsidP="008655D0">
      <w:pPr>
        <w:spacing w:line="360" w:lineRule="auto"/>
        <w:contextualSpacing/>
        <w:rPr>
          <w:rFonts w:cs="Times New Roman"/>
          <w:b/>
          <w:bCs/>
          <w:szCs w:val="24"/>
        </w:rPr>
      </w:pPr>
      <w:r w:rsidRPr="006E2753">
        <w:rPr>
          <w:b/>
          <w:bCs/>
          <w:noProof/>
          <w:sz w:val="36"/>
          <w:szCs w:val="36"/>
        </w:rPr>
        <w:lastRenderedPageBreak/>
        <w:drawing>
          <wp:inline distT="0" distB="0" distL="0" distR="0" wp14:anchorId="5D91E014" wp14:editId="1C0A7BD6">
            <wp:extent cx="5274310" cy="2310328"/>
            <wp:effectExtent l="0" t="0" r="2540" b="0"/>
            <wp:docPr id="2699120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912067" name=""/>
                    <pic:cNvPicPr/>
                  </pic:nvPicPr>
                  <pic:blipFill>
                    <a:blip r:embed="rId32"/>
                    <a:stretch>
                      <a:fillRect/>
                    </a:stretch>
                  </pic:blipFill>
                  <pic:spPr>
                    <a:xfrm>
                      <a:off x="0" y="0"/>
                      <a:ext cx="5274310" cy="2310328"/>
                    </a:xfrm>
                    <a:prstGeom prst="rect">
                      <a:avLst/>
                    </a:prstGeom>
                  </pic:spPr>
                </pic:pic>
              </a:graphicData>
            </a:graphic>
          </wp:inline>
        </w:drawing>
      </w:r>
    </w:p>
    <w:p w14:paraId="3DACA05D" w14:textId="38CCCD7E" w:rsidR="00F92526" w:rsidRPr="00F92526" w:rsidRDefault="00F92526" w:rsidP="008655D0">
      <w:pPr>
        <w:spacing w:line="360" w:lineRule="auto"/>
        <w:contextualSpacing/>
        <w:rPr>
          <w:rFonts w:cs="Times New Roman"/>
          <w:b/>
          <w:bCs/>
          <w:szCs w:val="24"/>
        </w:rPr>
      </w:pPr>
      <w:r>
        <w:rPr>
          <w:rFonts w:cs="Times New Roman"/>
          <w:b/>
          <w:bCs/>
          <w:sz w:val="32"/>
          <w:szCs w:val="32"/>
        </w:rPr>
        <w:t>Appendix E</w:t>
      </w:r>
    </w:p>
    <w:p w14:paraId="2290F757" w14:textId="39DBBC84" w:rsidR="00F92526" w:rsidRDefault="00F92526" w:rsidP="008655D0">
      <w:pPr>
        <w:spacing w:line="360" w:lineRule="auto"/>
        <w:contextualSpacing/>
        <w:rPr>
          <w:rFonts w:cs="Times New Roman"/>
          <w:b/>
          <w:bCs/>
          <w:szCs w:val="24"/>
        </w:rPr>
      </w:pPr>
      <w:r w:rsidRPr="00F92526">
        <w:rPr>
          <w:rFonts w:cs="Times New Roman"/>
          <w:b/>
          <w:bCs/>
          <w:szCs w:val="24"/>
        </w:rPr>
        <w:t xml:space="preserve">SPSS </w:t>
      </w:r>
      <w:r>
        <w:rPr>
          <w:rFonts w:cs="Times New Roman"/>
          <w:b/>
          <w:bCs/>
          <w:szCs w:val="24"/>
        </w:rPr>
        <w:t>Descriptive Statistics</w:t>
      </w:r>
      <w:r w:rsidRPr="00F92526">
        <w:rPr>
          <w:rFonts w:cs="Times New Roman"/>
          <w:b/>
          <w:bCs/>
          <w:szCs w:val="24"/>
        </w:rPr>
        <w:t xml:space="preserve"> Analysis Output</w:t>
      </w:r>
    </w:p>
    <w:p w14:paraId="3A8047EF" w14:textId="7C4F7375" w:rsidR="00F92526" w:rsidRDefault="00F92526" w:rsidP="008655D0">
      <w:pPr>
        <w:spacing w:line="360" w:lineRule="auto"/>
        <w:contextualSpacing/>
        <w:rPr>
          <w:rFonts w:cs="Times New Roman"/>
          <w:b/>
          <w:bCs/>
          <w:szCs w:val="24"/>
        </w:rPr>
      </w:pPr>
      <w:r w:rsidRPr="00D346A1">
        <w:rPr>
          <w:b/>
          <w:bCs/>
          <w:noProof/>
          <w:sz w:val="32"/>
          <w:szCs w:val="32"/>
        </w:rPr>
        <w:drawing>
          <wp:inline distT="0" distB="0" distL="0" distR="0" wp14:anchorId="0F0D425F" wp14:editId="7A90DE83">
            <wp:extent cx="3383915" cy="3005616"/>
            <wp:effectExtent l="0" t="0" r="6985" b="4445"/>
            <wp:docPr id="634495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495771" name=""/>
                    <pic:cNvPicPr/>
                  </pic:nvPicPr>
                  <pic:blipFill>
                    <a:blip r:embed="rId33"/>
                    <a:stretch>
                      <a:fillRect/>
                    </a:stretch>
                  </pic:blipFill>
                  <pic:spPr>
                    <a:xfrm>
                      <a:off x="0" y="0"/>
                      <a:ext cx="3401125" cy="3020902"/>
                    </a:xfrm>
                    <a:prstGeom prst="rect">
                      <a:avLst/>
                    </a:prstGeom>
                  </pic:spPr>
                </pic:pic>
              </a:graphicData>
            </a:graphic>
          </wp:inline>
        </w:drawing>
      </w:r>
    </w:p>
    <w:p w14:paraId="2988AD03" w14:textId="05838682" w:rsidR="00F92526" w:rsidRDefault="00F92526" w:rsidP="008655D0">
      <w:pPr>
        <w:spacing w:line="360" w:lineRule="auto"/>
        <w:contextualSpacing/>
        <w:rPr>
          <w:rFonts w:cs="Times New Roman"/>
          <w:b/>
          <w:bCs/>
          <w:szCs w:val="24"/>
        </w:rPr>
      </w:pPr>
      <w:r w:rsidRPr="00D346A1">
        <w:rPr>
          <w:b/>
          <w:bCs/>
          <w:noProof/>
          <w:sz w:val="32"/>
          <w:szCs w:val="32"/>
        </w:rPr>
        <w:drawing>
          <wp:inline distT="0" distB="0" distL="0" distR="0" wp14:anchorId="21CBDA15" wp14:editId="0FDAC1AA">
            <wp:extent cx="3384359" cy="2224007"/>
            <wp:effectExtent l="0" t="0" r="6985" b="5080"/>
            <wp:docPr id="483361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361924" name=""/>
                    <pic:cNvPicPr/>
                  </pic:nvPicPr>
                  <pic:blipFill>
                    <a:blip r:embed="rId34"/>
                    <a:stretch>
                      <a:fillRect/>
                    </a:stretch>
                  </pic:blipFill>
                  <pic:spPr>
                    <a:xfrm>
                      <a:off x="0" y="0"/>
                      <a:ext cx="3413851" cy="2243387"/>
                    </a:xfrm>
                    <a:prstGeom prst="rect">
                      <a:avLst/>
                    </a:prstGeom>
                  </pic:spPr>
                </pic:pic>
              </a:graphicData>
            </a:graphic>
          </wp:inline>
        </w:drawing>
      </w:r>
    </w:p>
    <w:p w14:paraId="20EEB8B8" w14:textId="77777777" w:rsidR="00F92526" w:rsidRDefault="00F92526" w:rsidP="008655D0">
      <w:pPr>
        <w:spacing w:line="360" w:lineRule="auto"/>
        <w:contextualSpacing/>
        <w:rPr>
          <w:rFonts w:cs="Times New Roman"/>
          <w:b/>
          <w:bCs/>
          <w:szCs w:val="24"/>
        </w:rPr>
      </w:pPr>
    </w:p>
    <w:p w14:paraId="54C3DD31" w14:textId="77777777" w:rsidR="00F92526" w:rsidRDefault="00F92526" w:rsidP="008655D0">
      <w:pPr>
        <w:spacing w:line="360" w:lineRule="auto"/>
        <w:contextualSpacing/>
        <w:rPr>
          <w:rFonts w:cs="Times New Roman"/>
          <w:b/>
          <w:bCs/>
          <w:szCs w:val="24"/>
        </w:rPr>
      </w:pPr>
    </w:p>
    <w:sectPr w:rsidR="00F92526" w:rsidSect="00814C0E">
      <w:pgSz w:w="11906" w:h="16838" w:code="9"/>
      <w:pgMar w:top="1440" w:right="1440" w:bottom="1440" w:left="216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CCE95" w14:textId="77777777" w:rsidR="008C180B" w:rsidRDefault="008C180B" w:rsidP="00DB57B7">
      <w:r>
        <w:separator/>
      </w:r>
    </w:p>
  </w:endnote>
  <w:endnote w:type="continuationSeparator" w:id="0">
    <w:p w14:paraId="21A2417F" w14:textId="77777777" w:rsidR="008C180B" w:rsidRDefault="008C180B" w:rsidP="00DB5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ordiaUPC">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yanmar Text">
    <w:panose1 w:val="020B0502040204020203"/>
    <w:charset w:val="00"/>
    <w:family w:val="swiss"/>
    <w:pitch w:val="variable"/>
    <w:sig w:usb0="80000003" w:usb1="00000000" w:usb2="000004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03477581"/>
      <w:docPartObj>
        <w:docPartGallery w:val="Page Numbers (Bottom of Page)"/>
        <w:docPartUnique/>
      </w:docPartObj>
    </w:sdtPr>
    <w:sdtContent>
      <w:p w14:paraId="0CE0A64D" w14:textId="0F362F60" w:rsidR="005679E3" w:rsidRDefault="005679E3" w:rsidP="004F75F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566FB9">
          <w:rPr>
            <w:rStyle w:val="PageNumber"/>
            <w:noProof/>
          </w:rPr>
          <w:t>ii</w:t>
        </w:r>
        <w:r>
          <w:rPr>
            <w:rStyle w:val="PageNumber"/>
          </w:rPr>
          <w:fldChar w:fldCharType="end"/>
        </w:r>
      </w:p>
    </w:sdtContent>
  </w:sdt>
  <w:p w14:paraId="2551B175" w14:textId="77777777" w:rsidR="005679E3" w:rsidRDefault="005679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BEC28" w14:textId="29AB147C" w:rsidR="008520C2" w:rsidRDefault="009B01CB">
    <w:r>
      <w:c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4942653"/>
      <w:docPartObj>
        <w:docPartGallery w:val="Page Numbers (Bottom of Page)"/>
        <w:docPartUnique/>
      </w:docPartObj>
    </w:sdtPr>
    <w:sdtContent>
      <w:p w14:paraId="1371FD24" w14:textId="07C8F217" w:rsidR="004F75F3" w:rsidRDefault="004F75F3" w:rsidP="00173A6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C07385">
          <w:rPr>
            <w:rStyle w:val="PageNumber"/>
            <w:noProof/>
          </w:rPr>
          <w:t>5</w:t>
        </w:r>
        <w:r>
          <w:rPr>
            <w:rStyle w:val="PageNumber"/>
          </w:rPr>
          <w:fldChar w:fldCharType="end"/>
        </w:r>
      </w:p>
    </w:sdtContent>
  </w:sdt>
  <w:p w14:paraId="0EF06DC1" w14:textId="77777777" w:rsidR="004F75F3" w:rsidRPr="005679E3" w:rsidRDefault="004F75F3" w:rsidP="004F75F3">
    <w:pPr>
      <w:pStyle w:val="Footer"/>
      <w:jc w:val="center"/>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7609039"/>
      <w:docPartObj>
        <w:docPartGallery w:val="Page Numbers (Bottom of Page)"/>
        <w:docPartUnique/>
      </w:docPartObj>
    </w:sdtPr>
    <w:sdtContent>
      <w:p w14:paraId="1AD4F2C4" w14:textId="7EC183EC" w:rsidR="004F75F3" w:rsidRDefault="004F75F3" w:rsidP="00173A6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62AD6C44" w14:textId="77777777" w:rsidR="004F75F3" w:rsidRDefault="004F75F3" w:rsidP="004F75F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D8621" w14:textId="77777777" w:rsidR="008C180B" w:rsidRDefault="008C180B" w:rsidP="00DB57B7">
      <w:r>
        <w:separator/>
      </w:r>
    </w:p>
  </w:footnote>
  <w:footnote w:type="continuationSeparator" w:id="0">
    <w:p w14:paraId="7662292C" w14:textId="77777777" w:rsidR="008C180B" w:rsidRDefault="008C180B" w:rsidP="00DB57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43CC8"/>
    <w:multiLevelType w:val="hybridMultilevel"/>
    <w:tmpl w:val="C5725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952622"/>
    <w:multiLevelType w:val="hybridMultilevel"/>
    <w:tmpl w:val="4CEA207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69D114E"/>
    <w:multiLevelType w:val="multilevel"/>
    <w:tmpl w:val="27CC1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631B52"/>
    <w:multiLevelType w:val="multilevel"/>
    <w:tmpl w:val="BA3AC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476E36"/>
    <w:multiLevelType w:val="multilevel"/>
    <w:tmpl w:val="B0ECF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561309"/>
    <w:multiLevelType w:val="multilevel"/>
    <w:tmpl w:val="EC283B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62378D0"/>
    <w:multiLevelType w:val="hybridMultilevel"/>
    <w:tmpl w:val="618CC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5831C4"/>
    <w:multiLevelType w:val="hybridMultilevel"/>
    <w:tmpl w:val="B84CE8D8"/>
    <w:lvl w:ilvl="0" w:tplc="13F01D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C86C6A"/>
    <w:multiLevelType w:val="multilevel"/>
    <w:tmpl w:val="D958B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DC7DE6"/>
    <w:multiLevelType w:val="multilevel"/>
    <w:tmpl w:val="85465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BBB7008"/>
    <w:multiLevelType w:val="hybridMultilevel"/>
    <w:tmpl w:val="53BA57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3E5FD9"/>
    <w:multiLevelType w:val="hybridMultilevel"/>
    <w:tmpl w:val="383A6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361BCB"/>
    <w:multiLevelType w:val="hybridMultilevel"/>
    <w:tmpl w:val="D88AC5CA"/>
    <w:lvl w:ilvl="0" w:tplc="13F01D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6475D8"/>
    <w:multiLevelType w:val="multilevel"/>
    <w:tmpl w:val="749E3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2963F59"/>
    <w:multiLevelType w:val="hybridMultilevel"/>
    <w:tmpl w:val="A4700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B32DA5"/>
    <w:multiLevelType w:val="hybridMultilevel"/>
    <w:tmpl w:val="B61E1B68"/>
    <w:lvl w:ilvl="0" w:tplc="13F01D28">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6D7F46"/>
    <w:multiLevelType w:val="hybridMultilevel"/>
    <w:tmpl w:val="E514F436"/>
    <w:lvl w:ilvl="0" w:tplc="13F01D2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79170125">
    <w:abstractNumId w:val="11"/>
  </w:num>
  <w:num w:numId="2" w16cid:durableId="672488948">
    <w:abstractNumId w:val="15"/>
  </w:num>
  <w:num w:numId="3" w16cid:durableId="877669234">
    <w:abstractNumId w:val="7"/>
  </w:num>
  <w:num w:numId="4" w16cid:durableId="1532182741">
    <w:abstractNumId w:val="16"/>
  </w:num>
  <w:num w:numId="5" w16cid:durableId="999574484">
    <w:abstractNumId w:val="0"/>
  </w:num>
  <w:num w:numId="6" w16cid:durableId="914045776">
    <w:abstractNumId w:val="12"/>
  </w:num>
  <w:num w:numId="7" w16cid:durableId="2084644595">
    <w:abstractNumId w:val="5"/>
  </w:num>
  <w:num w:numId="8" w16cid:durableId="74936675">
    <w:abstractNumId w:val="6"/>
  </w:num>
  <w:num w:numId="9" w16cid:durableId="577401908">
    <w:abstractNumId w:val="13"/>
  </w:num>
  <w:num w:numId="10" w16cid:durableId="1553813057">
    <w:abstractNumId w:val="9"/>
  </w:num>
  <w:num w:numId="11" w16cid:durableId="251622538">
    <w:abstractNumId w:val="8"/>
  </w:num>
  <w:num w:numId="12" w16cid:durableId="716515017">
    <w:abstractNumId w:val="4"/>
  </w:num>
  <w:num w:numId="13" w16cid:durableId="1980452399">
    <w:abstractNumId w:val="3"/>
  </w:num>
  <w:num w:numId="14" w16cid:durableId="906919259">
    <w:abstractNumId w:val="2"/>
  </w:num>
  <w:num w:numId="15" w16cid:durableId="1849756234">
    <w:abstractNumId w:val="10"/>
  </w:num>
  <w:num w:numId="16" w16cid:durableId="299699532">
    <w:abstractNumId w:val="14"/>
  </w:num>
  <w:num w:numId="17" w16cid:durableId="441724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4451"/>
    <w:rsid w:val="00001467"/>
    <w:rsid w:val="00003C4B"/>
    <w:rsid w:val="000044DE"/>
    <w:rsid w:val="00004D39"/>
    <w:rsid w:val="000106BA"/>
    <w:rsid w:val="00015E02"/>
    <w:rsid w:val="00022536"/>
    <w:rsid w:val="00026F82"/>
    <w:rsid w:val="00030116"/>
    <w:rsid w:val="00035986"/>
    <w:rsid w:val="000470C0"/>
    <w:rsid w:val="000522DF"/>
    <w:rsid w:val="00052BBD"/>
    <w:rsid w:val="0005771A"/>
    <w:rsid w:val="0006280E"/>
    <w:rsid w:val="000675AC"/>
    <w:rsid w:val="00071AC8"/>
    <w:rsid w:val="00072E68"/>
    <w:rsid w:val="000738B7"/>
    <w:rsid w:val="000742BE"/>
    <w:rsid w:val="00084975"/>
    <w:rsid w:val="00085593"/>
    <w:rsid w:val="000867C3"/>
    <w:rsid w:val="00086EC3"/>
    <w:rsid w:val="000926F9"/>
    <w:rsid w:val="00092E93"/>
    <w:rsid w:val="000C77A2"/>
    <w:rsid w:val="000D1C56"/>
    <w:rsid w:val="000E02E1"/>
    <w:rsid w:val="000E4EBD"/>
    <w:rsid w:val="000E7660"/>
    <w:rsid w:val="000F0FC7"/>
    <w:rsid w:val="000F2018"/>
    <w:rsid w:val="001063DC"/>
    <w:rsid w:val="00107CFA"/>
    <w:rsid w:val="001139F9"/>
    <w:rsid w:val="001153D0"/>
    <w:rsid w:val="001159D7"/>
    <w:rsid w:val="001201B1"/>
    <w:rsid w:val="0012539E"/>
    <w:rsid w:val="00125E94"/>
    <w:rsid w:val="0013520F"/>
    <w:rsid w:val="0014206A"/>
    <w:rsid w:val="00151CE7"/>
    <w:rsid w:val="001527FD"/>
    <w:rsid w:val="00156BC3"/>
    <w:rsid w:val="00171CC4"/>
    <w:rsid w:val="001731AE"/>
    <w:rsid w:val="00191B5B"/>
    <w:rsid w:val="001975AA"/>
    <w:rsid w:val="001A5899"/>
    <w:rsid w:val="001A6432"/>
    <w:rsid w:val="001B3E02"/>
    <w:rsid w:val="001B40C3"/>
    <w:rsid w:val="001B460E"/>
    <w:rsid w:val="001B501B"/>
    <w:rsid w:val="001B5C9B"/>
    <w:rsid w:val="001D2200"/>
    <w:rsid w:val="001D4F16"/>
    <w:rsid w:val="001F281B"/>
    <w:rsid w:val="001F2B19"/>
    <w:rsid w:val="00210862"/>
    <w:rsid w:val="00211D6A"/>
    <w:rsid w:val="002166FD"/>
    <w:rsid w:val="002167CA"/>
    <w:rsid w:val="00235240"/>
    <w:rsid w:val="00241F46"/>
    <w:rsid w:val="0024310F"/>
    <w:rsid w:val="00245204"/>
    <w:rsid w:val="00246D87"/>
    <w:rsid w:val="00251227"/>
    <w:rsid w:val="00253C00"/>
    <w:rsid w:val="0025646E"/>
    <w:rsid w:val="00256685"/>
    <w:rsid w:val="00257E2F"/>
    <w:rsid w:val="002733AC"/>
    <w:rsid w:val="00273F79"/>
    <w:rsid w:val="002754FE"/>
    <w:rsid w:val="002773C7"/>
    <w:rsid w:val="00286B7F"/>
    <w:rsid w:val="00295C17"/>
    <w:rsid w:val="0029749F"/>
    <w:rsid w:val="002A13B6"/>
    <w:rsid w:val="002A202D"/>
    <w:rsid w:val="002A4E43"/>
    <w:rsid w:val="002A592C"/>
    <w:rsid w:val="002A5B46"/>
    <w:rsid w:val="002A78E5"/>
    <w:rsid w:val="002A7E81"/>
    <w:rsid w:val="002B0A32"/>
    <w:rsid w:val="002C206D"/>
    <w:rsid w:val="002C20CE"/>
    <w:rsid w:val="002C3E3A"/>
    <w:rsid w:val="002C436A"/>
    <w:rsid w:val="002D6666"/>
    <w:rsid w:val="002E115D"/>
    <w:rsid w:val="002F1E9D"/>
    <w:rsid w:val="002F6E01"/>
    <w:rsid w:val="003006FA"/>
    <w:rsid w:val="0030179B"/>
    <w:rsid w:val="003043DC"/>
    <w:rsid w:val="003129FF"/>
    <w:rsid w:val="00322299"/>
    <w:rsid w:val="00332514"/>
    <w:rsid w:val="00336750"/>
    <w:rsid w:val="00342372"/>
    <w:rsid w:val="003457F3"/>
    <w:rsid w:val="003466EE"/>
    <w:rsid w:val="003518B2"/>
    <w:rsid w:val="00355DA9"/>
    <w:rsid w:val="003621EB"/>
    <w:rsid w:val="00362555"/>
    <w:rsid w:val="00367542"/>
    <w:rsid w:val="003708BA"/>
    <w:rsid w:val="00370F24"/>
    <w:rsid w:val="00373977"/>
    <w:rsid w:val="003755C5"/>
    <w:rsid w:val="00376FD6"/>
    <w:rsid w:val="003808C0"/>
    <w:rsid w:val="0038179D"/>
    <w:rsid w:val="00394F26"/>
    <w:rsid w:val="00397DC6"/>
    <w:rsid w:val="003A54B9"/>
    <w:rsid w:val="003B17D1"/>
    <w:rsid w:val="003B7BBD"/>
    <w:rsid w:val="003C3598"/>
    <w:rsid w:val="003C3D9E"/>
    <w:rsid w:val="003D455D"/>
    <w:rsid w:val="003D6978"/>
    <w:rsid w:val="003E2A91"/>
    <w:rsid w:val="003E751B"/>
    <w:rsid w:val="004018C9"/>
    <w:rsid w:val="00405865"/>
    <w:rsid w:val="00407CA4"/>
    <w:rsid w:val="004147DD"/>
    <w:rsid w:val="004253AC"/>
    <w:rsid w:val="00441223"/>
    <w:rsid w:val="00444AB5"/>
    <w:rsid w:val="0044545E"/>
    <w:rsid w:val="00446D58"/>
    <w:rsid w:val="00451749"/>
    <w:rsid w:val="0045284E"/>
    <w:rsid w:val="00456508"/>
    <w:rsid w:val="00460C48"/>
    <w:rsid w:val="00470677"/>
    <w:rsid w:val="0047185A"/>
    <w:rsid w:val="004732CC"/>
    <w:rsid w:val="0047485F"/>
    <w:rsid w:val="004771B6"/>
    <w:rsid w:val="0048747B"/>
    <w:rsid w:val="00497A86"/>
    <w:rsid w:val="004A4C1A"/>
    <w:rsid w:val="004A5250"/>
    <w:rsid w:val="004A712C"/>
    <w:rsid w:val="004A73AB"/>
    <w:rsid w:val="004B19A3"/>
    <w:rsid w:val="004C1590"/>
    <w:rsid w:val="004D13EC"/>
    <w:rsid w:val="004D1F15"/>
    <w:rsid w:val="004D4EBA"/>
    <w:rsid w:val="004D55DD"/>
    <w:rsid w:val="004D5CD2"/>
    <w:rsid w:val="004D6AE5"/>
    <w:rsid w:val="004E05EC"/>
    <w:rsid w:val="004E0D6D"/>
    <w:rsid w:val="004E2923"/>
    <w:rsid w:val="004E4442"/>
    <w:rsid w:val="004F25D9"/>
    <w:rsid w:val="004F4209"/>
    <w:rsid w:val="004F4776"/>
    <w:rsid w:val="004F4F45"/>
    <w:rsid w:val="004F69DB"/>
    <w:rsid w:val="004F6C1D"/>
    <w:rsid w:val="004F75F3"/>
    <w:rsid w:val="00500B41"/>
    <w:rsid w:val="00503E0E"/>
    <w:rsid w:val="00513843"/>
    <w:rsid w:val="00515332"/>
    <w:rsid w:val="00516FE3"/>
    <w:rsid w:val="005170EA"/>
    <w:rsid w:val="00521015"/>
    <w:rsid w:val="00524BDC"/>
    <w:rsid w:val="00524E1F"/>
    <w:rsid w:val="00527A8E"/>
    <w:rsid w:val="005326EB"/>
    <w:rsid w:val="00532947"/>
    <w:rsid w:val="005415AF"/>
    <w:rsid w:val="0054355B"/>
    <w:rsid w:val="0054755E"/>
    <w:rsid w:val="00563890"/>
    <w:rsid w:val="00564102"/>
    <w:rsid w:val="00566FB9"/>
    <w:rsid w:val="005679E3"/>
    <w:rsid w:val="005728BF"/>
    <w:rsid w:val="00584E73"/>
    <w:rsid w:val="00586C45"/>
    <w:rsid w:val="0059424E"/>
    <w:rsid w:val="0059587A"/>
    <w:rsid w:val="0059682E"/>
    <w:rsid w:val="00597754"/>
    <w:rsid w:val="00597D18"/>
    <w:rsid w:val="005A0C5F"/>
    <w:rsid w:val="005A2212"/>
    <w:rsid w:val="005A3372"/>
    <w:rsid w:val="005B1ABF"/>
    <w:rsid w:val="005B2544"/>
    <w:rsid w:val="005B39A9"/>
    <w:rsid w:val="005B474D"/>
    <w:rsid w:val="005B480E"/>
    <w:rsid w:val="005D18AD"/>
    <w:rsid w:val="005E14A3"/>
    <w:rsid w:val="005E42A7"/>
    <w:rsid w:val="005E54E9"/>
    <w:rsid w:val="005E7615"/>
    <w:rsid w:val="005F0832"/>
    <w:rsid w:val="005F0E82"/>
    <w:rsid w:val="005F3051"/>
    <w:rsid w:val="005F7D0B"/>
    <w:rsid w:val="0060450C"/>
    <w:rsid w:val="00605D64"/>
    <w:rsid w:val="0062088C"/>
    <w:rsid w:val="006243E2"/>
    <w:rsid w:val="00625229"/>
    <w:rsid w:val="0063383F"/>
    <w:rsid w:val="00640C31"/>
    <w:rsid w:val="00641249"/>
    <w:rsid w:val="00642475"/>
    <w:rsid w:val="00642B1A"/>
    <w:rsid w:val="00643370"/>
    <w:rsid w:val="006526DF"/>
    <w:rsid w:val="00652784"/>
    <w:rsid w:val="00664AA2"/>
    <w:rsid w:val="00664FC8"/>
    <w:rsid w:val="00665DD8"/>
    <w:rsid w:val="006726E8"/>
    <w:rsid w:val="00681185"/>
    <w:rsid w:val="006855A0"/>
    <w:rsid w:val="00686B79"/>
    <w:rsid w:val="00690F04"/>
    <w:rsid w:val="0069260E"/>
    <w:rsid w:val="006A0880"/>
    <w:rsid w:val="006A08BF"/>
    <w:rsid w:val="006B4C51"/>
    <w:rsid w:val="006B4FBC"/>
    <w:rsid w:val="006C5899"/>
    <w:rsid w:val="006C7C84"/>
    <w:rsid w:val="006D362C"/>
    <w:rsid w:val="006D3B78"/>
    <w:rsid w:val="006D3C81"/>
    <w:rsid w:val="006D6103"/>
    <w:rsid w:val="006F082F"/>
    <w:rsid w:val="006F172F"/>
    <w:rsid w:val="006F3F45"/>
    <w:rsid w:val="006F716C"/>
    <w:rsid w:val="0070583C"/>
    <w:rsid w:val="00706792"/>
    <w:rsid w:val="00707418"/>
    <w:rsid w:val="00713223"/>
    <w:rsid w:val="00717102"/>
    <w:rsid w:val="00721D33"/>
    <w:rsid w:val="00731C87"/>
    <w:rsid w:val="007320E4"/>
    <w:rsid w:val="007326AF"/>
    <w:rsid w:val="00734EB8"/>
    <w:rsid w:val="007353E7"/>
    <w:rsid w:val="00736CD4"/>
    <w:rsid w:val="00753F6C"/>
    <w:rsid w:val="007552F6"/>
    <w:rsid w:val="00755A34"/>
    <w:rsid w:val="00765D01"/>
    <w:rsid w:val="00782618"/>
    <w:rsid w:val="007B282E"/>
    <w:rsid w:val="007B2FC0"/>
    <w:rsid w:val="007C0FD3"/>
    <w:rsid w:val="007C3552"/>
    <w:rsid w:val="007C7E9E"/>
    <w:rsid w:val="007D4BCC"/>
    <w:rsid w:val="007E077F"/>
    <w:rsid w:val="007E68D9"/>
    <w:rsid w:val="007E6CA5"/>
    <w:rsid w:val="007F0ACA"/>
    <w:rsid w:val="007F11DD"/>
    <w:rsid w:val="00804035"/>
    <w:rsid w:val="00812A78"/>
    <w:rsid w:val="00813983"/>
    <w:rsid w:val="00814C0E"/>
    <w:rsid w:val="008166EE"/>
    <w:rsid w:val="00825783"/>
    <w:rsid w:val="0082698E"/>
    <w:rsid w:val="008278B2"/>
    <w:rsid w:val="00833622"/>
    <w:rsid w:val="00841B86"/>
    <w:rsid w:val="00851D97"/>
    <w:rsid w:val="008520C2"/>
    <w:rsid w:val="00852D69"/>
    <w:rsid w:val="00854563"/>
    <w:rsid w:val="008545EF"/>
    <w:rsid w:val="008623D5"/>
    <w:rsid w:val="008655D0"/>
    <w:rsid w:val="008668E6"/>
    <w:rsid w:val="00876C95"/>
    <w:rsid w:val="00882E70"/>
    <w:rsid w:val="0088389A"/>
    <w:rsid w:val="008907C8"/>
    <w:rsid w:val="008A7E5E"/>
    <w:rsid w:val="008B7DEF"/>
    <w:rsid w:val="008C180B"/>
    <w:rsid w:val="008C2296"/>
    <w:rsid w:val="008C2DB2"/>
    <w:rsid w:val="008C657F"/>
    <w:rsid w:val="008C7D24"/>
    <w:rsid w:val="008D13AC"/>
    <w:rsid w:val="008E01F0"/>
    <w:rsid w:val="008F31D8"/>
    <w:rsid w:val="008F6E2B"/>
    <w:rsid w:val="009116DB"/>
    <w:rsid w:val="0091427A"/>
    <w:rsid w:val="009148B0"/>
    <w:rsid w:val="0091600D"/>
    <w:rsid w:val="00921AF3"/>
    <w:rsid w:val="00924181"/>
    <w:rsid w:val="0093052F"/>
    <w:rsid w:val="00934414"/>
    <w:rsid w:val="00935B8B"/>
    <w:rsid w:val="00942A89"/>
    <w:rsid w:val="009434A3"/>
    <w:rsid w:val="00955691"/>
    <w:rsid w:val="00974729"/>
    <w:rsid w:val="0097479C"/>
    <w:rsid w:val="009813B2"/>
    <w:rsid w:val="009862A8"/>
    <w:rsid w:val="009927BB"/>
    <w:rsid w:val="00993729"/>
    <w:rsid w:val="009947FA"/>
    <w:rsid w:val="00995720"/>
    <w:rsid w:val="009A3359"/>
    <w:rsid w:val="009A4071"/>
    <w:rsid w:val="009A4EB2"/>
    <w:rsid w:val="009B01CB"/>
    <w:rsid w:val="009B7B67"/>
    <w:rsid w:val="009C0F67"/>
    <w:rsid w:val="009D6FD4"/>
    <w:rsid w:val="009D7E25"/>
    <w:rsid w:val="009E0D76"/>
    <w:rsid w:val="009E1A8F"/>
    <w:rsid w:val="009E74B7"/>
    <w:rsid w:val="009E74E9"/>
    <w:rsid w:val="009F0905"/>
    <w:rsid w:val="009F2E4F"/>
    <w:rsid w:val="009F6E12"/>
    <w:rsid w:val="00A06635"/>
    <w:rsid w:val="00A12BFC"/>
    <w:rsid w:val="00A15DFE"/>
    <w:rsid w:val="00A27E39"/>
    <w:rsid w:val="00A402DE"/>
    <w:rsid w:val="00A42471"/>
    <w:rsid w:val="00A51D7F"/>
    <w:rsid w:val="00A5236D"/>
    <w:rsid w:val="00A54635"/>
    <w:rsid w:val="00A55BCD"/>
    <w:rsid w:val="00A65E33"/>
    <w:rsid w:val="00A70B01"/>
    <w:rsid w:val="00A7528C"/>
    <w:rsid w:val="00A81F1F"/>
    <w:rsid w:val="00A85E36"/>
    <w:rsid w:val="00A8799B"/>
    <w:rsid w:val="00A91016"/>
    <w:rsid w:val="00AA2B11"/>
    <w:rsid w:val="00AA4365"/>
    <w:rsid w:val="00AB39D5"/>
    <w:rsid w:val="00AB49A5"/>
    <w:rsid w:val="00AB7DF2"/>
    <w:rsid w:val="00AC12F2"/>
    <w:rsid w:val="00AC59EB"/>
    <w:rsid w:val="00AD006B"/>
    <w:rsid w:val="00AD0701"/>
    <w:rsid w:val="00AD226B"/>
    <w:rsid w:val="00AD3E8B"/>
    <w:rsid w:val="00AE12AE"/>
    <w:rsid w:val="00AE302E"/>
    <w:rsid w:val="00B03982"/>
    <w:rsid w:val="00B06D44"/>
    <w:rsid w:val="00B23693"/>
    <w:rsid w:val="00B2493C"/>
    <w:rsid w:val="00B25941"/>
    <w:rsid w:val="00B2721E"/>
    <w:rsid w:val="00B47A4E"/>
    <w:rsid w:val="00B5117C"/>
    <w:rsid w:val="00B53A19"/>
    <w:rsid w:val="00B558B0"/>
    <w:rsid w:val="00B55B19"/>
    <w:rsid w:val="00B56735"/>
    <w:rsid w:val="00B56BA0"/>
    <w:rsid w:val="00B646E8"/>
    <w:rsid w:val="00B64C8A"/>
    <w:rsid w:val="00B657D8"/>
    <w:rsid w:val="00B762A1"/>
    <w:rsid w:val="00B770CC"/>
    <w:rsid w:val="00B809FF"/>
    <w:rsid w:val="00B80A50"/>
    <w:rsid w:val="00B84CF8"/>
    <w:rsid w:val="00B85983"/>
    <w:rsid w:val="00B867E7"/>
    <w:rsid w:val="00B90AE2"/>
    <w:rsid w:val="00B94C80"/>
    <w:rsid w:val="00BA663C"/>
    <w:rsid w:val="00BA7DF3"/>
    <w:rsid w:val="00BB26FF"/>
    <w:rsid w:val="00BC5E6D"/>
    <w:rsid w:val="00BD01FE"/>
    <w:rsid w:val="00BD6B6D"/>
    <w:rsid w:val="00BF2CE6"/>
    <w:rsid w:val="00C03C80"/>
    <w:rsid w:val="00C07385"/>
    <w:rsid w:val="00C07FD5"/>
    <w:rsid w:val="00C109A6"/>
    <w:rsid w:val="00C11F7B"/>
    <w:rsid w:val="00C14088"/>
    <w:rsid w:val="00C14451"/>
    <w:rsid w:val="00C1699F"/>
    <w:rsid w:val="00C174DF"/>
    <w:rsid w:val="00C2632D"/>
    <w:rsid w:val="00C3331C"/>
    <w:rsid w:val="00C36E63"/>
    <w:rsid w:val="00C41E8C"/>
    <w:rsid w:val="00C52582"/>
    <w:rsid w:val="00C6062A"/>
    <w:rsid w:val="00C62650"/>
    <w:rsid w:val="00C64E1A"/>
    <w:rsid w:val="00C712DA"/>
    <w:rsid w:val="00C7217C"/>
    <w:rsid w:val="00C74D97"/>
    <w:rsid w:val="00C83239"/>
    <w:rsid w:val="00C87F4D"/>
    <w:rsid w:val="00C90F01"/>
    <w:rsid w:val="00C97AE3"/>
    <w:rsid w:val="00CA510B"/>
    <w:rsid w:val="00CA6D43"/>
    <w:rsid w:val="00CB367C"/>
    <w:rsid w:val="00CB604F"/>
    <w:rsid w:val="00CB6A05"/>
    <w:rsid w:val="00CC0613"/>
    <w:rsid w:val="00CC4299"/>
    <w:rsid w:val="00CC4B1F"/>
    <w:rsid w:val="00CD02A7"/>
    <w:rsid w:val="00CD5529"/>
    <w:rsid w:val="00CE42A0"/>
    <w:rsid w:val="00CE7792"/>
    <w:rsid w:val="00CF035E"/>
    <w:rsid w:val="00CF28CA"/>
    <w:rsid w:val="00CF5778"/>
    <w:rsid w:val="00CF6D0D"/>
    <w:rsid w:val="00D00606"/>
    <w:rsid w:val="00D0439C"/>
    <w:rsid w:val="00D07025"/>
    <w:rsid w:val="00D137F0"/>
    <w:rsid w:val="00D1433C"/>
    <w:rsid w:val="00D2299F"/>
    <w:rsid w:val="00D31BED"/>
    <w:rsid w:val="00D34C37"/>
    <w:rsid w:val="00D4122A"/>
    <w:rsid w:val="00D41601"/>
    <w:rsid w:val="00D4309B"/>
    <w:rsid w:val="00D47FBB"/>
    <w:rsid w:val="00D57F92"/>
    <w:rsid w:val="00D600B2"/>
    <w:rsid w:val="00D67E43"/>
    <w:rsid w:val="00D706AD"/>
    <w:rsid w:val="00D81081"/>
    <w:rsid w:val="00D821C8"/>
    <w:rsid w:val="00D84FCE"/>
    <w:rsid w:val="00D8592D"/>
    <w:rsid w:val="00D877F5"/>
    <w:rsid w:val="00D9211B"/>
    <w:rsid w:val="00DA4F39"/>
    <w:rsid w:val="00DA66F7"/>
    <w:rsid w:val="00DB2208"/>
    <w:rsid w:val="00DB57B7"/>
    <w:rsid w:val="00DC3770"/>
    <w:rsid w:val="00DC452E"/>
    <w:rsid w:val="00DD3757"/>
    <w:rsid w:val="00DD4742"/>
    <w:rsid w:val="00DD6096"/>
    <w:rsid w:val="00DE1C84"/>
    <w:rsid w:val="00DE2CC5"/>
    <w:rsid w:val="00DE45A3"/>
    <w:rsid w:val="00DE518B"/>
    <w:rsid w:val="00DE5B79"/>
    <w:rsid w:val="00DE794C"/>
    <w:rsid w:val="00E10024"/>
    <w:rsid w:val="00E10BC0"/>
    <w:rsid w:val="00E13093"/>
    <w:rsid w:val="00E14981"/>
    <w:rsid w:val="00E156B1"/>
    <w:rsid w:val="00E20FAF"/>
    <w:rsid w:val="00E23589"/>
    <w:rsid w:val="00E24ECC"/>
    <w:rsid w:val="00E32556"/>
    <w:rsid w:val="00E3299D"/>
    <w:rsid w:val="00E32AB2"/>
    <w:rsid w:val="00E35F9C"/>
    <w:rsid w:val="00E40942"/>
    <w:rsid w:val="00E42DD8"/>
    <w:rsid w:val="00E507A9"/>
    <w:rsid w:val="00E527C1"/>
    <w:rsid w:val="00E55F29"/>
    <w:rsid w:val="00E709D3"/>
    <w:rsid w:val="00E70AD8"/>
    <w:rsid w:val="00E74371"/>
    <w:rsid w:val="00E753D8"/>
    <w:rsid w:val="00E7678E"/>
    <w:rsid w:val="00E80BC7"/>
    <w:rsid w:val="00E84C38"/>
    <w:rsid w:val="00E85CF0"/>
    <w:rsid w:val="00E901A6"/>
    <w:rsid w:val="00E9710D"/>
    <w:rsid w:val="00EA2CBF"/>
    <w:rsid w:val="00EA440E"/>
    <w:rsid w:val="00EA4D3E"/>
    <w:rsid w:val="00EC07C9"/>
    <w:rsid w:val="00EC2EBE"/>
    <w:rsid w:val="00EC3B4F"/>
    <w:rsid w:val="00EC4B72"/>
    <w:rsid w:val="00EC5C0D"/>
    <w:rsid w:val="00EC793F"/>
    <w:rsid w:val="00ED59A2"/>
    <w:rsid w:val="00EE1F26"/>
    <w:rsid w:val="00EE40AC"/>
    <w:rsid w:val="00EE5B73"/>
    <w:rsid w:val="00EF376F"/>
    <w:rsid w:val="00EF4E07"/>
    <w:rsid w:val="00F07583"/>
    <w:rsid w:val="00F13FD1"/>
    <w:rsid w:val="00F156E0"/>
    <w:rsid w:val="00F26E6F"/>
    <w:rsid w:val="00F35DF1"/>
    <w:rsid w:val="00F367B8"/>
    <w:rsid w:val="00F36BA5"/>
    <w:rsid w:val="00F41B3D"/>
    <w:rsid w:val="00F475EB"/>
    <w:rsid w:val="00F51FD2"/>
    <w:rsid w:val="00F52B7B"/>
    <w:rsid w:val="00F55364"/>
    <w:rsid w:val="00F62B0E"/>
    <w:rsid w:val="00F662BA"/>
    <w:rsid w:val="00F70B9B"/>
    <w:rsid w:val="00F76326"/>
    <w:rsid w:val="00F82F6C"/>
    <w:rsid w:val="00F83702"/>
    <w:rsid w:val="00F92526"/>
    <w:rsid w:val="00F9366A"/>
    <w:rsid w:val="00FA0FA8"/>
    <w:rsid w:val="00FA6683"/>
    <w:rsid w:val="00FA747B"/>
    <w:rsid w:val="00FB3DEB"/>
    <w:rsid w:val="00FC0642"/>
    <w:rsid w:val="00FC4213"/>
    <w:rsid w:val="00FC4F20"/>
    <w:rsid w:val="00FE2E46"/>
  </w:rsids>
  <m:mathPr>
    <m:mathFont m:val="Cambria Math"/>
    <m:brkBin m:val="before"/>
    <m:brkBinSub m:val="--"/>
    <m:smallFrac m:val="0"/>
    <m:dispDef/>
    <m:lMargin m:val="0"/>
    <m:rMargin m:val="0"/>
    <m:defJc m:val="centerGroup"/>
    <m:wrapIndent m:val="1440"/>
    <m:intLim m:val="subSup"/>
    <m:naryLim m:val="undOvr"/>
  </m:mathPr>
  <w:themeFontLang w:val="en-US" w:eastAsia="zh-TW"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B8CEA2"/>
  <w15:docId w15:val="{17B85DBD-F6B2-432C-BAE6-212682F73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ngsana New"/>
        <w:lang w:val="en-US" w:eastAsia="en-US" w:bidi="my-MM"/>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424E"/>
    <w:rPr>
      <w:sz w:val="24"/>
      <w:szCs w:val="28"/>
      <w:lang w:bidi="th-TH"/>
    </w:rPr>
  </w:style>
  <w:style w:type="paragraph" w:styleId="Heading1">
    <w:name w:val="heading 1"/>
    <w:basedOn w:val="Normal"/>
    <w:next w:val="Normal"/>
    <w:link w:val="Heading1Char"/>
    <w:autoRedefine/>
    <w:qFormat/>
    <w:rsid w:val="00AC59EB"/>
    <w:pPr>
      <w:keepNext/>
      <w:keepLines/>
      <w:tabs>
        <w:tab w:val="center" w:pos="4153"/>
        <w:tab w:val="left" w:pos="5722"/>
      </w:tabs>
      <w:spacing w:line="360" w:lineRule="auto"/>
      <w:jc w:val="center"/>
      <w:outlineLvl w:val="0"/>
    </w:pPr>
    <w:rPr>
      <w:rFonts w:eastAsiaTheme="majorEastAsia"/>
      <w:b/>
      <w:sz w:val="28"/>
      <w:szCs w:val="40"/>
    </w:rPr>
  </w:style>
  <w:style w:type="paragraph" w:styleId="Heading2">
    <w:name w:val="heading 2"/>
    <w:basedOn w:val="Normal"/>
    <w:next w:val="Normal"/>
    <w:link w:val="Heading2Char"/>
    <w:unhideWhenUsed/>
    <w:qFormat/>
    <w:rsid w:val="00AC59EB"/>
    <w:pPr>
      <w:keepNext/>
      <w:keepLines/>
      <w:spacing w:before="40"/>
      <w:outlineLvl w:val="1"/>
    </w:pPr>
    <w:rPr>
      <w:rFonts w:asciiTheme="majorHAnsi" w:eastAsiaTheme="majorEastAsia" w:hAnsiTheme="majorHAnsi"/>
      <w:color w:val="2F5496" w:themeColor="accent1" w:themeShade="BF"/>
      <w:sz w:val="26"/>
      <w:szCs w:val="33"/>
    </w:rPr>
  </w:style>
  <w:style w:type="paragraph" w:styleId="Heading3">
    <w:name w:val="heading 3"/>
    <w:basedOn w:val="Normal"/>
    <w:next w:val="Normal"/>
    <w:link w:val="Heading3Char"/>
    <w:semiHidden/>
    <w:unhideWhenUsed/>
    <w:qFormat/>
    <w:rsid w:val="00524BDC"/>
    <w:pPr>
      <w:keepNext/>
      <w:keepLines/>
      <w:spacing w:before="40"/>
      <w:outlineLvl w:val="2"/>
    </w:pPr>
    <w:rPr>
      <w:rFonts w:asciiTheme="majorHAnsi" w:eastAsiaTheme="majorEastAsia" w:hAnsiTheme="majorHAnsi"/>
      <w:color w:val="1F3763" w:themeColor="accent1" w:themeShade="7F"/>
      <w:szCs w:val="30"/>
    </w:rPr>
  </w:style>
  <w:style w:type="paragraph" w:styleId="Heading6">
    <w:name w:val="heading 6"/>
    <w:basedOn w:val="Normal"/>
    <w:next w:val="Normal"/>
    <w:link w:val="Heading6Char"/>
    <w:qFormat/>
    <w:rsid w:val="009927BB"/>
    <w:pPr>
      <w:spacing w:before="240" w:after="60"/>
      <w:outlineLvl w:val="5"/>
    </w:pPr>
    <w:rPr>
      <w:rFonts w:eastAsia="Cordia New"/>
      <w:b/>
      <w:bCs/>
      <w:sz w:val="22"/>
      <w:szCs w:val="25"/>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9424E"/>
    <w:pPr>
      <w:jc w:val="center"/>
    </w:pPr>
    <w:rPr>
      <w:rFonts w:eastAsia="Cordia New" w:cs="Cordia New"/>
      <w:sz w:val="32"/>
      <w:szCs w:val="32"/>
      <w:lang w:val="x-none"/>
    </w:rPr>
  </w:style>
  <w:style w:type="paragraph" w:styleId="Title">
    <w:name w:val="Title"/>
    <w:basedOn w:val="Normal"/>
    <w:qFormat/>
    <w:rsid w:val="0059424E"/>
    <w:pPr>
      <w:jc w:val="center"/>
    </w:pPr>
    <w:rPr>
      <w:rFonts w:ascii="CordiaUPC" w:eastAsia="Cordia New" w:hAnsi="CordiaUPC" w:cs="CordiaUPC"/>
      <w:b/>
      <w:bCs/>
      <w:sz w:val="32"/>
      <w:szCs w:val="32"/>
    </w:rPr>
  </w:style>
  <w:style w:type="paragraph" w:styleId="ListParagraph">
    <w:name w:val="List Paragraph"/>
    <w:basedOn w:val="Normal"/>
    <w:uiPriority w:val="34"/>
    <w:qFormat/>
    <w:rsid w:val="00CB6A05"/>
    <w:pPr>
      <w:spacing w:after="200" w:line="276" w:lineRule="auto"/>
      <w:ind w:left="720"/>
      <w:contextualSpacing/>
    </w:pPr>
    <w:rPr>
      <w:rFonts w:ascii="Calibri" w:eastAsia="MS Mincho" w:hAnsi="Calibri" w:cs="Times New Roman"/>
      <w:sz w:val="22"/>
      <w:szCs w:val="22"/>
      <w:lang w:eastAsia="ja-JP" w:bidi="ar-SA"/>
    </w:rPr>
  </w:style>
  <w:style w:type="character" w:customStyle="1" w:styleId="BodyTextChar">
    <w:name w:val="Body Text Char"/>
    <w:link w:val="BodyText"/>
    <w:rsid w:val="00CD5529"/>
    <w:rPr>
      <w:rFonts w:eastAsia="Cordia New" w:cs="Cordia New"/>
      <w:sz w:val="32"/>
      <w:szCs w:val="32"/>
      <w:lang w:eastAsia="en-US" w:bidi="th-TH"/>
    </w:rPr>
  </w:style>
  <w:style w:type="character" w:customStyle="1" w:styleId="Heading6Char">
    <w:name w:val="Heading 6 Char"/>
    <w:link w:val="Heading6"/>
    <w:rsid w:val="009927BB"/>
    <w:rPr>
      <w:rFonts w:eastAsia="Cordia New"/>
      <w:b/>
      <w:bCs/>
      <w:sz w:val="22"/>
      <w:szCs w:val="25"/>
      <w:lang w:eastAsia="en-US" w:bidi="th-TH"/>
    </w:rPr>
  </w:style>
  <w:style w:type="paragraph" w:customStyle="1" w:styleId="a">
    <w:name w:val="ชื่อบท"/>
    <w:basedOn w:val="Normal"/>
    <w:next w:val="Normal"/>
    <w:rsid w:val="00563890"/>
    <w:pPr>
      <w:jc w:val="center"/>
    </w:pPr>
    <w:rPr>
      <w:rFonts w:ascii="Cordia New" w:eastAsia="Cordia New" w:hAnsi="Cordia New"/>
      <w:b/>
      <w:bCs/>
      <w:sz w:val="36"/>
      <w:szCs w:val="36"/>
    </w:rPr>
  </w:style>
  <w:style w:type="paragraph" w:customStyle="1" w:styleId="a0">
    <w:name w:val="รายการอ้างอิง"/>
    <w:basedOn w:val="Normal"/>
    <w:rsid w:val="00563890"/>
    <w:pPr>
      <w:ind w:left="720" w:hanging="720"/>
    </w:pPr>
    <w:rPr>
      <w:rFonts w:ascii="Cordia New" w:eastAsia="Cordia New" w:hAnsi="Cordia New"/>
      <w:sz w:val="32"/>
      <w:szCs w:val="32"/>
    </w:rPr>
  </w:style>
  <w:style w:type="character" w:styleId="Hyperlink">
    <w:name w:val="Hyperlink"/>
    <w:uiPriority w:val="99"/>
    <w:rsid w:val="00563890"/>
    <w:rPr>
      <w:color w:val="0000FF"/>
      <w:u w:val="single"/>
    </w:rPr>
  </w:style>
  <w:style w:type="paragraph" w:styleId="BalloonText">
    <w:name w:val="Balloon Text"/>
    <w:basedOn w:val="Normal"/>
    <w:link w:val="BalloonTextChar"/>
    <w:rsid w:val="00731C87"/>
    <w:rPr>
      <w:rFonts w:ascii="Tahoma" w:hAnsi="Tahoma" w:cs="Times New Roman"/>
      <w:sz w:val="16"/>
      <w:szCs w:val="20"/>
      <w:lang w:val="x-none" w:eastAsia="x-none" w:bidi="ar-SA"/>
    </w:rPr>
  </w:style>
  <w:style w:type="character" w:customStyle="1" w:styleId="BalloonTextChar">
    <w:name w:val="Balloon Text Char"/>
    <w:link w:val="BalloonText"/>
    <w:rsid w:val="00731C87"/>
    <w:rPr>
      <w:rFonts w:ascii="Tahoma" w:hAnsi="Tahoma"/>
      <w:sz w:val="16"/>
    </w:rPr>
  </w:style>
  <w:style w:type="paragraph" w:styleId="Header">
    <w:name w:val="header"/>
    <w:basedOn w:val="Normal"/>
    <w:link w:val="HeaderChar"/>
    <w:rsid w:val="00DB57B7"/>
    <w:pPr>
      <w:tabs>
        <w:tab w:val="center" w:pos="4513"/>
        <w:tab w:val="right" w:pos="9026"/>
      </w:tabs>
    </w:pPr>
    <w:rPr>
      <w:rFonts w:cs="Times New Roman"/>
      <w:lang w:val="x-none" w:eastAsia="x-none" w:bidi="ar-SA"/>
    </w:rPr>
  </w:style>
  <w:style w:type="character" w:customStyle="1" w:styleId="HeaderChar">
    <w:name w:val="Header Char"/>
    <w:link w:val="Header"/>
    <w:rsid w:val="00DB57B7"/>
    <w:rPr>
      <w:sz w:val="24"/>
      <w:szCs w:val="28"/>
    </w:rPr>
  </w:style>
  <w:style w:type="paragraph" w:styleId="Footer">
    <w:name w:val="footer"/>
    <w:basedOn w:val="Normal"/>
    <w:link w:val="FooterChar"/>
    <w:uiPriority w:val="99"/>
    <w:rsid w:val="00DB57B7"/>
    <w:pPr>
      <w:tabs>
        <w:tab w:val="center" w:pos="4513"/>
        <w:tab w:val="right" w:pos="9026"/>
      </w:tabs>
    </w:pPr>
    <w:rPr>
      <w:rFonts w:cs="Times New Roman"/>
      <w:lang w:val="x-none" w:eastAsia="x-none" w:bidi="ar-SA"/>
    </w:rPr>
  </w:style>
  <w:style w:type="character" w:customStyle="1" w:styleId="FooterChar">
    <w:name w:val="Footer Char"/>
    <w:link w:val="Footer"/>
    <w:uiPriority w:val="99"/>
    <w:rsid w:val="00DB57B7"/>
    <w:rPr>
      <w:sz w:val="24"/>
      <w:szCs w:val="28"/>
    </w:rPr>
  </w:style>
  <w:style w:type="table" w:customStyle="1" w:styleId="PlainTable31">
    <w:name w:val="Plain Table 31"/>
    <w:basedOn w:val="TableNormal"/>
    <w:uiPriority w:val="43"/>
    <w:rsid w:val="000F201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rsid w:val="00AC59EB"/>
    <w:rPr>
      <w:rFonts w:eastAsiaTheme="majorEastAsia"/>
      <w:b/>
      <w:sz w:val="28"/>
      <w:szCs w:val="40"/>
      <w:lang w:bidi="th-TH"/>
    </w:rPr>
  </w:style>
  <w:style w:type="paragraph" w:styleId="TOCHeading">
    <w:name w:val="TOC Heading"/>
    <w:basedOn w:val="Heading1"/>
    <w:next w:val="Normal"/>
    <w:uiPriority w:val="39"/>
    <w:unhideWhenUsed/>
    <w:qFormat/>
    <w:rsid w:val="00AC59EB"/>
    <w:pPr>
      <w:tabs>
        <w:tab w:val="clear" w:pos="4153"/>
        <w:tab w:val="clear" w:pos="5722"/>
      </w:tabs>
      <w:spacing w:before="240" w:line="259" w:lineRule="auto"/>
      <w:jc w:val="left"/>
      <w:outlineLvl w:val="9"/>
    </w:pPr>
    <w:rPr>
      <w:rFonts w:asciiTheme="majorHAnsi" w:hAnsiTheme="majorHAnsi" w:cstheme="majorBidi"/>
      <w:b w:val="0"/>
      <w:color w:val="2F5496" w:themeColor="accent1" w:themeShade="BF"/>
      <w:sz w:val="32"/>
      <w:szCs w:val="32"/>
      <w:lang w:bidi="ar-SA"/>
    </w:rPr>
  </w:style>
  <w:style w:type="paragraph" w:styleId="TOC1">
    <w:name w:val="toc 1"/>
    <w:basedOn w:val="Normal"/>
    <w:next w:val="Normal"/>
    <w:autoRedefine/>
    <w:uiPriority w:val="39"/>
    <w:rsid w:val="00AC59EB"/>
    <w:pPr>
      <w:ind w:left="2160"/>
    </w:pPr>
  </w:style>
  <w:style w:type="character" w:customStyle="1" w:styleId="Heading2Char">
    <w:name w:val="Heading 2 Char"/>
    <w:basedOn w:val="DefaultParagraphFont"/>
    <w:link w:val="Heading2"/>
    <w:rsid w:val="00AC59EB"/>
    <w:rPr>
      <w:rFonts w:asciiTheme="majorHAnsi" w:eastAsiaTheme="majorEastAsia" w:hAnsiTheme="majorHAnsi"/>
      <w:color w:val="2F5496" w:themeColor="accent1" w:themeShade="BF"/>
      <w:sz w:val="26"/>
      <w:szCs w:val="33"/>
      <w:lang w:bidi="th-TH"/>
    </w:rPr>
  </w:style>
  <w:style w:type="paragraph" w:styleId="TOC2">
    <w:name w:val="toc 2"/>
    <w:basedOn w:val="Normal"/>
    <w:next w:val="Normal"/>
    <w:autoRedefine/>
    <w:uiPriority w:val="39"/>
    <w:rsid w:val="00AC59EB"/>
    <w:pPr>
      <w:spacing w:after="100"/>
      <w:ind w:left="240"/>
    </w:pPr>
  </w:style>
  <w:style w:type="table" w:styleId="TableGrid">
    <w:name w:val="Table Grid"/>
    <w:basedOn w:val="TableNormal"/>
    <w:rsid w:val="003043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679E3"/>
  </w:style>
  <w:style w:type="paragraph" w:customStyle="1" w:styleId="Paragraph-center">
    <w:name w:val="Paragraph-center"/>
    <w:basedOn w:val="Normal"/>
    <w:rsid w:val="00515332"/>
    <w:pPr>
      <w:suppressAutoHyphens/>
      <w:jc w:val="center"/>
    </w:pPr>
    <w:rPr>
      <w:rFonts w:cs="Times New Roman"/>
      <w:szCs w:val="24"/>
      <w:lang w:bidi="ar-SA"/>
    </w:rPr>
  </w:style>
  <w:style w:type="paragraph" w:styleId="TOC5">
    <w:name w:val="toc 5"/>
    <w:basedOn w:val="Normal"/>
    <w:next w:val="Normal"/>
    <w:autoRedefine/>
    <w:rsid w:val="00515332"/>
    <w:pPr>
      <w:spacing w:after="100"/>
      <w:ind w:left="960"/>
    </w:pPr>
  </w:style>
  <w:style w:type="character" w:styleId="HTMLCite">
    <w:name w:val="HTML Cite"/>
    <w:basedOn w:val="DefaultParagraphFont"/>
    <w:uiPriority w:val="99"/>
    <w:unhideWhenUsed/>
    <w:rsid w:val="001A6432"/>
    <w:rPr>
      <w:i/>
      <w:iCs/>
    </w:rPr>
  </w:style>
  <w:style w:type="paragraph" w:styleId="Bibliography">
    <w:name w:val="Bibliography"/>
    <w:basedOn w:val="Normal"/>
    <w:next w:val="Normal"/>
    <w:uiPriority w:val="37"/>
    <w:unhideWhenUsed/>
    <w:rsid w:val="001A6432"/>
    <w:pPr>
      <w:spacing w:after="200"/>
    </w:pPr>
    <w:rPr>
      <w:rFonts w:eastAsiaTheme="minorEastAsia" w:cstheme="minorBidi"/>
      <w:szCs w:val="22"/>
      <w:lang w:bidi="ar-SA"/>
    </w:rPr>
  </w:style>
  <w:style w:type="paragraph" w:styleId="NormalWeb">
    <w:name w:val="Normal (Web)"/>
    <w:basedOn w:val="Normal"/>
    <w:semiHidden/>
    <w:unhideWhenUsed/>
    <w:rsid w:val="00AD226B"/>
    <w:rPr>
      <w:szCs w:val="30"/>
    </w:rPr>
  </w:style>
  <w:style w:type="character" w:styleId="UnresolvedMention">
    <w:name w:val="Unresolved Mention"/>
    <w:basedOn w:val="DefaultParagraphFont"/>
    <w:uiPriority w:val="99"/>
    <w:semiHidden/>
    <w:unhideWhenUsed/>
    <w:rsid w:val="00156BC3"/>
    <w:rPr>
      <w:color w:val="605E5C"/>
      <w:shd w:val="clear" w:color="auto" w:fill="E1DFDD"/>
    </w:rPr>
  </w:style>
  <w:style w:type="character" w:customStyle="1" w:styleId="Heading3Char">
    <w:name w:val="Heading 3 Char"/>
    <w:basedOn w:val="DefaultParagraphFont"/>
    <w:link w:val="Heading3"/>
    <w:semiHidden/>
    <w:rsid w:val="00524BDC"/>
    <w:rPr>
      <w:rFonts w:asciiTheme="majorHAnsi" w:eastAsiaTheme="majorEastAsia" w:hAnsiTheme="majorHAnsi"/>
      <w:color w:val="1F3763" w:themeColor="accent1" w:themeShade="7F"/>
      <w:sz w:val="24"/>
      <w:szCs w:val="30"/>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69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hyperlink" Target="https://www.isaps.org" TargetMode="Externa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chart" Target="charts/chart5.xml"/><Relationship Id="rId25" Type="http://schemas.openxmlformats.org/officeDocument/2006/relationships/hyperlink" Target="https://blog.hubspot.com/marketing/social-media-marketing" TargetMode="External"/><Relationship Id="rId33"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support.google.com/google-ads" TargetMode="External"/><Relationship Id="rId32"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hyperlink" Target="https://datareportal.com/reports/digital-2025-myanmar" TargetMode="External"/><Relationship Id="rId28" Type="http://schemas.openxmlformats.org/officeDocument/2006/relationships/image" Target="media/image4.png"/><Relationship Id="rId36"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chart" Target="charts/chart7.xml"/><Relationship Id="rId31"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2.xml"/><Relationship Id="rId22" Type="http://schemas.openxmlformats.org/officeDocument/2006/relationships/hyperlink" Target="https://americanmedspa.org"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fontTable" Target="fontTable.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OLF\Desktop\NU%20Thesis%20&amp;%20IS%20template\&#3611;&#3619;&#3632;&#3585;&#3634;&#3624;&#3588;&#3640;&#3603;&#3641;&#3611;&#3619;&#3632;&#3585;&#3634;&#3619;%20(Acknowledgement)%20Template\&#3611;&#3619;&#3632;&#3585;&#3634;&#3624;&#3588;&#3640;&#3603;&#3641;&#3611;&#3585;&#3634;&#3619;&#3585;&#3634;&#3619;&#3624;&#3638;&#3585;&#3625;&#3634;&#3588;&#3657;&#3609;&#3588;&#3623;&#3657;&#3634;&#3604;&#3657;&#3623;&#3618;&#3605;&#3609;&#3648;&#3629;&#3591;%20(English).dot"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Gender</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AEA3-4326-B174-43B1DA942269}"/>
              </c:ext>
            </c:extLst>
          </c:dPt>
          <c:dPt>
            <c:idx val="1"/>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AEA3-4326-B174-43B1DA942269}"/>
              </c:ext>
            </c:extLst>
          </c:dPt>
          <c:dPt>
            <c:idx val="2"/>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AEA3-4326-B174-43B1DA942269}"/>
              </c:ext>
            </c:extLst>
          </c:dPt>
          <c:dPt>
            <c:idx val="3"/>
            <c:bubble3D val="0"/>
            <c:spPr>
              <a:solidFill>
                <a:schemeClr val="accent1">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AEA3-4326-B174-43B1DA942269}"/>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AEA3-4326-B174-43B1DA942269}"/>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AEA3-4326-B174-43B1DA942269}"/>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AEA3-4326-B174-43B1DA942269}"/>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AEA3-4326-B174-43B1DA942269}"/>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Male</c:v>
                </c:pt>
                <c:pt idx="1">
                  <c:v>Female</c:v>
                </c:pt>
              </c:strCache>
            </c:strRef>
          </c:cat>
          <c:val>
            <c:numRef>
              <c:f>Sheet1!$B$2:$B$5</c:f>
              <c:numCache>
                <c:formatCode>General</c:formatCode>
                <c:ptCount val="4"/>
                <c:pt idx="0">
                  <c:v>122</c:v>
                </c:pt>
                <c:pt idx="1">
                  <c:v>224</c:v>
                </c:pt>
              </c:numCache>
            </c:numRef>
          </c:val>
          <c:extLst>
            <c:ext xmlns:c16="http://schemas.microsoft.com/office/drawing/2014/chart" uri="{C3380CC4-5D6E-409C-BE32-E72D297353CC}">
              <c16:uniqueId val="{00000000-27E3-4C58-9EE7-45295DD2AAFA}"/>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Age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818-40B7-9857-D370F5BB400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2-B818-40B7-9857-D370F5BB400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3-B818-40B7-9857-D370F5BB400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4-B818-40B7-9857-D370F5BB4009}"/>
              </c:ext>
            </c:extLst>
          </c:dPt>
          <c:dLbls>
            <c:dLbl>
              <c:idx val="0"/>
              <c:tx>
                <c:rich>
                  <a:bodyPr/>
                  <a:lstStyle/>
                  <a:p>
                    <a:fld id="{6FBD466F-AB2F-4977-AF2A-1D7CA8E554CB}" type="CATEGORYNAME">
                      <a:rPr lang="en-US"/>
                      <a:pPr/>
                      <a:t>[CATEGORY NAME]</a:t>
                    </a:fld>
                    <a:r>
                      <a:rPr lang="en-US"/>
                      <a:t>
45%</a:t>
                    </a:r>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B818-40B7-9857-D370F5BB4009}"/>
                </c:ext>
              </c:extLst>
            </c:dLbl>
            <c:dLbl>
              <c:idx val="1"/>
              <c:tx>
                <c:rich>
                  <a:bodyPr/>
                  <a:lstStyle/>
                  <a:p>
                    <a:fld id="{DE74BE8C-EFAB-479C-99CF-AC54AB754589}" type="CATEGORYNAME">
                      <a:rPr lang="en-US"/>
                      <a:pPr/>
                      <a:t>[CATEGORY NAME]</a:t>
                    </a:fld>
                    <a:r>
                      <a:rPr lang="en-US"/>
                      <a:t>
28%</a:t>
                    </a:r>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B818-40B7-9857-D370F5BB4009}"/>
                </c:ext>
              </c:extLst>
            </c:dLbl>
            <c:dLbl>
              <c:idx val="2"/>
              <c:tx>
                <c:rich>
                  <a:bodyPr/>
                  <a:lstStyle/>
                  <a:p>
                    <a:fld id="{888D334F-2140-4100-98A7-FF4C4B794AC3}" type="CATEGORYNAME">
                      <a:rPr lang="en-US"/>
                      <a:pPr/>
                      <a:t>[CATEGORY NAME]</a:t>
                    </a:fld>
                    <a:r>
                      <a:rPr lang="en-US"/>
                      <a:t>
20%</a:t>
                    </a:r>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B818-40B7-9857-D370F5BB4009}"/>
                </c:ext>
              </c:extLst>
            </c:dLbl>
            <c:dLbl>
              <c:idx val="3"/>
              <c:tx>
                <c:rich>
                  <a:bodyPr/>
                  <a:lstStyle/>
                  <a:p>
                    <a:fld id="{F20643D2-D953-47A6-BD7F-83D3BB37EB3E}" type="CATEGORYNAME">
                      <a:rPr lang="en-US"/>
                      <a:pPr/>
                      <a:t>[CATEGORY NAME]</a:t>
                    </a:fld>
                    <a:r>
                      <a:rPr lang="en-US"/>
                      <a:t>
6%</a:t>
                    </a:r>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B818-40B7-9857-D370F5BB400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20-30</c:v>
                </c:pt>
                <c:pt idx="1">
                  <c:v>31-40</c:v>
                </c:pt>
                <c:pt idx="2">
                  <c:v>41-50</c:v>
                </c:pt>
                <c:pt idx="3">
                  <c:v>51-60</c:v>
                </c:pt>
              </c:strCache>
            </c:strRef>
          </c:cat>
          <c:val>
            <c:numRef>
              <c:f>Sheet1!$B$2:$B$5</c:f>
              <c:numCache>
                <c:formatCode>General</c:formatCode>
                <c:ptCount val="4"/>
                <c:pt idx="0">
                  <c:v>156</c:v>
                </c:pt>
                <c:pt idx="1">
                  <c:v>98</c:v>
                </c:pt>
                <c:pt idx="2">
                  <c:v>70</c:v>
                </c:pt>
                <c:pt idx="3">
                  <c:v>1.2</c:v>
                </c:pt>
              </c:numCache>
            </c:numRef>
          </c:val>
          <c:extLst>
            <c:ext xmlns:c16="http://schemas.microsoft.com/office/drawing/2014/chart" uri="{C3380CC4-5D6E-409C-BE32-E72D297353CC}">
              <c16:uniqueId val="{00000000-B818-40B7-9857-D370F5BB4009}"/>
            </c:ext>
          </c:extLst>
        </c:ser>
        <c:dLbls>
          <c:dLblPos val="out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Occupation</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0E09-407E-A4EE-607921A6CBF8}"/>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0E09-407E-A4EE-607921A6CBF8}"/>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0E09-407E-A4EE-607921A6CBF8}"/>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0E09-407E-A4EE-607921A6CBF8}"/>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0E09-407E-A4EE-607921A6CBF8}"/>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0E09-407E-A4EE-607921A6CBF8}"/>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0E09-407E-A4EE-607921A6CBF8}"/>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0E09-407E-A4EE-607921A6CBF8}"/>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Dependent</c:v>
                </c:pt>
                <c:pt idx="1">
                  <c:v>Junior Level Staff</c:v>
                </c:pt>
                <c:pt idx="2">
                  <c:v>High Level Staff</c:v>
                </c:pt>
                <c:pt idx="3">
                  <c:v>Business Owner</c:v>
                </c:pt>
              </c:strCache>
            </c:strRef>
          </c:cat>
          <c:val>
            <c:numRef>
              <c:f>Sheet1!$B$2:$B$5</c:f>
              <c:numCache>
                <c:formatCode>General</c:formatCode>
                <c:ptCount val="4"/>
                <c:pt idx="0">
                  <c:v>60</c:v>
                </c:pt>
                <c:pt idx="1">
                  <c:v>111</c:v>
                </c:pt>
                <c:pt idx="2">
                  <c:v>106</c:v>
                </c:pt>
                <c:pt idx="3">
                  <c:v>69</c:v>
                </c:pt>
              </c:numCache>
            </c:numRef>
          </c:val>
          <c:extLst>
            <c:ext xmlns:c16="http://schemas.microsoft.com/office/drawing/2014/chart" uri="{C3380CC4-5D6E-409C-BE32-E72D297353CC}">
              <c16:uniqueId val="{00000000-6A95-451D-B8DD-A4B02AA00C05}"/>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Marital Status</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4A1B-451D-AF38-A323F8E3D080}"/>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4A1B-451D-AF38-A323F8E3D080}"/>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4A1B-451D-AF38-A323F8E3D080}"/>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4A1B-451D-AF38-A323F8E3D080}"/>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4A1B-451D-AF38-A323F8E3D080}"/>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4A1B-451D-AF38-A323F8E3D080}"/>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4A1B-451D-AF38-A323F8E3D080}"/>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4A1B-451D-AF38-A323F8E3D080}"/>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Single</c:v>
                </c:pt>
                <c:pt idx="1">
                  <c:v>Married</c:v>
                </c:pt>
                <c:pt idx="2">
                  <c:v>Divorced</c:v>
                </c:pt>
                <c:pt idx="3">
                  <c:v>Widowed</c:v>
                </c:pt>
              </c:strCache>
            </c:strRef>
          </c:cat>
          <c:val>
            <c:numRef>
              <c:f>Sheet1!$B$2:$B$5</c:f>
              <c:numCache>
                <c:formatCode>General</c:formatCode>
                <c:ptCount val="4"/>
                <c:pt idx="0">
                  <c:v>130</c:v>
                </c:pt>
                <c:pt idx="1">
                  <c:v>190</c:v>
                </c:pt>
                <c:pt idx="2">
                  <c:v>19</c:v>
                </c:pt>
                <c:pt idx="3">
                  <c:v>1.2</c:v>
                </c:pt>
              </c:numCache>
            </c:numRef>
          </c:val>
          <c:extLst>
            <c:ext xmlns:c16="http://schemas.microsoft.com/office/drawing/2014/chart" uri="{C3380CC4-5D6E-409C-BE32-E72D297353CC}">
              <c16:uniqueId val="{00000000-B111-408C-8E12-E53301CFAAE8}"/>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Income Level</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E691-4E9E-8E58-17C1EA2F4C99}"/>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E691-4E9E-8E58-17C1EA2F4C99}"/>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E691-4E9E-8E58-17C1EA2F4C99}"/>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E691-4E9E-8E58-17C1EA2F4C99}"/>
              </c:ext>
            </c:extLst>
          </c:dPt>
          <c:dLbls>
            <c:dLbl>
              <c:idx val="0"/>
              <c:layout>
                <c:manualLayout>
                  <c:x val="2.2959183673469295E-2"/>
                  <c:y val="-1.8565792527268549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691-4E9E-8E58-17C1EA2F4C99}"/>
                </c:ext>
              </c:extLst>
            </c:dLbl>
            <c:dLbl>
              <c:idx val="1"/>
              <c:layout>
                <c:manualLayout>
                  <c:x val="-0.21428571428571427"/>
                  <c:y val="-5.1055929449988394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691-4E9E-8E58-17C1EA2F4C99}"/>
                </c:ext>
              </c:extLst>
            </c:dLbl>
            <c:dLbl>
              <c:idx val="2"/>
              <c:layout>
                <c:manualLayout>
                  <c:x val="-5.3571428571428568E-2"/>
                  <c:y val="-1.3924344395451382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E691-4E9E-8E58-17C1EA2F4C99}"/>
                </c:ext>
              </c:extLst>
            </c:dLbl>
            <c:dLbl>
              <c:idx val="3"/>
              <c:layout>
                <c:manualLayout>
                  <c:x val="-4.6768167213134667E-17"/>
                  <c:y val="9.2828962636342539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E691-4E9E-8E58-17C1EA2F4C99}"/>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Under 300,000MMK</c:v>
                </c:pt>
                <c:pt idx="1">
                  <c:v>300,001 to 1,000,000MMK</c:v>
                </c:pt>
                <c:pt idx="2">
                  <c:v>1,000,001 to 3,000,000MMK</c:v>
                </c:pt>
                <c:pt idx="3">
                  <c:v>3,000,001 and Above</c:v>
                </c:pt>
              </c:strCache>
            </c:strRef>
          </c:cat>
          <c:val>
            <c:numRef>
              <c:f>Sheet1!$B$2:$B$5</c:f>
              <c:numCache>
                <c:formatCode>General</c:formatCode>
                <c:ptCount val="4"/>
                <c:pt idx="0">
                  <c:v>117</c:v>
                </c:pt>
                <c:pt idx="1">
                  <c:v>124</c:v>
                </c:pt>
                <c:pt idx="2">
                  <c:v>55</c:v>
                </c:pt>
                <c:pt idx="3">
                  <c:v>50</c:v>
                </c:pt>
              </c:numCache>
            </c:numRef>
          </c:val>
          <c:extLst>
            <c:ext xmlns:c16="http://schemas.microsoft.com/office/drawing/2014/chart" uri="{C3380CC4-5D6E-409C-BE32-E72D297353CC}">
              <c16:uniqueId val="{00000000-7459-446D-8882-76697ED8D665}"/>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Education Level</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1814-43C3-A0B3-00B9B7D95618}"/>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1814-43C3-A0B3-00B9B7D95618}"/>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1814-43C3-A0B3-00B9B7D95618}"/>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1814-43C3-A0B3-00B9B7D95618}"/>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1814-43C3-A0B3-00B9B7D95618}"/>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1814-43C3-A0B3-00B9B7D95618}"/>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1814-43C3-A0B3-00B9B7D95618}"/>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1814-43C3-A0B3-00B9B7D95618}"/>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Other</c:v>
                </c:pt>
                <c:pt idx="1">
                  <c:v>First Degree</c:v>
                </c:pt>
                <c:pt idx="2">
                  <c:v>Master Degree</c:v>
                </c:pt>
                <c:pt idx="3">
                  <c:v>PhD</c:v>
                </c:pt>
              </c:strCache>
            </c:strRef>
          </c:cat>
          <c:val>
            <c:numRef>
              <c:f>Sheet1!$B$2:$B$5</c:f>
              <c:numCache>
                <c:formatCode>General</c:formatCode>
                <c:ptCount val="4"/>
                <c:pt idx="0">
                  <c:v>23</c:v>
                </c:pt>
                <c:pt idx="1">
                  <c:v>223</c:v>
                </c:pt>
                <c:pt idx="2">
                  <c:v>82</c:v>
                </c:pt>
                <c:pt idx="3">
                  <c:v>1.2</c:v>
                </c:pt>
              </c:numCache>
            </c:numRef>
          </c:val>
          <c:extLst>
            <c:ext xmlns:c16="http://schemas.microsoft.com/office/drawing/2014/chart" uri="{C3380CC4-5D6E-409C-BE32-E72D297353CC}">
              <c16:uniqueId val="{00000000-C5F8-40F2-A0D6-B4CBBFECA83B}"/>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Visited Status</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34E0-40C5-9CF9-35D8C63E0A20}"/>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34E0-40C5-9CF9-35D8C63E0A20}"/>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34E0-40C5-9CF9-35D8C63E0A20}"/>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34E0-40C5-9CF9-35D8C63E0A20}"/>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Yes</c:v>
                </c:pt>
                <c:pt idx="1">
                  <c:v>No</c:v>
                </c:pt>
              </c:strCache>
            </c:strRef>
          </c:cat>
          <c:val>
            <c:numRef>
              <c:f>Sheet1!$B$2:$B$3</c:f>
              <c:numCache>
                <c:formatCode>General</c:formatCode>
                <c:ptCount val="2"/>
                <c:pt idx="0">
                  <c:v>258</c:v>
                </c:pt>
                <c:pt idx="1">
                  <c:v>88</c:v>
                </c:pt>
              </c:numCache>
            </c:numRef>
          </c:val>
          <c:extLst>
            <c:ext xmlns:c16="http://schemas.microsoft.com/office/drawing/2014/chart" uri="{C3380CC4-5D6E-409C-BE32-E72D297353CC}">
              <c16:uniqueId val="{00000000-D59E-4A08-A539-1CC430EEE268}"/>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Social Platform Usage</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137C-45D1-9206-78FDBE4F4ED0}"/>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137C-45D1-9206-78FDBE4F4ED0}"/>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137C-45D1-9206-78FDBE4F4ED0}"/>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137C-45D1-9206-78FDBE4F4ED0}"/>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137C-45D1-9206-78FDBE4F4ED0}"/>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137C-45D1-9206-78FDBE4F4ED0}"/>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137C-45D1-9206-78FDBE4F4ED0}"/>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137C-45D1-9206-78FDBE4F4ED0}"/>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Facebook</c:v>
                </c:pt>
                <c:pt idx="1">
                  <c:v>Tik Tok</c:v>
                </c:pt>
                <c:pt idx="2">
                  <c:v>Viber</c:v>
                </c:pt>
                <c:pt idx="3">
                  <c:v>Other</c:v>
                </c:pt>
              </c:strCache>
            </c:strRef>
          </c:cat>
          <c:val>
            <c:numRef>
              <c:f>Sheet1!$B$2:$B$5</c:f>
              <c:numCache>
                <c:formatCode>General</c:formatCode>
                <c:ptCount val="4"/>
                <c:pt idx="0">
                  <c:v>186</c:v>
                </c:pt>
                <c:pt idx="1">
                  <c:v>64</c:v>
                </c:pt>
                <c:pt idx="2">
                  <c:v>23</c:v>
                </c:pt>
                <c:pt idx="3">
                  <c:v>73</c:v>
                </c:pt>
              </c:numCache>
            </c:numRef>
          </c:val>
          <c:extLst>
            <c:ext xmlns:c16="http://schemas.microsoft.com/office/drawing/2014/chart" uri="{C3380CC4-5D6E-409C-BE32-E72D297353CC}">
              <c16:uniqueId val="{00000000-316D-4393-B7F8-513EC8C15FF0}"/>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UNW201</b:Tag>
    <b:SourceType>InternetSite</b:SourceType>
    <b:Guid>{C6C874E5-079A-479C-9645-D2CC0349C49E}</b:Guid>
    <b:Title>https://www.unwto.org/tourism-and-covid-19-unprecedented-economic-impacts</b:Title>
    <b:Year>2020</b:Year>
    <b:Author>
      <b:Author>
        <b:NameList>
          <b:Person>
            <b:Last>UNWTO</b:Last>
          </b:Person>
        </b:NameList>
      </b:Author>
    </b:Author>
    <b:InternetSiteTitle>www.unwto.org/tourism-and-covid-19-unprecedented-economic-impacts</b:InternetSiteTitle>
    <b:URL>https://www.unwto.org/tourism-and-covid-19-unprecedented-economic-impacts</b:URL>
    <b:RefOrder>1</b:RefOrder>
  </b:Source>
  <b:Source>
    <b:Tag>San19</b:Tag>
    <b:SourceType>ArticleInAPeriodical</b:SourceType>
    <b:Guid>{84D6BD38-F8CA-4BE0-B495-68BE2D7279B9}</b:Guid>
    <b:Title>Consumer Attitude and buying behavior of ABC convenience stores in Yangon </b:Title>
    <b:Year>2019</b:Year>
    <b:Author>
      <b:Author>
        <b:NameList>
          <b:Person>
            <b:Last>San</b:Last>
            <b:Middle>N</b:Middle>
            <b:First>Aye</b:First>
          </b:Person>
        </b:NameList>
      </b:Author>
    </b:Author>
    <b:PeriodicalTitle>(Doctoral dissertation,MERAL Portal)</b:PeriodicalTitle>
    <b:RefOrder>8</b:RefOrder>
  </b:Source>
  <b:Source>
    <b:Tag>She20</b:Tag>
    <b:SourceType>ArticleInAPeriodical</b:SourceType>
    <b:Guid>{2E805FC1-0E74-4F54-B474-800CD7321413}</b:Guid>
    <b:Title>Factors Influencing Online Buying Behavior Of Men's Skincare Products in Myanmar</b:Title>
    <b:PeriodicalTitle>(Dectoral dissertation ,MERAl Portal )</b:PeriodicalTitle>
    <b:Year>2020</b:Year>
    <b:Author>
      <b:Author>
        <b:NameList>
          <b:Person>
            <b:Last>Shein</b:Last>
            <b:Middle>Thinzar</b:Middle>
            <b:First>Ei</b:First>
          </b:Person>
        </b:NameList>
      </b:Author>
    </b:Author>
    <b:RefOrder>7</b:RefOrder>
  </b:Source>
  <b:Source>
    <b:Tag>Zha11</b:Tag>
    <b:SourceType>JournalArticle</b:SourceType>
    <b:Guid>{AA06BBA0-887C-4A25-8C3D-5CC94AD8515D}</b:Guid>
    <b:Title>Consumer attitude towards sustainability of fast fashion products in the UK</b:Title>
    <b:Year>2021</b:Year>
    <b:Author>
      <b:Author>
        <b:NameList>
          <b:Person>
            <b:Last>Zhang</b:Last>
            <b:First>B</b:First>
          </b:Person>
          <b:Person>
            <b:Last>Zhang</b:Last>
            <b:First>Y</b:First>
          </b:Person>
          <b:Person>
            <b:Last>Zhou</b:Last>
            <b:First>P</b:First>
          </b:Person>
        </b:NameList>
      </b:Author>
    </b:Author>
    <b:Pages>1646</b:Pages>
    <b:JournalName>Substainability</b:JournalName>
    <b:Volume>13</b:Volume>
    <b:Issue>4</b:Issue>
    <b:RefOrder>4</b:RefOrder>
  </b:Source>
  <b:Source>
    <b:Tag>The19</b:Tag>
    <b:SourceType>JournalArticle</b:SourceType>
    <b:Guid>{20AE5895-2011-4A8C-B58C-A47864A9EDAF}</b:Guid>
    <b:Title>The Effect of Consumer Attitude On Purchasing Intention for organic products</b:Title>
    <b:Year>2019</b:Year>
    <b:JournalName>International Journal of Reserarch-Granthaalayah</b:JournalName>
    <b:Pages>1-9</b:Pages>
    <b:Volume>7</b:Volume>
    <b:Issue>2</b:Issue>
    <b:Author>
      <b:Author>
        <b:NameList>
          <b:Person>
            <b:Last>Sandhe</b:Last>
            <b:First>A</b:First>
          </b:Person>
        </b:NameList>
      </b:Author>
    </b:Author>
    <b:RefOrder>6</b:RefOrder>
  </b:Source>
  <b:Source>
    <b:Tag>Zaw</b:Tag>
    <b:SourceType>ArticleInAPeriodical</b:SourceType>
    <b:Guid>{FBE74DDF-F9B3-4C3F-A449-A68E166E7E4C}</b:Guid>
    <b:Title>Consumer Attitude and Their Buying Behavior Towards Suzuki Automobile (Doctoral dissertation,MERAL Portal)</b:Title>
    <b:Author>
      <b:Author>
        <b:NameList>
          <b:Person>
            <b:Last>Zaw</b:Last>
            <b:Middle>S</b:Middle>
            <b:First>L</b:First>
          </b:Person>
        </b:NameList>
      </b:Author>
    </b:Author>
    <b:Year>2022</b:Year>
    <b:RefOrder>3</b:RefOrder>
  </b:Source>
  <b:Source>
    <b:Tag>Kha18</b:Tag>
    <b:SourceType>ArticleInAPeriodical</b:SourceType>
    <b:Guid>{3E4FA4AE-312A-4A38-9537-317ABEA446C7}</b:Guid>
    <b:Title>Influence of affective, cognitive and behavioral intention on customer attitude towards coffee shops in Norway:Comparative study of local and international branded coffee shop</b:Title>
    <b:PeriodicalTitle>Master Thesis</b:PeriodicalTitle>
    <b:Year>2018</b:Year>
    <b:Month>November</b:Month>
    <b:Day>30</b:Day>
    <b:Author>
      <b:Author>
        <b:NameList>
          <b:Person>
            <b:Last>Khanal</b:Last>
            <b:First>Jivan</b:First>
          </b:Person>
        </b:NameList>
      </b:Author>
    </b:Author>
    <b:RefOrder>5</b:RefOrder>
  </b:Source>
  <b:Source>
    <b:Tag>htt</b:Tag>
    <b:SourceType>InternetSite</b:SourceType>
    <b:Guid>{784A2A68-2FDB-4695-B2CD-5477EA01B7FF}</b:Guid>
    <b:Title>https://www.charltonsmyanmar.com/myanmar-economy/hotels-and-tourism-in-myanmar/</b:Title>
    <b:InternetSiteTitle>www.charltonsmyanmar.com</b:InternetSiteTitle>
    <b:Author>
      <b:Author>
        <b:Corporate>Charltons</b:Corporate>
      </b:Author>
    </b:Author>
    <b:URL>https://www.charltonsmyanmar.com/myanmar-economy/hotels-and-tourism-in-myanmar/</b:URL>
    <b:RefOrder>2</b:RefOrder>
  </b:Source>
  <b:Source>
    <b:Tag>Arm14</b:Tag>
    <b:SourceType>Book</b:SourceType>
    <b:Guid>{9763887F-0F26-4DBE-BB1C-2981643BB683}</b:Guid>
    <b:Title>Principles of marketing</b:Title>
    <b:Year>2014</b:Year>
    <b:City>New Jersy</b:City>
    <b:Publisher>Pearson Prentice Hall</b:Publisher>
    <b:Author>
      <b:Author>
        <b:NameList>
          <b:Person>
            <b:Last>Armstrong</b:Last>
            <b:First>Gary </b:First>
          </b:Person>
          <b:Person>
            <b:Last>Adam</b:Last>
            <b:First>Stewart </b:First>
          </b:Person>
          <b:Person>
            <b:Last>Denize</b:Last>
            <b:First>Sara</b:First>
          </b:Person>
          <b:Person>
            <b:Last>Kotler</b:Last>
            <b:First>Philip</b:First>
          </b:Person>
        </b:NameList>
      </b:Author>
    </b:Author>
    <b:RefOrder>1</b:RefOrder>
  </b:Source>
  <b:Source>
    <b:Tag>Kot221</b:Tag>
    <b:SourceType>Book</b:SourceType>
    <b:Guid>{337351B2-6143-4478-B820-09C7CF03D988}</b:Guid>
    <b:Title>Marketing Management </b:Title>
    <b:Year>2022</b:Year>
    <b:Publisher>John Wiley &amp; Sons</b:Publisher>
    <b:Author>
      <b:Author>
        <b:NameList>
          <b:Person>
            <b:Last>Kotabe</b:Last>
            <b:Middle>Mike </b:Middle>
            <b:First>Masaaki </b:First>
          </b:Person>
          <b:Person>
            <b:Last>Helsen</b:Last>
            <b:First>Kristiaan</b:First>
          </b:Person>
        </b:NameList>
      </b:Author>
    </b:Author>
    <b:RefOrder>15</b:RefOrder>
  </b:Source>
  <b:Source>
    <b:Tag>Kot17</b:Tag>
    <b:SourceType>Book</b:SourceType>
    <b:Guid>{2550F09B-D525-4B05-8B0D-76864130F04E}</b:Guid>
    <b:Title>Marketing</b:Title>
    <b:Year>2017</b:Year>
    <b:City>UK</b:City>
    <b:Publisher>Pearson</b:Publisher>
    <b:Author>
      <b:Author>
        <b:NameList>
          <b:Person>
            <b:Last>Kotler</b:Last>
            <b:First>Philip</b:First>
          </b:Person>
          <b:Person>
            <b:First>Burton</b:First>
          </b:Person>
          <b:Person>
            <b:First>Suzan</b:First>
          </b:Person>
          <b:Person>
            <b:First>Deans</b:First>
          </b:Person>
        </b:NameList>
      </b:Author>
    </b:Author>
    <b:RefOrder>25</b:RefOrder>
  </b:Source>
  <b:Source>
    <b:Tag>Isa17</b:Tag>
    <b:SourceType>JournalArticle</b:SourceType>
    <b:Guid>{C8B31B74-77AD-4219-BB06-FF7C82BEDFE3}</b:Guid>
    <b:Title>7ps Marketing Mix \&amp; Retail Bank Customer Satisfaction In Northeast Nigeria</b:Title>
    <b:Year>2017</b:Year>
    <b:Author>
      <b:Author>
        <b:NameList>
          <b:Person>
            <b:Last>Isa</b:Last>
            <b:Middle>Haruna</b:Middle>
            <b:First>Mohammad </b:First>
          </b:Person>
        </b:NameList>
      </b:Author>
    </b:Author>
    <b:JournalName>British Journal of Marketing Studies</b:JournalName>
    <b:Pages>71-88</b:Pages>
    <b:Volume>3</b:Volume>
    <b:Issue>3</b:Issue>
    <b:RefOrder>26</b:RefOrder>
  </b:Source>
  <b:Source>
    <b:Tag>Bai17</b:Tag>
    <b:SourceType>Book</b:SourceType>
    <b:Guid>{C9A1DE91-4BBD-4D71-AA06-8E7A2D6CA787}</b:Guid>
    <b:Title>Marketing</b:Title>
    <b:Year>2017</b:Year>
    <b:City>UK</b:City>
    <b:Publisher>Oxford University Press</b:Publisher>
    <b:Author>
      <b:Author>
        <b:NameList>
          <b:Person>
            <b:First>Baines</b:First>
          </b:Person>
        </b:NameList>
      </b:Author>
    </b:Author>
    <b:RefOrder>3</b:RefOrder>
  </b:Source>
  <b:Source>
    <b:Tag>Has20</b:Tag>
    <b:SourceType>JournalArticle</b:SourceType>
    <b:Guid>{44DB65B1-CB8D-43A5-B0D9-3D33128D632C}</b:Guid>
    <b:Title>The Effect of Marketing Mix (7Ps’) on Tourists’ Satisfaction: A Study on Cumilla</b:Title>
    <b:JournalName>The Cost and Management</b:JournalName>
    <b:Year>2020</b:Year>
    <b:Pages>30-40</b:Pages>
    <b:Author>
      <b:Author>
        <b:NameList>
          <b:Person>
            <b:First>Hasan</b:First>
          </b:Person>
        </b:NameList>
      </b:Author>
    </b:Author>
    <b:RefOrder>11</b:RefOrder>
  </b:Source>
  <b:Source>
    <b:Tag>MdR21</b:Tag>
    <b:SourceType>JournalArticle</b:SourceType>
    <b:Guid>{510B7341-8ADB-47A7-8039-0AAE38E774B3}</b:Guid>
    <b:Title>Impact of Marketing Mix on Customer Satisfaction: A Study</b:Title>
    <b:JournalName> Asian Business Consortium</b:JournalName>
    <b:Year>2021</b:Year>
    <b:Pages>109-118</b:Pages>
    <b:Volume>2</b:Volume>
    <b:Issue>1</b:Issue>
    <b:Author>
      <b:Author>
        <b:NameList>
          <b:Person>
            <b:First>Md. Redwanuzzaman</b:First>
          </b:Person>
          <b:Person>
            <b:Last> Khan</b:Last>
            <b:First>Wahiduzzaman</b:First>
          </b:Person>
        </b:NameList>
      </b:Author>
    </b:Author>
    <b:RefOrder>27</b:RefOrder>
  </b:Source>
  <b:Source>
    <b:Tag>Kel17</b:Tag>
    <b:SourceType>Book</b:SourceType>
    <b:Guid>{62D694F1-508B-4B65-AC37-BA872BF2CB55}</b:Guid>
    <b:Author>
      <b:Author>
        <b:NameList>
          <b:Person>
            <b:Last>Kotler</b:Last>
            <b:First>Keller</b:First>
          </b:Person>
        </b:NameList>
      </b:Author>
    </b:Author>
    <b:Title>Modern Marketing Today</b:Title>
    <b:Year>2017</b:Year>
    <b:City>UK</b:City>
    <b:Publisher>Pearson</b:Publisher>
    <b:RefOrder>28</b:RefOrder>
  </b:Source>
  <b:Source>
    <b:Tag>Nga22</b:Tag>
    <b:SourceType>JournalArticle</b:SourceType>
    <b:Guid>{58D5B47E-D4CF-4306-8F10-9B724DF0D002}</b:Guid>
    <b:Title>The Impact of Marketing Mix on Osmo Probolinggo Mineral Water Customer Satisfaction (The Impact Of The Marketing Mix On Customer Satisfaction Of Mineral Water Osmo Probolinggo</b:Title>
    <b:JournalName>Journal of Econoimic   </b:JournalName>
    <b:Year>2022</b:Year>
    <b:Volume>15</b:Volume>
    <b:Issue>1</b:Issue>
    <b:Author>
      <b:Author>
        <b:NameList>
          <b:Person>
            <b:First>Ngatimun</b:First>
          </b:Person>
          <b:Person>
            <b:Last> Badriyah </b:Last>
            <b:Middle> Alfiana </b:Middle>
            <b:First>Melinia</b:First>
          </b:Person>
          <b:Person>
            <b:First>Tumini</b:First>
          </b:Person>
        </b:NameList>
      </b:Author>
    </b:Author>
    <b:RefOrder>29</b:RefOrder>
  </b:Source>
  <b:Source>
    <b:Tag>Bai22</b:Tag>
    <b:SourceType>JournalArticle</b:SourceType>
    <b:Guid>{F092C740-E6F0-46EA-9D21-03EA2718A019}</b:Guid>
    <b:Title>Effect Of Customer Satisfaction, Marketing Mix, And Price In Astana Anyar Market Bandung</b:Title>
    <b:Year>2022</b:Year>
    <b:JournalName>Journal of Islamic Economic and Business</b:JournalName>
    <b:Volume>4</b:Volume>
    <b:Issue>2</b:Issue>
    <b:Author>
      <b:Author>
        <b:NameList>
          <b:Person>
            <b:Last>Baidun</b:Last>
            <b:First>Akhmad </b:First>
          </b:Person>
          <b:Person>
            <b:Last>Prananta</b:Last>
            <b:First> Rebecha</b:First>
          </b:Person>
          <b:Person>
            <b:Last>Harahap</b:Last>
            <b:First> Muhammad </b:First>
          </b:Person>
        </b:NameList>
      </b:Author>
    </b:Author>
    <b:RefOrder>12</b:RefOrder>
  </b:Source>
  <b:Source>
    <b:Tag>Sar23</b:Tag>
    <b:SourceType>JournalArticle</b:SourceType>
    <b:Guid>{DD9E89BE-7361-45E9-80FE-0529F06F3CB6}</b:Guid>
    <b:Title>The Influence Of The Marketing Mix On Customer Satisfaction At Yamaha Thamrin Brothers Panorama In Bengkulu City</b:Title>
    <b:Year>2023</b:Year>
    <b:Pages>1-6</b:Pages>
    <b:Author>
      <b:Author>
        <b:NameList>
          <b:Person>
            <b:Last>Sarifudin</b:Last>
            <b:First>Asep </b:First>
          </b:Person>
          <b:Person>
            <b:Last>Wijaya</b:Last>
            <b:First> Ermy</b:First>
          </b:Person>
          <b:Person>
            <b:Last>Effendi</b:Last>
            <b:First>Yanto</b:First>
          </b:Person>
        </b:NameList>
      </b:Author>
    </b:Author>
    <b:JournalName>Journal of Management, Economic, and Accounting</b:JournalName>
    <b:Volume>2</b:Volume>
    <b:Issue>1</b:Issue>
    <b:RefOrder>30</b:RefOrder>
  </b:Source>
  <b:Source>
    <b:Tag>Azi22</b:Tag>
    <b:SourceType>JournalArticle</b:SourceType>
    <b:Guid>{521C629D-D4D1-4A21-94B7-10CE010F4C04}</b:Guid>
    <b:Title>The Influence of Marketing Mix on Customer Satisfaction in Cinematography Extraculicular Training Program Company Cinema Innovator Bandung Branch</b:Title>
    <b:JournalName>Journal of Applied Management and Business Administration</b:JournalName>
    <b:Year>2022</b:Year>
    <b:Pages>40-53</b:Pages>
    <b:Volume>1</b:Volume>
    <b:Issue>1</b:Issue>
    <b:Author>
      <b:Author>
        <b:NameList>
          <b:Person>
            <b:Last>Azizah</b:Last>
            <b:First> Hani</b:First>
          </b:Person>
          <b:Person>
            <b:Last>Takwim</b:Last>
            <b:First> R Iim </b:First>
          </b:Person>
          <b:Person>
            <b:Last>Herniawati</b:Last>
            <b:First>Reni</b:First>
          </b:Person>
        </b:NameList>
      </b:Author>
    </b:Author>
    <b:RefOrder>9</b:RefOrder>
  </b:Source>
  <b:Source>
    <b:Tag>Nai20</b:Tag>
    <b:SourceType>JournalArticle</b:SourceType>
    <b:Guid>{31BE7A04-5584-45D1-A99D-D66C731E2FE0}</b:Guid>
    <b:Title>The Effect of Marketing Mix on Satisfaction of Customer Insurance Products Unit Link (Empirical Study in PT AIA Financial Branch Phoenix Medan</b:Title>
    <b:JournalName>International Journal of Research and Review</b:JournalName>
    <b:Year>2020</b:Year>
    <b:Pages>47-55</b:Pages>
    <b:Volume>7</b:Volume>
    <b:Issue>2</b:Issue>
    <b:Author>
      <b:Author>
        <b:NameList>
          <b:Person>
            <b:Last>Naibaho</b:Last>
            <b:Middle>Reynand </b:Middle>
            <b:First>Ernest </b:First>
          </b:Person>
          <b:Person>
            <b:Last>Fauzi</b:Last>
            <b:Middle>Sadal</b:Middle>
            <b:First>Amrin </b:First>
          </b:Person>
        </b:NameList>
      </b:Author>
    </b:Author>
    <b:RefOrder>31</b:RefOrder>
  </b:Source>
  <b:Source>
    <b:Tag>Pat20</b:Tag>
    <b:SourceType>JournalArticle</b:SourceType>
    <b:Guid>{967AC41F-A8BD-4347-B0C2-B6FFE017A802}</b:Guid>
    <b:Title>Marketing Mix and Customer Satisfaction of Gyms and Fitness Clubs in Malaysia</b:Title>
    <b:JournalName>International Journal of Academic Research in Business and Social Sciences</b:JournalName>
    <b:Year>2020</b:Year>
    <b:Pages>2587 – 2597</b:Pages>
    <b:Author>
      <b:Author>
        <b:NameList>
          <b:Person>
            <b:Last>Patrick</b:Last>
            <b:First>Zurina</b:First>
          </b:Person>
          <b:Person>
            <b:Last>Hasbullah</b:Last>
            <b:First>Nornajihah</b:First>
            <b:Middle>Nadia</b:Middle>
          </b:Person>
          <b:Person>
            <b:First>Ribed</b:First>
          </b:Person>
          <b:Person>
            <b:Last>Wei Saw</b:Last>
            <b:First>Andrew</b:First>
            <b:Middle>Tek</b:Middle>
          </b:Person>
          <b:Person>
            <b:Last>Patrick</b:Last>
            <b:First>Norfadzila</b:First>
          </b:Person>
        </b:NameList>
      </b:Author>
    </b:Author>
    <b:Volume>12</b:Volume>
    <b:Issue>11</b:Issue>
    <b:RefOrder>32</b:RefOrder>
  </b:Source>
  <b:Source>
    <b:Tag>Suy23</b:Tag>
    <b:SourceType>JournalArticle</b:SourceType>
    <b:Guid>{D0FF740C-0C0B-4099-9450-B38DF4A1AA62}</b:Guid>
    <b:Title>Marketing mix on customer satisfaction at the tax consulting office</b:Title>
    <b:JournalName>Journal of Applied Business and Technology</b:JournalName>
    <b:Year>2023</b:Year>
    <b:Pages>198-213</b:Pages>
    <b:Volume>4</b:Volume>
    <b:Issue>3</b:Issue>
    <b:Author>
      <b:Author>
        <b:NameList>
          <b:Person>
            <b:Last>Suyono</b:Last>
          </b:Person>
          <b:Person>
            <b:Last>Lestari</b:Last>
            <b:Middle>Ayu</b:Middle>
            <b:First>Dania </b:First>
          </b:Person>
          <b:Person>
            <b:Last>Rusilawati</b:Last>
            <b:First>Ermina </b:First>
          </b:Person>
          <b:Person>
            <b:Last>Kudri</b:Last>
            <b:Middle>Muhamad </b:Middle>
            <b:First>Wan </b:First>
          </b:Person>
        </b:NameList>
      </b:Author>
    </b:Author>
    <b:RefOrder>33</b:RefOrder>
  </b:Source>
  <b:Source>
    <b:Tag>Sin23</b:Tag>
    <b:SourceType>JournalArticle</b:SourceType>
    <b:Guid>{1D0C7544-56D4-48DC-8727-7EB9ED6C2040}</b:Guid>
    <b:Title>The effect of the marketing mix on purchase decisions and customer satisfaction</b:Title>
    <b:JournalName>Journal of Community Service and Empowerment</b:JournalName>
    <b:Year>2023</b:Year>
    <b:Pages>492-499</b:Pages>
    <b:Volume>4</b:Volume>
    <b:Issue>3</b:Issue>
    <b:Author>
      <b:Author>
        <b:NameList>
          <b:Person>
            <b:Last>Sinaga</b:Last>
            <b:Middle>Rouli </b:Middle>
            <b:First>Angelika </b:First>
          </b:Person>
          <b:Person>
            <b:Last> Husda</b:Last>
            <b:First> Nur Elfi</b:First>
          </b:Person>
        </b:NameList>
      </b:Author>
    </b:Author>
    <b:RefOrder>34</b:RefOrder>
  </b:Source>
  <b:Source>
    <b:Tag>Aun17</b:Tag>
    <b:SourceType>Book</b:SourceType>
    <b:Guid>{71C70258-A7FF-4A18-9692-0F5FF82B0A94}</b:Guid>
    <b:Title>THE IMPACT OF MARKETING MIX ON CUSTOMER SATISFACTION TOWARDS GOLD DETERGENT POWDER IN MYANMAR</b:Title>
    <b:Year>2017</b:Year>
    <b:City>Yangon</b:City>
    <b:Publisher>Lincoln University</b:Publisher>
    <b:Author>
      <b:Author>
        <b:NameList>
          <b:Person>
            <b:Last>Aung</b:Last>
            <b:Middle>Thu</b:Middle>
            <b:First>Myo</b:First>
          </b:Person>
        </b:NameList>
      </b:Author>
    </b:Author>
    <b:RefOrder>4</b:RefOrder>
  </b:Source>
  <b:Source>
    <b:Tag>Sai19</b:Tag>
    <b:SourceType>JournalArticle</b:SourceType>
    <b:Guid>{B8EFD42A-9D27-4FCE-811B-1A462BAEFD59}</b:Guid>
    <b:Title>Marketing mix-7Ps: The effect on customer satisfaction</b:Title>
    <b:Year>2019</b:Year>
    <b:Author>
      <b:Author>
        <b:NameList>
          <b:Person>
            <b:Last>Saidani</b:Last>
            <b:First> Basrah </b:First>
          </b:Person>
          <b:Person>
            <b:Last>Sudiarditha</b:Last>
            <b:First>I Ketut R</b:First>
          </b:Person>
        </b:NameList>
      </b:Author>
    </b:Author>
    <b:JournalName>Jurnal Pendidikan Ekonomi Dan Bisnis (JPEB)</b:JournalName>
    <b:Pages>72-86</b:Pages>
    <b:Volume>7</b:Volume>
    <b:Issue>1</b:Issue>
    <b:RefOrder>35</b:RefOrder>
  </b:Source>
  <b:Source>
    <b:Tag>Far16</b:Tag>
    <b:SourceType>JournalArticle</b:SourceType>
    <b:Guid>{D1971418-4091-405F-8284-9A5D9070A8D4}</b:Guid>
    <b:Title>Effects of marketing mix on customer satisfaction:</b:Title>
    <b:JournalName>International Journal of Applied Research</b:JournalName>
    <b:Year>2016</b:Year>
    <b:Pages>357-366</b:Pages>
    <b:Volume>2</b:Volume>
    <b:Issue>2</b:Issue>
    <b:Author>
      <b:Author>
        <b:NameList>
          <b:Person>
            <b:Last>Faris </b:Last>
            <b:Middle>Kadhim</b:Middle>
            <b:First>Abdullah </b:First>
          </b:Person>
          <b:Person>
            <b:Last>Thaer </b:Last>
            <b:First>F Abdullah</b:First>
          </b:Person>
        </b:NameList>
      </b:Author>
    </b:Author>
    <b:RefOrder>36</b:RefOrder>
  </b:Source>
  <b:Source>
    <b:Tag>Cha22</b:Tag>
    <b:SourceType>JournalArticle</b:SourceType>
    <b:Guid>{61EDAF0C-BC32-449C-B523-EE165D558CEE}</b:Guid>
    <b:Title>ASSESSMENT OF MARKETING MIX VARIABLES ON CUSTOMER SATISFACTION: A STRUCTURAL TREATISE ON SBI BANK CUSTOMERS</b:Title>
    <b:JournalName>International Journal of Early Childhood Special Education</b:JournalName>
    <b:Year>2022</b:Year>
    <b:Volume>14</b:Volume>
    <b:Issue>3</b:Issue>
    <b:Author>
      <b:Author>
        <b:NameList>
          <b:Person>
            <b:Last>Challa</b:Last>
            <b:First>Kumar </b:First>
          </b:Person>
          <b:Person>
            <b:Last>Venkata </b:Last>
            <b:Middle> Siva </b:Middle>
            <b:First>Naga</b:First>
          </b:Person>
        </b:NameList>
      </b:Author>
    </b:Author>
    <b:RefOrder>37</b:RefOrder>
  </b:Source>
  <b:Source>
    <b:Tag>Sya23</b:Tag>
    <b:SourceType>JournalArticle</b:SourceType>
    <b:Guid>{EC7E4517-3C53-4AAD-B84D-CDFCAE127DEB}</b:Guid>
    <b:Title>The Effect of Islamic Marketing Mix towards Costumer Loyalty and Customer Satisfaction on Shopee Millennial Muslim</b:Title>
    <b:JournalName>Juournal of Islamic Ecocomic  </b:JournalName>
    <b:Year>2023</b:Year>
    <b:Pages>4209-4222</b:Pages>
    <b:Volume>9</b:Volume>
    <b:Issue>3</b:Issue>
    <b:Author>
      <b:Author>
        <b:NameList>
          <b:Person>
            <b:Last>Syafi'i</b:Last>
            <b:First>Moch</b:First>
          </b:Person>
          <b:Person>
            <b:Last> Mondir</b:Last>
            <b:First>Mohamad </b:First>
          </b:Person>
          <b:Person>
            <b:First>Zikwan, M </b:First>
          </b:Person>
          <b:Person>
            <b:Last>Anwar</b:Last>
            <b:First> Zainul</b:First>
          </b:Person>
        </b:NameList>
      </b:Author>
    </b:Author>
    <b:RefOrder>38</b:RefOrder>
  </b:Source>
  <b:Source>
    <b:Tag>Bor21</b:Tag>
    <b:SourceType>JournalArticle</b:SourceType>
    <b:Guid>{B00FE4BF-FCEA-411C-8BCF-075C8FDC303F}</b:Guid>
    <b:Title>Studying the impact of marketing mix on the customers’ satisfaction of tabriz iran khodro company</b:Title>
    <b:Year>2021</b:Year>
    <b:JournalName>Trends Journal of Sciences Research</b:JournalName>
    <b:Pages>13-23</b:Pages>
    <b:Author>
      <b:Author>
        <b:NameList>
          <b:Person>
            <b:Last>Boroumandfar</b:Last>
            <b:First>Shahrokh</b:First>
          </b:Person>
          <b:Person>
            <b:Last>Aabedi</b:Last>
            <b:First>Rahim </b:First>
          </b:Person>
          <b:Person>
            <b:Last>Feizi</b:Last>
            <b:Middle> Sadegh </b:Middle>
            <b:First>Jaafar</b:First>
          </b:Person>
          <b:Person>
            <b:Last>Aghdam</b:Last>
            <b:Middle>Sharifzadeh</b:Middle>
            <b:First>Azam </b:First>
          </b:Person>
        </b:NameList>
      </b:Author>
    </b:Author>
    <b:Volume>5</b:Volume>
    <b:Issue>1</b:Issue>
    <b:RefOrder>2</b:RefOrder>
  </b:Source>
  <b:Source>
    <b:Tag>Ait22</b:Tag>
    <b:SourceType>Book</b:SourceType>
    <b:Guid>{F86B5B6A-74CA-4CC5-B898-3031C78F7B9C}</b:Guid>
    <b:Author>
      <b:Author>
        <b:NameList>
          <b:Person>
            <b:Last>Aityan</b:Last>
            <b:First>Sergey</b:First>
            <b:Middle>K.</b:Middle>
          </b:Person>
        </b:NameList>
      </b:Author>
    </b:Author>
    <b:Title>Business Research Methodology</b:Title>
    <b:Year>2022</b:Year>
    <b:Publisher>Springer Cham</b:Publisher>
    <b:Edition>1st Edition</b:Edition>
    <b:URL>https://doi.org/10.1007/978-3-030-76857-7</b:URL>
    <b:RefOrder>6</b:RefOrder>
  </b:Source>
  <b:Source>
    <b:Tag>Emm22</b:Tag>
    <b:SourceType>Book</b:SourceType>
    <b:Guid>{BE82FBC2-CB74-48AF-A4E5-7C088B802201}</b:Guid>
    <b:Author>
      <b:Author>
        <b:NameList>
          <b:Person>
            <b:Last>Emma Bell</b:Last>
            <b:First>Bill</b:First>
            <b:Middle>Harley, and Alan Bryman</b:Middle>
          </b:Person>
        </b:NameList>
      </b:Author>
    </b:Author>
    <b:Title>Business Research Methods</b:Title>
    <b:Year>2022</b:Year>
    <b:Publisher>Oxford University Press</b:Publisher>
    <b:Edition>6th</b:Edition>
    <b:RefOrder>16</b:RefOrder>
  </b:Source>
  <b:Source>
    <b:Tag>Per19</b:Tag>
    <b:SourceType>JournalArticle</b:SourceType>
    <b:Guid>{ACAC2A3F-8CA9-4CCA-9715-64D71880701E}</b:Guid>
    <b:Title>IMPACT OF EXTENDED MARKETING MIX ON CUSTOMER SATISFACTION IN STATE BANKING SECTOR</b:Title>
    <b:JournalName>INTERNATIONAL JOURNAL OF</b:JournalName>
    <b:Year>2019</b:Year>
    <b:Volume>1</b:Volume>
    <b:Issue>2</b:Issue>
    <b:Author>
      <b:Author>
        <b:NameList>
          <b:Person>
            <b:Last> Perera</b:Last>
            <b:Middle>Methsila</b:Middle>
            <b:First>Aminda </b:First>
          </b:Person>
          <b:Person>
            <b:Last> Ediriweera</b:Last>
            <b:Middle>Nelunika</b:Middle>
            <b:First>Indunil </b:First>
          </b:Person>
        </b:NameList>
      </b:Author>
    </b:Author>
    <b:RefOrder>39</b:RefOrder>
  </b:Source>
  <b:Source>
    <b:Tag>Hut201</b:Tag>
    <b:SourceType>JournalArticle</b:SourceType>
    <b:Guid>{C09D1FB7-5CE3-4695-A808-6E6D5E84427F}</b:Guid>
    <b:Title>Marketing mix and customer satisfaction in its role toward customer loyalty through environmental accounting moderation</b:Title>
    <b:JournalName>International Journal of Scientific and Technology Research</b:JournalName>
    <b:Year>2020</b:Year>
    <b:Pages>996--1001</b:Pages>
    <b:Volume>9</b:Volume>
    <b:Issue>3</b:Issue>
    <b:Author>
      <b:Author>
        <b:NameList>
          <b:Person>
            <b:Last>Hutauruk</b:Last>
            <b:Middle> Robert </b:Middle>
            <b:First> Martinus</b:First>
          </b:Person>
          <b:Person>
            <b:Last>Ghozali</b:Last>
            <b:First>Imam </b:First>
          </b:Person>
          <b:Person>
            <b:Last>Aprianti</b:Last>
            <b:Middle> Irma </b:Middle>
            <b:First>Dian</b:First>
          </b:Person>
          <b:Person>
            <b:Last>Reonald</b:Last>
            <b:First>Novel </b:First>
          </b:Person>
          <b:Person>
            <b:Last> Mushofa</b:Last>
            <b:First>Ali</b:First>
          </b:Person>
        </b:NameList>
      </b:Author>
    </b:Author>
    <b:RefOrder>40</b:RefOrder>
  </b:Source>
  <b:Source>
    <b:Tag>Mah191</b:Tag>
    <b:SourceType>JournalArticle</b:SourceType>
    <b:Guid>{D7BE37C5-C071-437F-BE2C-377363F6B1B4}</b:Guid>
    <b:Title>Effect of Marketing Mix Strategy on Customer Satisfaction and Loyalty of Mesari Luxury Villas Bali</b:Title>
    <b:JournalName>Hasanuddin Journal of Business Strategy</b:JournalName>
    <b:Year>2019</b:Year>
    <b:Pages>19-24</b:Pages>
    <b:Volume>1</b:Volume>
    <b:Issue>4</b:Issue>
    <b:Author>
      <b:Author>
        <b:NameList>
          <b:Person>
            <b:Last>Mahmud</b:Last>
            <b:Middle> Anugerah</b:Middle>
            <b:First>Rachmi</b:First>
          </b:Person>
          <b:Person>
            <b:Last> Jusni</b:Last>
            <b:First>Jusni </b:First>
          </b:Person>
          <b:Person>
            <b:Last>Bauma</b:Last>
            <b:Middle> Nur</b:Middle>
            <b:First> Andi</b:First>
          </b:Person>
        </b:NameList>
      </b:Author>
    </b:Author>
    <b:RefOrder>41</b:RefOrder>
  </b:Source>
  <b:Source>
    <b:Tag>Mir22</b:Tag>
    <b:SourceType>JournalArticle</b:SourceType>
    <b:Guid>{B228E6F6-217D-42E4-9777-3C963ACE605E}</b:Guid>
    <b:Title>The ultimate theory of the marketing mix: A proposal for marketers and managers</b:Title>
    <b:JournalName>International Journal of Entrepreneurship</b:JournalName>
    <b:Year>2022</b:Year>
    <b:Author>
      <b:Author>
        <b:NameList>
          <b:Person>
            <b:Last>Mir</b:Last>
            <b:Middle>Pedro</b:Middle>
            <b:First>Bernal</b:First>
          </b:Person>
          <b:Person>
            <b:Last>Sadaba</b:Last>
            <b:First>Teresa</b:First>
          </b:Person>
        </b:NameList>
      </b:Author>
    </b:Author>
    <b:Volume>26</b:Volume>
    <b:Issue>1</b:Issue>
    <b:RefOrder>42</b:RefOrder>
  </b:Source>
  <b:Source>
    <b:Tag>Oth20</b:Tag>
    <b:SourceType>JournalArticle</b:SourceType>
    <b:Guid>{1623F0C1-59D5-4AA7-B7EB-092653908B71}</b:Guid>
    <b:Title>The effects on customer satisfaction and customer loyalty by integrating marketing communication and after sale service into the traditional marketing mix</b:Title>
    <b:JournalName>Journal of marketing}</b:JournalName>
    <b:Year>2020</b:Year>
    <b:Pages>363-388</b:Pages>
    <b:Author>
      <b:Author>
        <b:NameList>
          <b:Person>
            <b:Last>Othman</b:Last>
            <b:Middle> Abdulmaged </b:Middle>
            <b:First>Bestoon</b:First>
          </b:Person>
          <b:Person>
            <b:Last>Harun</b:Last>
            <b:First> Amran</b:First>
          </b:Person>
          <b:Person>
            <b:Last>De Almeida</b:Last>
            <b:Middle> Marques</b:Middle>
            <b:First>Nuno</b:First>
          </b:Person>
          <b:Person>
            <b:Last> Sadq</b:Last>
            <b:Middle> Majed</b:Middle>
            <b:First>Zana</b:First>
          </b:Person>
        </b:NameList>
      </b:Author>
    </b:Author>
    <b:Publisher>Emerald Publishing Limited</b:Publisher>
    <b:Volume>12</b:Volume>
    <b:Issue>2</b:Issue>
    <b:RefOrder>43</b:RefOrder>
  </b:Source>
  <b:Source>
    <b:Tag>Yel00</b:Tag>
    <b:SourceType>JournalArticle</b:SourceType>
    <b:Guid>{9513221C-EC98-41D7-815D-8F43D809778F}</b:Guid>
    <b:Title>Customer satisfaction and the services marketing mix</b:Title>
    <b:Year>2000</b:Year>
    <b:JournalName>Journal of professional services marketing</b:JournalName>
    <b:Pages>105-115</b:Pages>
    <b:Volume>21</b:Volume>
    <b:Issue>1</b:Issue>
    <b:Author>
      <b:Author>
        <b:NameList>
          <b:Person>
            <b:Last>Yelkur</b:Last>
            <b:First>Rama</b:First>
          </b:Person>
        </b:NameList>
      </b:Author>
    </b:Author>
    <b:RefOrder>7</b:RefOrder>
  </b:Source>
  <b:Source>
    <b:Tag>Wan231</b:Tag>
    <b:SourceType>JournalArticle</b:SourceType>
    <b:Guid>{2B6008CA-DB21-461D-B8E8-B395661FB819}</b:Guid>
    <b:Title>The Effect of Service Marketing Mix (7Ps) on Purchase Intention in the Script Killing Industry</b:Title>
    <b:JournalName>Academic Journal of Management and Social Sciences</b:JournalName>
    <b:Year>2023</b:Year>
    <b:Pages>57-62</b:Pages>
    <b:Author>
      <b:Author>
        <b:NameList>
          <b:Person>
            <b:Last>Wang</b:Last>
            <b:First> Xingyi</b:First>
          </b:Person>
        </b:NameList>
      </b:Author>
    </b:Author>
    <b:Volume>4</b:Volume>
    <b:Issue>2</b:Issue>
    <b:RefOrder>44</b:RefOrder>
  </b:Source>
  <b:Source>
    <b:Tag>Wah16</b:Tag>
    <b:SourceType>JournalArticle</b:SourceType>
    <b:Guid>{EE2DA6AE-BF8F-440F-A6FC-CEC5EB8C1544}</b:Guid>
    <b:Title>The relationship between marketing mix and customer loyalty in hijab industry: The mediating effect of customer satisfaction}</b:Title>
    <b:JournalName>Procedia Economics and Finance</b:JournalName>
    <b:Year>2016</b:Year>
    <b:Pages>366-371</b:Pages>
    <b:Author>
      <b:Author>
        <b:NameList>
          <b:Person>
            <b:Last>Wahab</b:Last>
            <b:First>Norsyaheera</b:First>
          </b:Person>
          <b:Person>
            <b:Last>Hassan</b:Last>
            <b:Middle>Faizah</b:Middle>
            <b:First>Lailatul </b:First>
          </b:Person>
          <b:Person>
            <b:Last>Shahid, </b:Last>
            <b:First>Asiah</b:First>
          </b:Person>
          <b:Person>
            <b:Last>Maon</b:Last>
            <b:Middle> Siti </b:Middle>
            <b:First>Noorsuriani</b:First>
          </b:Person>
        </b:NameList>
      </b:Author>
    </b:Author>
    <b:RefOrder>45</b:RefOrder>
  </b:Source>
  <b:Source>
    <b:Tag>Tie11</b:Tag>
    <b:SourceType>JournalArticle</b:SourceType>
    <b:Guid>{18F5EF53-18B1-460C-B962-DCB3726687B1}</b:Guid>
    <b:Title>Marketing mix effect on customer satisfaction on the tourism in Tomohon City</b:Title>
    <b:JournalName>International Journal of Research</b:JournalName>
    <b:Year>2011</b:Year>
    <b:Pages>25-36</b:Pages>
    <b:Volume>9</b:Volume>
    <b:Author>
      <b:Author>
        <b:NameList>
          <b:Person>
            <b:Last>Tielung</b:Last>
            <b:First>Maria V</b:First>
          </b:Person>
          <b:Person>
            <b:Last>Untu</b:Last>
            <b:First>Victoria N</b:First>
          </b:Person>
        </b:NameList>
      </b:Author>
    </b:Author>
    <b:RefOrder>46</b:RefOrder>
  </b:Source>
  <b:Source>
    <b:Tag>Sya231</b:Tag>
    <b:SourceType>JournalArticle</b:SourceType>
    <b:Guid>{677F7E60-E2A7-44C3-B08B-AEC7A57BB1E3}</b:Guid>
    <b:Title>The Effect of Islamic Marketing Mix towards Costumer Loyalty and Customer Satisfaction on Shopee Millennial Muslim</b:Title>
    <b:Year>2023</b:Year>
    <b:Pages>4209-4222</b:Pages>
    <b:Author>
      <b:Author>
        <b:NameList>
          <b:Person>
            <b:Last>Syafi'i</b:Last>
            <b:First> Moch </b:First>
          </b:Person>
          <b:Person>
            <b:Last> Mondir</b:Last>
            <b:First> Mohamad</b:First>
          </b:Person>
          <b:Person>
            <b:Last> Zikwan</b:Last>
          </b:Person>
          <b:Person>
            <b:Last> Anwar</b:Last>
            <b:First>Zainul</b:First>
          </b:Person>
        </b:NameList>
      </b:Author>
    </b:Author>
    <b:JournalName>Journal Ilmiah Ekonomi Islam</b:JournalName>
    <b:Volume>9</b:Volume>
    <b:Issue>3</b:Issue>
    <b:RefOrder>47</b:RefOrder>
  </b:Source>
  <b:Source>
    <b:Tag>Sud19</b:Tag>
    <b:SourceType>JournalArticle</b:SourceType>
    <b:Guid>{C8560D80-863A-4616-9235-13F84799136F}</b:Guid>
    <b:Title>Marketing mix-7Ps: The effect on customer satisfaction</b:Title>
    <b:JournalName>Jurnal Pendidikan Ekonomi Dan Bisnis (JPEB)</b:JournalName>
    <b:Year>2019</b:Year>
    <b:Volume>7</b:Volume>
    <b:Issue>1</b:Issue>
    <b:Author>
      <b:Author>
        <b:NameList>
          <b:Person>
            <b:Last>Sudiarditha</b:Last>
          </b:Person>
          <b:Person>
            <b:Last>Saidani</b:Last>
            <b:First>Basrah </b:First>
          </b:Person>
        </b:NameList>
      </b:Author>
    </b:Author>
    <b:RefOrder>8</b:RefOrder>
  </b:Source>
  <b:Source>
    <b:Tag>Roo24</b:Tag>
    <b:SourceType>Book</b:SourceType>
    <b:Guid>{0E4DCA33-9F13-42D5-8C6A-C03DCCA78423}</b:Guid>
    <b:Title>The Study of Social Media Marketing, Influencer Marketing, and Service Marketing Mix, Effecting Purchase Behavior of Online Food Services of Customers in Bangkok</b:Title>
    <b:Year>2024</b:Year>
    <b:Author>
      <b:Author>
        <b:NameList>
          <b:Person>
            <b:Last>Roobsawangkullapong</b:Last>
            <b:First> Sasirapat</b:First>
          </b:Person>
        </b:NameList>
      </b:Author>
    </b:Author>
    <b:Publisher>Bangkok University</b:Publisher>
    <b:RefOrder>48</b:RefOrder>
  </b:Source>
  <b:Source>
    <b:Tag>Nov18</b:Tag>
    <b:SourceType>JournalArticle</b:SourceType>
    <b:Guid>{041DEAC0-784F-43A9-8EFE-10F3A2D9D444}</b:Guid>
    <b:Title>Analysis of Green Marketing Mix Effect on Customer Satisfaction using 7p Approach</b:Title>
    <b:JournalName>Pertanika Journal of Social Sciences &amp; Humanities</b:JournalName>
    <b:Year>2018</b:Year>
    <b:Pages>132-138</b:Pages>
    <b:Volume>7</b:Volume>
    <b:Issue>2</b:Issue>
    <b:Author>
      <b:Author>
        <b:NameList>
          <b:Person>
            <b:Last>Novela</b:Last>
            <b:First>Selly </b:First>
          </b:Person>
          <b:Person>
            <b:Last>Hansopaheluwaka </b:Last>
            <b:First>Scherly</b:First>
          </b:Person>
        </b:NameList>
      </b:Author>
    </b:Author>
    <b:RefOrder>49</b:RefOrder>
  </b:Source>
  <b:Source>
    <b:Tag>Nik22</b:Tag>
    <b:SourceType>JournalArticle</b:SourceType>
    <b:Guid>{5995BA3B-EC03-412F-BEA2-F0268F17062E}</b:Guid>
    <b:Title>The influence of marketing mix on the customer satisfaction of moringa leaf tea</b:Title>
    <b:JournalName>Journal of Social Economic  Pertanian</b:JournalName>
    <b:Year>2022</b:Year>
    <b:Pages>549-560</b:Pages>
    <b:Volume>15</b:Volume>
    <b:Issue>3</b:Issue>
    <b:Author>
      <b:Author>
        <b:NameList>
          <b:Person>
            <b:Last>Nikmah</b:Last>
            <b:Middle>Alfian</b:Middle>
            <b:First>Nisa </b:First>
          </b:Person>
          <b:Person>
            <b:Last>Setiadi</b:Last>
            <b:First>Agus </b:First>
          </b:Person>
          <b:Person>
            <b:Last>Ekowati,</b:Last>
            <b:First> Titik</b:First>
          </b:Person>
        </b:NameList>
      </b:Author>
    </b:Author>
    <b:RefOrder>50</b:RefOrder>
  </b:Source>
  <b:Source>
    <b:Tag>Mal211</b:Tag>
    <b:SourceType>JournalArticle</b:SourceType>
    <b:Guid>{44D01F73-9A32-4DD2-8B04-ABC55640C1D6}</b:Guid>
    <b:Title>The analysis of marketing mix on consumer loyalty: empirical study of customer satisfaction of local product</b:Title>
    <b:JournalName>International Journal of Business, Technology and Organizational Behavior (IJBTOB)</b:JournalName>
    <b:Year>2021</b:Year>
    <b:Pages>16--168</b:Pages>
    <b:Volume>1</b:Volume>
    <b:Issue>3</b:Issue>
    <b:Author>
      <b:Author>
        <b:NameList>
          <b:Person>
            <b:Last>Malelak</b:Last>
            <b:Middle>Lisabel </b:Middle>
            <b:First> Sonya </b:First>
          </b:Person>
          <b:Person>
            <b:Last>Setiawan</b:Last>
            <b:First> Budi</b:First>
          </b:Person>
          <b:Person>
            <b:Last>Maulidah</b:Last>
            <b:First>Silvana</b:First>
          </b:Person>
        </b:NameList>
      </b:Author>
    </b:Author>
    <b:RefOrder>51</b:RefOrder>
  </b:Source>
  <b:Source>
    <b:Tag>Jas23</b:Tag>
    <b:SourceType>JournalArticle</b:SourceType>
    <b:Guid>{40CCB389-045E-41DD-9355-A1455F4ECE8F}</b:Guid>
    <b:Title>The role of service quality and marketing mix on customer satisfaction and repurchase intention of SMEs products</b:Title>
    <b:JournalName>Uncertain Supply Chain Management</b:JournalName>
    <b:Year>2023</b:Year>
    <b:Pages>383-390</b:Pages>
    <b:Author>
      <b:Author>
        <b:NameList>
          <b:Person>
            <b:Last>Jasin</b:Last>
            <b:First> Mochammad </b:First>
          </b:Person>
          <b:Person>
            <b:First>Firmansyah</b:First>
          </b:Person>
        </b:NameList>
      </b:Author>
    </b:Author>
    <b:RefOrder>14</b:RefOrder>
  </b:Source>
  <b:Source>
    <b:Tag>Ell21</b:Tag>
    <b:SourceType>JournalArticle</b:SourceType>
    <b:Guid>{790634B9-5C91-4D7E-B809-9822D31DFEB9}</b:Guid>
    <b:Title>The role of marketing mix in building customer satisfaction and loyalty: A theoretical study</b:Title>
    <b:JournalName>International Journal of Research</b:JournalName>
    <b:Year>2021</b:Year>
    <b:Pages>118-129</b:Pages>
    <b:Volume>8</b:Volume>
    <b:Issue>12</b:Issue>
    <b:Author>
      <b:Author>
        <b:NameList>
          <b:Person>
            <b:Last>Ellitan</b:Last>
            <b:First>Lena</b:First>
          </b:Person>
        </b:NameList>
      </b:Author>
    </b:Author>
    <b:RefOrder>52</b:RefOrder>
  </b:Source>
  <b:Source>
    <b:Tag>Dah23</b:Tag>
    <b:SourceType>BookSection</b:SourceType>
    <b:Guid>{94317638-EA63-437F-A73B-2D1AC7CC720C}</b:Guid>
    <b:Title>Marketing Mix Elements on Customer Service Satisfaction at Coffee Shops in Jakarta</b:Title>
    <b:Year>2023</b:Year>
    <b:Author>
      <b:Author>
        <b:NameList>
          <b:Person>
            <b:Last>Dahlan</b:Last>
            <b:Middle> Putri </b:Middle>
            <b:First> Olivia</b:First>
          </b:Person>
          <b:Person>
            <b:Last>Dahlan</b:Last>
            <b:Middle> Putri </b:Middle>
            <b:First>Sahara</b:First>
          </b:Person>
          <b:Person>
            <b:Last>Sahara </b:Last>
            <b:First>Putri</b:First>
          </b:Person>
          <b:Person>
            <b:Last>Mochammad</b:Last>
            <b:First>Fahlevi</b:First>
          </b:Person>
        </b:NameList>
      </b:Author>
    </b:Author>
    <b:Publisher>E3S Web of Conferences</b:Publisher>
    <b:Edition>EDP Sciences</b:Edition>
    <b:BookTitle>E3S Web of Conferences</b:BookTitle>
    <b:RefOrder>13</b:RefOrder>
  </b:Source>
  <b:Source>
    <b:Tag>AlQ13</b:Tag>
    <b:SourceType>JournalArticle</b:SourceType>
    <b:Guid>{151202DC-19CE-4C6B-BD6A-9547E5CCA32D}</b:Guid>
    <b:Author>
      <b:Author>
        <b:NameList>
          <b:Person>
            <b:Last>Al-Qarni</b:Last>
            <b:Middle>Ali</b:Middle>
            <b:First>Abdullah </b:First>
          </b:Person>
          <b:Person>
            <b:Last>Alsharqi</b:Last>
            <b:Middle> Zayyan </b:Middle>
            <b:First> Omar </b:First>
          </b:Person>
        </b:NameList>
      </b:Author>
    </b:Author>
    <b:Title>The impact of service marketing mix strategy on hospitals performance measured by patient satisfaction: an empirical investigation on Jeddah private sector hospital senior managers perspective</b:Title>
    <b:JournalName>International Journal of marketing studies</b:JournalName>
    <b:Year>2020</b:Year>
    <b:Pages>210</b:Pages>
    <b:Volume>5</b:Volume>
    <b:Issue>6</b:Issue>
    <b:RefOrder>5</b:RefOrder>
  </b:Source>
  <b:Source>
    <b:Tag>Adi18</b:Tag>
    <b:SourceType>JournalArticle</b:SourceType>
    <b:Guid>{0AC88909-C29B-41D2-950C-19C09578D7AF}</b:Guid>
    <b:Title>The effect of the marketing mix on customer satisfaction in building customer loyalty</b:Title>
    <b:JournalName>Russian Journal of Agricultural and Socio-Economic Sciences</b:JournalName>
    <b:Year>2018</b:Year>
    <b:Pages>283-291</b:Pages>
    <b:Volume>80</b:Volume>
    <b:Issue>3</b:Issue>
    <b:Author>
      <b:Author>
        <b:NameList>
          <b:Person>
            <b:Last>Aditya</b:Last>
            <b:First>Setiadi </b:First>
          </b:Person>
          <b:Person>
            <b:Last>Arief</b:Last>
            <b:First>Daryanto </b:First>
          </b:Person>
          <b:Person>
            <b:Last>Idqan</b:Last>
            <b:First>Fah</b:First>
          </b:Person>
        </b:NameList>
      </b:Author>
    </b:Author>
    <b:RefOrder>53</b:RefOrder>
  </b:Source>
  <b:Source>
    <b:Tag>Kot06</b:Tag>
    <b:SourceType>Book</b:SourceType>
    <b:Guid>{FD7B7431-D861-4FFC-B513-1A1B840F6016}</b:Guid>
    <b:Title>Marketing management</b:Title>
    <b:Year>2020</b:Year>
    <b:Author>
      <b:Author>
        <b:NameList>
          <b:Person>
            <b:Last>Kotler</b:Last>
            <b:First>Philip </b:First>
          </b:Person>
          <b:Person>
            <b:Last>Keller</b:Last>
            <b:Middle>Lane</b:Middle>
            <b:First> Kevin </b:First>
          </b:Person>
        </b:NameList>
      </b:Author>
    </b:Author>
    <b:City>New Jersey</b:City>
    <b:Edition>12</b:Edition>
    <b:RefOrder>54</b:RefOrder>
  </b:Source>
  <b:Source>
    <b:Tag>Liu17</b:Tag>
    <b:SourceType>JournalArticle</b:SourceType>
    <b:Guid>{6ECF003B-B87A-408B-9164-CFF0BA48AD1D}</b:Guid>
    <b:Title>A reappraisal of marketing definition and theory</b:Title>
    <b:Year>2017</b:Year>
    <b:JournalName>Journal of Eastern European and Central Asian Research</b:JournalName>
    <b:Pages>1-7</b:Pages>
    <b:Author>
      <b:Author>
        <b:NameList>
          <b:Person>
            <b:Last>Liu</b:Last>
            <b:First> Ran</b:First>
          </b:Person>
        </b:NameList>
      </b:Author>
    </b:Author>
    <b:Volume>4</b:Volume>
    <b:Issue>2</b:Issue>
    <b:RefOrder>10</b:RefOrder>
  </b:Source>
  <b:Source>
    <b:Tag>McD18</b:Tag>
    <b:SourceType>Book</b:SourceType>
    <b:Guid>{3EA5B57B-928A-407A-957E-1B5B02D40DB4}</b:Guid>
    <b:Title>Marketing research</b:Title>
    <b:Year>2021</b:Year>
    <b:Publisher>John Willy &amp; Sons</b:Publisher>
    <b:Author>
      <b:Author>
        <b:NameList>
          <b:Person>
            <b:Last>McDaniel Jr</b:Last>
            <b:First> Carl </b:First>
          </b:Person>
          <b:Person>
            <b:Last>Gates</b:Last>
            <b:First>Roger</b:First>
          </b:Person>
        </b:NameList>
      </b:Author>
    </b:Author>
    <b:RefOrder>55</b:RefOrder>
  </b:Source>
  <b:Source>
    <b:Tag>Mow22</b:Tag>
    <b:SourceType>Book</b:SourceType>
    <b:Guid>{4CF9ED1A-C795-4A20-8B1A-B4E538FB692D}</b:Guid>
    <b:Title>Marketing management</b:Title>
    <b:Year>2022</b:Year>
    <b:Publisher>Blue Rose Publishers</b:Publisher>
    <b:Edition>2nd</b:Edition>
    <b:Author>
      <b:Author>
        <b:NameList>
          <b:Person>
            <b:Last>Mowar</b:Last>
            <b:First>Ankur</b:First>
          </b:Person>
        </b:NameList>
      </b:Author>
    </b:Author>
    <b:RefOrder>56</b:RefOrder>
  </b:Source>
  <b:Source>
    <b:Tag>Nus20</b:Tag>
    <b:SourceType>JournalArticle</b:SourceType>
    <b:Guid>{765FC13D-72FD-4130-B8CE-60131F762911}</b:Guid>
    <b:Title>The role of digital marketing in business performance with the moderating effect of environment factors</b:Title>
    <b:JournalName>International Journal of Innovation, Creativity and Change</b:JournalName>
    <b:Year>2020</b:Year>
    <b:Pages>310-324</b:Pages>
    <b:Volume>11</b:Volume>
    <b:Issue>3</b:Issue>
    <b:Author>
      <b:Author>
        <b:NameList>
          <b:Person>
            <b:Last>Nuseir</b:Last>
            <b:First>Mohammed T </b:First>
          </b:Person>
          <b:Person>
            <b:Last>Aljumah</b:Last>
            <b:First>Ahmad</b:First>
          </b:Person>
        </b:NameList>
      </b:Author>
    </b:Author>
    <b:RefOrder>57</b:RefOrder>
  </b:Source>
  <b:Source>
    <b:Tag>Pat16</b:Tag>
    <b:SourceType>JournalArticle</b:SourceType>
    <b:Guid>{65532ACD-611B-4090-B44B-A02A21E97291}</b:Guid>
    <b:Title>Inbound Marketing-the most important digital marketing strategy</b:Title>
    <b:Year>2016</b:Year>
    <b:JournalName>Bulletin of the Transilvania University of Brasov. Series V: Economic Sciences</b:JournalName>
    <b:Pages>61-68</b:Pages>
    <b:Author>
      <b:Author>
        <b:NameList>
          <b:Person>
            <b:Last>Patrutiu</b:Last>
            <b:Middle> Loredana</b:Middle>
            <b:First>Baltes</b:First>
          </b:Person>
        </b:NameList>
      </b:Author>
    </b:Author>
    <b:RefOrder>58</b:RefOrder>
  </b:Source>
  <b:Source>
    <b:Tag>Mol18</b:Tag>
    <b:SourceType>JournalArticle</b:SourceType>
    <b:Guid>{64EF7E3B-0995-40A8-ACFB-DA1C7D940F57}</b:Guid>
    <b:Title>The impact of relationship marketing on customer loyalty at Tesco Plc, UK</b:Title>
    <b:Year>2018</b:Year>
    <b:City>UK</b:City>
    <b:Author>
      <b:Author>
        <b:NameList>
          <b:Person>
            <b:Last>Mollah</b:Last>
            <b:Middle>Shari</b:Middle>
            <b:First>Anhar </b:First>
          </b:Person>
        </b:NameList>
      </b:Author>
    </b:Author>
    <b:JournalName>European Journal of Business and Management</b:JournalName>
    <b:Pages>21-55</b:Pages>
    <b:Volume>6</b:Volume>
    <b:Issue>2</b:Issue>
    <b:RefOrder>59</b:RefOrder>
  </b:Source>
  <b:Source>
    <b:Tag>Mau21</b:Tag>
    <b:SourceType>BookSection</b:SourceType>
    <b:Guid>{7DA8B9F0-CAB6-4D89-B1D9-981D5CC59AD8}</b:Guid>
    <b:Title>The Impact of Social Media Marketing on Consumer Purchase Decisions</b:Title>
    <b:Year>2021</b:Year>
    <b:Publisher>Atlantis Press</b:Publisher>
    <b:Author>
      <b:Author>
        <b:NameList>
          <b:Person>
            <b:Last>Maulid</b:Last>
            <b:Middle>Lazuardi </b:Middle>
            <b:First>Dibias</b:First>
          </b:Person>
          <b:Person>
            <b:Last>Hurriyati</b:Last>
            <b:First>Ratih </b:First>
          </b:Person>
          <b:Person>
            <b:Last>Hendrayati</b:Last>
            <b:First> Heny</b:First>
          </b:Person>
        </b:NameList>
      </b:Author>
    </b:Author>
    <b:Pages>231-235</b:Pages>
    <b:BookTitle>6th Global Conference on Business, Management, and Entrepreneurship (GCBME 2021)</b:BookTitle>
    <b:RefOrder>60</b:RefOrder>
  </b:Source>
  <b:Source>
    <b:Tag>Mal24</b:Tag>
    <b:SourceType>JournalArticle</b:SourceType>
    <b:Guid>{D76826D5-7A8C-4B8C-94DE-BC27F69B44D8}</b:Guid>
    <b:Title>How social CRM and customer satisfaction affect customer loyalty</b:Title>
    <b:JournalName>Spanish Journal of Marketing-ESIC</b:JournalName>
    <b:Year>2024</b:Year>
    <b:Pages>465-480</b:Pages>
    <b:Volume>28</b:Volume>
    <b:Issue>4</b:Issue>
    <b:Author>
      <b:Author>
        <b:NameList>
          <b:Person>
            <b:Last>Malki</b:Last>
            <b:First> Djihane </b:First>
          </b:Person>
          <b:Person>
            <b:Last>Bellahcene</b:Last>
            <b:First>Mohammed</b:First>
          </b:Person>
          <b:Person>
            <b:Last>Latreche</b:Last>
            <b:First>Hela</b:First>
          </b:Person>
          <b:Person>
            <b:Last>Terbeche</b:Last>
            <b:First>Mohammed </b:First>
          </b:Person>
        </b:NameList>
      </b:Author>
    </b:Author>
    <b:RefOrder>61</b:RefOrder>
  </b:Source>
</b:Sources>
</file>

<file path=customXml/itemProps1.xml><?xml version="1.0" encoding="utf-8"?>
<ds:datastoreItem xmlns:ds="http://schemas.openxmlformats.org/officeDocument/2006/customXml" ds:itemID="{DE569682-D13C-4E1B-852F-236F34714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ประกาศคุณูปการการศึกษาค้นคว้าด้วยตนเอง (English)</Template>
  <TotalTime>1430</TotalTime>
  <Pages>69</Pages>
  <Words>16008</Words>
  <Characters>91252</Characters>
  <Application>Microsoft Office Word</Application>
  <DocSecurity>0</DocSecurity>
  <Lines>760</Lines>
  <Paragraphs>214</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ACKNOWLEDGEMENT</vt:lpstr>
      <vt:lpstr>ACKNOWLEDGEMENT</vt:lpstr>
    </vt:vector>
  </TitlesOfParts>
  <Company>nu</Company>
  <LinksUpToDate>false</LinksUpToDate>
  <CharactersWithSpaces>107046</CharactersWithSpaces>
  <SharedDoc>false</SharedDoc>
  <HLinks>
    <vt:vector size="12" baseType="variant">
      <vt:variant>
        <vt:i4>3670060</vt:i4>
      </vt:variant>
      <vt:variant>
        <vt:i4>3</vt:i4>
      </vt:variant>
      <vt:variant>
        <vt:i4>0</vt:i4>
      </vt:variant>
      <vt:variant>
        <vt:i4>5</vt:i4>
      </vt:variant>
      <vt:variant>
        <vt:lpwstr>http://www.thesun.co.uk/article/0,2-2006420584</vt:lpwstr>
      </vt:variant>
      <vt:variant>
        <vt:lpwstr/>
      </vt:variant>
      <vt:variant>
        <vt:i4>3670060</vt:i4>
      </vt:variant>
      <vt:variant>
        <vt:i4>0</vt:i4>
      </vt:variant>
      <vt:variant>
        <vt:i4>0</vt:i4>
      </vt:variant>
      <vt:variant>
        <vt:i4>5</vt:i4>
      </vt:variant>
      <vt:variant>
        <vt:lpwstr>http://www.thesun.co.uk/article/0,2-2006420584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ACKNOWLEDGEMENT</dc:title>
  <dc:creator>ttt</dc:creator>
  <cp:lastModifiedBy>SCEG Academics</cp:lastModifiedBy>
  <cp:revision>147</cp:revision>
  <cp:lastPrinted>2025-06-18T06:58:00Z</cp:lastPrinted>
  <dcterms:created xsi:type="dcterms:W3CDTF">2022-05-12T09:22:00Z</dcterms:created>
  <dcterms:modified xsi:type="dcterms:W3CDTF">2026-06-24T03:56:00Z</dcterms:modified>
</cp:coreProperties>
</file>